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customXml/itemProps3.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Pr="008C1C94" w:rsidRDefault="0038029F"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3BF046C5"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6F7A22">
        <w:rPr>
          <w:rFonts w:ascii="Arial" w:hAnsi="Arial" w:cs="Arial"/>
        </w:rPr>
        <w:t>…. 202</w:t>
      </w:r>
      <w:r w:rsidR="00A65AD0">
        <w:rPr>
          <w:rFonts w:ascii="Arial" w:hAnsi="Arial" w:cs="Arial"/>
        </w:rPr>
        <w:t>6</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CEEF111" w14:textId="372B3264"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20AD0C50" w:rsidR="00E85D3B" w:rsidRPr="00A406F0" w:rsidRDefault="00241619" w:rsidP="00A406F0">
      <w:pPr>
        <w:spacing w:line="240" w:lineRule="auto"/>
        <w:jc w:val="both"/>
        <w:rPr>
          <w:rFonts w:ascii="Arial" w:hAnsi="Arial" w:cs="Arial"/>
          <w:b/>
          <w:bCs/>
          <w:iCs/>
        </w:rPr>
      </w:pPr>
      <w:r w:rsidRPr="00EF674A">
        <w:rPr>
          <w:rFonts w:ascii="Arial" w:hAnsi="Arial" w:cs="Arial"/>
        </w:rPr>
        <w:t>W rezultacie wyboru Wykonawcy w przeprowadzonym postępowaniu nr </w:t>
      </w:r>
      <w:r w:rsidR="00E65D68" w:rsidRPr="00C15DBB">
        <w:rPr>
          <w:rFonts w:ascii="Arial" w:hAnsi="Arial" w:cs="Arial"/>
          <w:bCs/>
          <w:iCs/>
        </w:rPr>
        <w:t>PNP/</w:t>
      </w:r>
      <w:r w:rsidR="00E34F44" w:rsidRPr="00E34F44">
        <w:rPr>
          <w:rFonts w:ascii="Arial" w:hAnsi="Arial" w:cs="Arial"/>
          <w:bCs/>
          <w:iCs/>
        </w:rPr>
        <w:t>TW/</w:t>
      </w:r>
      <w:r w:rsidR="00AC4DB8" w:rsidRPr="00AC4DB8">
        <w:rPr>
          <w:rFonts w:ascii="Arial" w:hAnsi="Arial" w:cs="Arial"/>
          <w:bCs/>
          <w:iCs/>
        </w:rPr>
        <w:t>00001/2026</w:t>
      </w:r>
      <w:r w:rsidR="00E34F44">
        <w:rPr>
          <w:rFonts w:ascii="Arial" w:hAnsi="Arial" w:cs="Arial"/>
          <w:bCs/>
          <w:iCs/>
        </w:rPr>
        <w:t xml:space="preserve"> </w:t>
      </w:r>
      <w:r w:rsidRPr="00EF674A">
        <w:rPr>
          <w:rFonts w:ascii="Arial" w:hAnsi="Arial" w:cs="Arial"/>
        </w:rPr>
        <w:t xml:space="preserve">o udzielenie zamówienia na </w:t>
      </w:r>
      <w:r w:rsidRPr="00B637D8">
        <w:rPr>
          <w:rFonts w:ascii="Arial" w:hAnsi="Arial" w:cs="Arial"/>
          <w:b/>
          <w:bCs/>
          <w:iCs/>
        </w:rPr>
        <w:t>„</w:t>
      </w:r>
      <w:r w:rsidR="00AC4DB8" w:rsidRPr="00AC4DB8">
        <w:rPr>
          <w:rFonts w:ascii="Arial" w:hAnsi="Arial" w:cs="Arial"/>
          <w:b/>
          <w:bCs/>
          <w:iCs/>
        </w:rPr>
        <w:t>Budowa rusztowań wewnątrz komory paleniskowej oraz na zewnątrz kotła nr 2 w TAURON Wytwarzanie Spółka Akcyjna - Oddział Elektrownia Siersza w Trzebini</w:t>
      </w:r>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6E347663" w14:textId="2590E35D" w:rsidR="00024242" w:rsidRPr="005F547A" w:rsidRDefault="00024242" w:rsidP="00024242">
      <w:pPr>
        <w:pStyle w:val="Akapitzlist"/>
        <w:numPr>
          <w:ilvl w:val="0"/>
          <w:numId w:val="1"/>
        </w:numPr>
        <w:spacing w:after="0" w:line="240" w:lineRule="auto"/>
        <w:ind w:left="426" w:hanging="426"/>
        <w:jc w:val="both"/>
        <w:rPr>
          <w:rFonts w:ascii="Arial" w:hAnsi="Arial" w:cs="Arial"/>
          <w:b/>
          <w:bCs/>
          <w:iCs/>
        </w:rPr>
      </w:pPr>
      <w:r w:rsidRPr="00011827">
        <w:rPr>
          <w:rFonts w:ascii="Arial" w:hAnsi="Arial" w:cs="Arial"/>
        </w:rPr>
        <w:t>Na mocy niniejszej umowy (</w:t>
      </w:r>
      <w:r w:rsidRPr="00011827">
        <w:rPr>
          <w:rFonts w:ascii="Arial" w:hAnsi="Arial" w:cs="Arial"/>
          <w:b/>
        </w:rPr>
        <w:t>Umowa</w:t>
      </w:r>
      <w:r w:rsidRPr="00011827">
        <w:rPr>
          <w:rFonts w:ascii="Arial" w:hAnsi="Arial" w:cs="Arial"/>
        </w:rPr>
        <w:t>) i na określonych w niej warunkach Wykonawca zobowiązuje się wykonać zadanie pod nazwą: „</w:t>
      </w:r>
      <w:r w:rsidR="00A65AD0" w:rsidRPr="00A65AD0">
        <w:rPr>
          <w:rFonts w:ascii="Arial" w:hAnsi="Arial" w:cs="Arial"/>
        </w:rPr>
        <w:t>Budowa rusztowań wewnątrz komory paleniskowej oraz na zewnątrz kotła nr 2 w TAURON Wytwarzanie Spółka Akcyjna - Oddział Elektrownia Siersza w Trzebini</w:t>
      </w:r>
      <w:r w:rsidRPr="00011827">
        <w:rPr>
          <w:rFonts w:ascii="Arial" w:hAnsi="Arial" w:cs="Arial"/>
        </w:rPr>
        <w:t xml:space="preserve">” </w:t>
      </w:r>
      <w:r w:rsidRPr="00011827">
        <w:rPr>
          <w:rFonts w:ascii="Arial" w:hAnsi="Arial" w:cs="Arial"/>
          <w:b/>
        </w:rPr>
        <w:t>(</w:t>
      </w:r>
      <w:r w:rsidR="00491B05">
        <w:rPr>
          <w:rFonts w:ascii="Arial" w:hAnsi="Arial" w:cs="Arial"/>
          <w:b/>
        </w:rPr>
        <w:t>„</w:t>
      </w:r>
      <w:r w:rsidRPr="00011827">
        <w:rPr>
          <w:rFonts w:ascii="Arial" w:hAnsi="Arial" w:cs="Arial"/>
          <w:b/>
        </w:rPr>
        <w:t>Przedmiot Umowy</w:t>
      </w:r>
      <w:r w:rsidR="00491B05">
        <w:rPr>
          <w:rFonts w:ascii="Arial" w:hAnsi="Arial" w:cs="Arial"/>
          <w:b/>
        </w:rPr>
        <w:t>”</w:t>
      </w:r>
      <w:r w:rsidRPr="00011827">
        <w:rPr>
          <w:rFonts w:ascii="Arial" w:hAnsi="Arial" w:cs="Arial"/>
          <w:b/>
        </w:rPr>
        <w:t>)</w:t>
      </w:r>
      <w:r w:rsidR="009205BD">
        <w:rPr>
          <w:rFonts w:ascii="Arial" w:hAnsi="Arial" w:cs="Arial"/>
          <w:b/>
        </w:rPr>
        <w:t>,</w:t>
      </w:r>
      <w:r>
        <w:rPr>
          <w:rFonts w:ascii="Arial" w:hAnsi="Arial" w:cs="Arial"/>
        </w:rPr>
        <w:t xml:space="preserve"> </w:t>
      </w:r>
      <w:r w:rsidRPr="00011827">
        <w:rPr>
          <w:rFonts w:ascii="Arial" w:hAnsi="Arial" w:cs="Arial"/>
        </w:rPr>
        <w:t xml:space="preserve">na urządzeniach wskazanych w Załączniku nr 1 do Umowy </w:t>
      </w:r>
      <w:r w:rsidRPr="00011827">
        <w:rPr>
          <w:rFonts w:ascii="Arial" w:hAnsi="Arial" w:cs="Arial"/>
          <w:b/>
        </w:rPr>
        <w:t>(„Urządzenia”)</w:t>
      </w:r>
      <w:r w:rsidRPr="00011827">
        <w:rPr>
          <w:rFonts w:ascii="Arial" w:hAnsi="Arial" w:cs="Arial"/>
        </w:rPr>
        <w:t>.</w:t>
      </w:r>
    </w:p>
    <w:p w14:paraId="571DB468" w14:textId="531031E5" w:rsidR="00D86F6D" w:rsidRPr="00024242" w:rsidRDefault="00024242" w:rsidP="00024242">
      <w:pPr>
        <w:pStyle w:val="Akapitzlist"/>
        <w:numPr>
          <w:ilvl w:val="0"/>
          <w:numId w:val="1"/>
        </w:numPr>
        <w:spacing w:after="0" w:line="240" w:lineRule="auto"/>
        <w:ind w:left="426" w:hanging="426"/>
        <w:jc w:val="both"/>
        <w:rPr>
          <w:rFonts w:ascii="Arial" w:hAnsi="Arial" w:cs="Arial"/>
        </w:rPr>
      </w:pPr>
      <w:r w:rsidRPr="005963A2">
        <w:rPr>
          <w:rFonts w:ascii="Arial" w:eastAsia="Times New Roman" w:hAnsi="Arial" w:cs="Arial"/>
          <w:lang w:eastAsia="pl-PL"/>
        </w:rPr>
        <w:t xml:space="preserve">Wykaz prac, które mają zostać wykonane w celu realizacji Przedmiotu Umowy, został określony w </w:t>
      </w:r>
      <w:r w:rsidRPr="005963A2">
        <w:rPr>
          <w:rFonts w:ascii="Arial" w:eastAsia="Times New Roman" w:hAnsi="Arial" w:cs="Arial"/>
          <w:b/>
          <w:lang w:eastAsia="pl-PL"/>
        </w:rPr>
        <w:t xml:space="preserve">Załączniku nr 2 do </w:t>
      </w:r>
      <w:r w:rsidRPr="00DE0564">
        <w:rPr>
          <w:rFonts w:ascii="Arial" w:eastAsia="Times New Roman" w:hAnsi="Arial" w:cs="Arial"/>
          <w:b/>
          <w:lang w:eastAsia="pl-PL"/>
        </w:rPr>
        <w:t xml:space="preserve">Umowy </w:t>
      </w:r>
      <w:r w:rsidR="00491B05" w:rsidRPr="00DE0564">
        <w:rPr>
          <w:rFonts w:ascii="Arial" w:eastAsia="Times New Roman" w:hAnsi="Arial" w:cs="Arial"/>
          <w:b/>
          <w:lang w:eastAsia="pl-PL"/>
        </w:rPr>
        <w:t xml:space="preserve">- </w:t>
      </w:r>
      <w:r w:rsidR="00CC40FB" w:rsidRPr="00DE0564">
        <w:rPr>
          <w:rFonts w:ascii="Arial" w:eastAsia="Times New Roman" w:hAnsi="Arial" w:cs="Arial"/>
          <w:b/>
          <w:lang w:eastAsia="pl-PL"/>
        </w:rPr>
        <w:t>Zakres prac</w:t>
      </w:r>
      <w:r w:rsidR="00CB0658" w:rsidRPr="00024242">
        <w:rPr>
          <w:rFonts w:ascii="Arial" w:eastAsia="Times New Roman" w:hAnsi="Arial" w:cs="Arial"/>
          <w:lang w:eastAsia="pl-PL"/>
        </w:rPr>
        <w:t>.</w:t>
      </w:r>
      <w:r w:rsidR="00762550" w:rsidRPr="00024242">
        <w:rPr>
          <w:rFonts w:ascii="Arial" w:eastAsia="Times New Roman" w:hAnsi="Arial" w:cs="Arial"/>
          <w:lang w:eastAsia="pl-PL"/>
        </w:rPr>
        <w:t xml:space="preserve"> </w:t>
      </w:r>
      <w:r w:rsidR="00C3650F">
        <w:rPr>
          <w:rFonts w:ascii="Arial" w:eastAsia="Times New Roman" w:hAnsi="Arial" w:cs="Arial"/>
          <w:lang w:eastAsia="pl-PL"/>
        </w:rPr>
        <w:t xml:space="preserve">Zakres prac jest zakresem </w:t>
      </w:r>
      <w:r w:rsidR="00C3650F" w:rsidRPr="00C3650F">
        <w:rPr>
          <w:rFonts w:ascii="Arial" w:eastAsia="Times New Roman" w:hAnsi="Arial" w:cs="Arial"/>
          <w:lang w:eastAsia="pl-PL"/>
        </w:rPr>
        <w:t>maksymalnym, co oznacza, że Zamawiający nie jest zobowiązany do zlecenia Wykonawcy całego przewidzianego tam zakresu prac, zaś Wykonawcy nie przysługuje żadne roszczenie wobec Zamawiającego z tego tytułu.</w:t>
      </w:r>
    </w:p>
    <w:p w14:paraId="20221FAF" w14:textId="74E72391" w:rsidR="00D619DE" w:rsidRPr="00D619DE" w:rsidRDefault="00D619DE" w:rsidP="00D619DE">
      <w:pPr>
        <w:pStyle w:val="Akapitzlist"/>
        <w:numPr>
          <w:ilvl w:val="0"/>
          <w:numId w:val="1"/>
        </w:numPr>
        <w:spacing w:after="0" w:line="240" w:lineRule="auto"/>
        <w:ind w:left="426" w:hanging="426"/>
        <w:jc w:val="both"/>
        <w:rPr>
          <w:rFonts w:ascii="Arial" w:hAnsi="Arial" w:cs="Arial"/>
        </w:rPr>
      </w:pPr>
      <w:r w:rsidRPr="00D619DE">
        <w:rPr>
          <w:rFonts w:ascii="Arial" w:hAnsi="Arial" w:cs="Arial"/>
        </w:rPr>
        <w:t>Zamawiający może zlecić Wykonawcy wykonanie prac niewymienionych w Z</w:t>
      </w:r>
      <w:r w:rsidR="009D65FA">
        <w:rPr>
          <w:rFonts w:ascii="Arial" w:hAnsi="Arial" w:cs="Arial"/>
        </w:rPr>
        <w:t xml:space="preserve">ałączniku nr </w:t>
      </w:r>
      <w:r w:rsidR="00CB0658">
        <w:rPr>
          <w:rFonts w:ascii="Arial" w:hAnsi="Arial" w:cs="Arial"/>
        </w:rPr>
        <w:t>2</w:t>
      </w:r>
      <w:r w:rsidRPr="00D619DE">
        <w:rPr>
          <w:rFonts w:ascii="Arial" w:hAnsi="Arial" w:cs="Arial"/>
        </w:rPr>
        <w:t xml:space="preserve"> do Umowy, dodatkowych lub zamiennych, jeżeli wykonanie takich prac okaże się konieczne dla </w:t>
      </w:r>
      <w:r w:rsidRPr="00D619DE">
        <w:rPr>
          <w:rFonts w:ascii="Arial" w:eastAsia="Times New Roman" w:hAnsi="Arial" w:cs="Arial"/>
          <w:lang w:eastAsia="pl-PL"/>
        </w:rPr>
        <w:t>prawidłowej</w:t>
      </w:r>
      <w:r w:rsidRPr="00D619DE">
        <w:rPr>
          <w:rFonts w:ascii="Arial" w:hAnsi="Arial" w:cs="Arial"/>
        </w:rPr>
        <w:t xml:space="preserve"> realizacji Przedmiotu Umowy, a Wykonawca nie mógł tych prac przewidzieć na etapie sporządzania oferty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w:t>
      </w:r>
      <w:r w:rsidR="009205BD">
        <w:rPr>
          <w:rFonts w:ascii="Arial" w:hAnsi="Arial" w:cs="Arial"/>
        </w:rPr>
        <w:t>,</w:t>
      </w:r>
      <w:r w:rsidRPr="00D619DE">
        <w:rPr>
          <w:rFonts w:ascii="Arial" w:hAnsi="Arial" w:cs="Arial"/>
        </w:rPr>
        <w:t xml:space="preserve"> uwzględniać będzie ceny i wskaźniki nie wyższe aniżeli przyjęte dla ustalenia wynagrodzenia za wykonanie podstawowego zakresu prac, o którym mowa powyżej.</w:t>
      </w:r>
    </w:p>
    <w:p w14:paraId="75DC59E1" w14:textId="67D6E119" w:rsidR="00D619DE" w:rsidRPr="00483B72" w:rsidRDefault="00D619DE" w:rsidP="00483B72">
      <w:pPr>
        <w:pStyle w:val="Akapitzlist"/>
        <w:numPr>
          <w:ilvl w:val="0"/>
          <w:numId w:val="1"/>
        </w:numPr>
        <w:spacing w:after="0" w:line="240" w:lineRule="auto"/>
        <w:ind w:left="426" w:hanging="426"/>
        <w:jc w:val="both"/>
        <w:rPr>
          <w:rFonts w:ascii="Arial" w:hAnsi="Arial" w:cs="Arial"/>
        </w:rPr>
      </w:pPr>
      <w:r w:rsidRPr="00D619DE">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77518913" w14:textId="7B4873F9" w:rsidR="0076740E" w:rsidRPr="005C1E11" w:rsidRDefault="00491B05" w:rsidP="0076740E">
      <w:pPr>
        <w:pStyle w:val="Akapitzlist"/>
        <w:numPr>
          <w:ilvl w:val="0"/>
          <w:numId w:val="1"/>
        </w:numPr>
        <w:spacing w:after="0" w:line="240" w:lineRule="auto"/>
        <w:ind w:left="426" w:hanging="426"/>
        <w:jc w:val="both"/>
        <w:rPr>
          <w:rFonts w:ascii="Arial" w:eastAsia="Times New Roman" w:hAnsi="Arial" w:cs="Arial"/>
          <w:iCs/>
          <w:lang w:eastAsia="pl-PL"/>
        </w:rPr>
      </w:pPr>
      <w:r>
        <w:rPr>
          <w:rFonts w:ascii="Arial" w:hAnsi="Arial" w:cs="Arial"/>
        </w:rPr>
        <w:lastRenderedPageBreak/>
        <w:t xml:space="preserve">Przedmiot </w:t>
      </w:r>
      <w:r w:rsidR="00F03ABF" w:rsidRPr="0076740E">
        <w:rPr>
          <w:rFonts w:ascii="Arial" w:hAnsi="Arial" w:cs="Arial"/>
        </w:rPr>
        <w:t>Umow</w:t>
      </w:r>
      <w:r>
        <w:rPr>
          <w:rFonts w:ascii="Arial" w:hAnsi="Arial" w:cs="Arial"/>
        </w:rPr>
        <w:t>y</w:t>
      </w:r>
      <w:r w:rsidR="00F03ABF">
        <w:rPr>
          <w:rFonts w:ascii="Arial" w:eastAsia="Times New Roman" w:hAnsi="Arial" w:cs="Arial"/>
          <w:iCs/>
          <w:lang w:eastAsia="pl-PL"/>
        </w:rPr>
        <w:t xml:space="preserve"> zostanie zrealizowan</w:t>
      </w:r>
      <w:r>
        <w:rPr>
          <w:rFonts w:ascii="Arial" w:eastAsia="Times New Roman" w:hAnsi="Arial" w:cs="Arial"/>
          <w:iCs/>
          <w:lang w:eastAsia="pl-PL"/>
        </w:rPr>
        <w:t>y</w:t>
      </w:r>
      <w:r w:rsidR="00F03ABF">
        <w:rPr>
          <w:rFonts w:ascii="Arial" w:eastAsia="Times New Roman" w:hAnsi="Arial" w:cs="Arial"/>
          <w:iCs/>
          <w:lang w:eastAsia="pl-PL"/>
        </w:rPr>
        <w:t xml:space="preserve"> </w:t>
      </w:r>
      <w:r w:rsidR="00D86F6D" w:rsidRPr="00A23436">
        <w:rPr>
          <w:rFonts w:ascii="Arial" w:eastAsia="Times New Roman" w:hAnsi="Arial" w:cs="Arial"/>
          <w:iCs/>
          <w:lang w:eastAsia="pl-PL"/>
        </w:rPr>
        <w:t>w terminie</w:t>
      </w:r>
      <w:r w:rsidR="009A77E8" w:rsidRPr="00A23436">
        <w:rPr>
          <w:rFonts w:ascii="Arial" w:eastAsia="Times New Roman" w:hAnsi="Arial" w:cs="Arial"/>
          <w:iCs/>
          <w:lang w:eastAsia="pl-PL"/>
        </w:rPr>
        <w:t xml:space="preserve"> </w:t>
      </w:r>
      <w:r w:rsidR="00A65AD0" w:rsidRPr="00A65AD0">
        <w:rPr>
          <w:rFonts w:ascii="Arial" w:eastAsia="Times New Roman" w:hAnsi="Arial" w:cs="Arial"/>
          <w:b/>
          <w:iCs/>
          <w:lang w:eastAsia="pl-PL"/>
        </w:rPr>
        <w:t xml:space="preserve">od daty zawarcia </w:t>
      </w:r>
      <w:r w:rsidR="00A65AD0">
        <w:rPr>
          <w:rFonts w:ascii="Arial" w:eastAsia="Times New Roman" w:hAnsi="Arial" w:cs="Arial"/>
          <w:b/>
          <w:iCs/>
          <w:lang w:eastAsia="pl-PL"/>
        </w:rPr>
        <w:t>U</w:t>
      </w:r>
      <w:r w:rsidR="00A65AD0" w:rsidRPr="00A65AD0">
        <w:rPr>
          <w:rFonts w:ascii="Arial" w:eastAsia="Times New Roman" w:hAnsi="Arial" w:cs="Arial"/>
          <w:b/>
          <w:iCs/>
          <w:lang w:eastAsia="pl-PL"/>
        </w:rPr>
        <w:t>mowy nie wcześniej niż od 01.03.2026</w:t>
      </w:r>
      <w:r w:rsidR="00A65AD0">
        <w:rPr>
          <w:rFonts w:ascii="Arial" w:eastAsia="Times New Roman" w:hAnsi="Arial" w:cs="Arial"/>
          <w:b/>
          <w:iCs/>
          <w:lang w:eastAsia="pl-PL"/>
        </w:rPr>
        <w:t xml:space="preserve"> </w:t>
      </w:r>
      <w:r w:rsidR="00A65AD0" w:rsidRPr="00A65AD0">
        <w:rPr>
          <w:rFonts w:ascii="Arial" w:eastAsia="Times New Roman" w:hAnsi="Arial" w:cs="Arial"/>
          <w:b/>
          <w:iCs/>
          <w:lang w:eastAsia="pl-PL"/>
        </w:rPr>
        <w:t>r</w:t>
      </w:r>
      <w:r w:rsidR="00A65AD0">
        <w:rPr>
          <w:rFonts w:ascii="Arial" w:eastAsia="Times New Roman" w:hAnsi="Arial" w:cs="Arial"/>
          <w:b/>
          <w:iCs/>
          <w:lang w:eastAsia="pl-PL"/>
        </w:rPr>
        <w:t>.</w:t>
      </w:r>
      <w:r w:rsidR="00A65AD0" w:rsidRPr="00A65AD0">
        <w:rPr>
          <w:rFonts w:ascii="Arial" w:eastAsia="Times New Roman" w:hAnsi="Arial" w:cs="Arial"/>
          <w:b/>
          <w:iCs/>
          <w:lang w:eastAsia="pl-PL"/>
        </w:rPr>
        <w:t xml:space="preserve"> do 25.05.2026</w:t>
      </w:r>
      <w:r w:rsidR="00A65AD0">
        <w:rPr>
          <w:rFonts w:ascii="Arial" w:eastAsia="Times New Roman" w:hAnsi="Arial" w:cs="Arial"/>
          <w:b/>
          <w:iCs/>
          <w:lang w:eastAsia="pl-PL"/>
        </w:rPr>
        <w:t xml:space="preserve"> r.</w:t>
      </w:r>
      <w:r w:rsidR="00B00757">
        <w:rPr>
          <w:rFonts w:ascii="Arial" w:eastAsia="Times New Roman" w:hAnsi="Arial" w:cs="Arial"/>
          <w:b/>
          <w:bCs/>
          <w:iCs/>
          <w:lang w:eastAsia="pl-PL"/>
        </w:rPr>
        <w:t xml:space="preserve"> </w:t>
      </w:r>
      <w:r w:rsidR="00A65AD0" w:rsidRPr="00A65AD0">
        <w:rPr>
          <w:rFonts w:ascii="Arial" w:eastAsia="Times New Roman" w:hAnsi="Arial" w:cs="Arial"/>
          <w:bCs/>
          <w:iCs/>
          <w:lang w:eastAsia="pl-PL"/>
        </w:rPr>
        <w:t>(planowany</w:t>
      </w:r>
      <w:r w:rsidR="00A65AD0" w:rsidRPr="00A65AD0">
        <w:rPr>
          <w:rFonts w:ascii="Arial" w:eastAsia="Times New Roman" w:hAnsi="Arial" w:cs="Arial"/>
          <w:b/>
          <w:bCs/>
          <w:iCs/>
          <w:lang w:eastAsia="pl-PL"/>
        </w:rPr>
        <w:t xml:space="preserve"> </w:t>
      </w:r>
      <w:r w:rsidR="00A65AD0" w:rsidRPr="00A65AD0">
        <w:rPr>
          <w:rFonts w:ascii="Arial" w:eastAsia="Times New Roman" w:hAnsi="Arial" w:cs="Arial"/>
          <w:bCs/>
          <w:iCs/>
          <w:lang w:eastAsia="pl-PL"/>
        </w:rPr>
        <w:t xml:space="preserve">postój bloku nr </w:t>
      </w:r>
      <w:r w:rsidR="00A65AD0">
        <w:rPr>
          <w:rFonts w:ascii="Arial" w:eastAsia="Times New Roman" w:hAnsi="Arial" w:cs="Arial"/>
          <w:bCs/>
          <w:iCs/>
          <w:lang w:eastAsia="pl-PL"/>
        </w:rPr>
        <w:t>2</w:t>
      </w:r>
      <w:r w:rsidR="00A65AD0" w:rsidRPr="00A65AD0">
        <w:rPr>
          <w:rFonts w:ascii="Arial" w:eastAsia="Times New Roman" w:hAnsi="Arial" w:cs="Arial"/>
          <w:bCs/>
          <w:iCs/>
          <w:lang w:eastAsia="pl-PL"/>
        </w:rPr>
        <w:t>: od 0</w:t>
      </w:r>
      <w:r w:rsidR="00A65AD0">
        <w:rPr>
          <w:rFonts w:ascii="Arial" w:eastAsia="Times New Roman" w:hAnsi="Arial" w:cs="Arial"/>
          <w:bCs/>
          <w:iCs/>
          <w:lang w:eastAsia="pl-PL"/>
        </w:rPr>
        <w:t>1</w:t>
      </w:r>
      <w:r w:rsidR="00A65AD0" w:rsidRPr="00A65AD0">
        <w:rPr>
          <w:rFonts w:ascii="Arial" w:eastAsia="Times New Roman" w:hAnsi="Arial" w:cs="Arial"/>
          <w:bCs/>
          <w:iCs/>
          <w:lang w:eastAsia="pl-PL"/>
        </w:rPr>
        <w:t>.0</w:t>
      </w:r>
      <w:r w:rsidR="00A65AD0">
        <w:rPr>
          <w:rFonts w:ascii="Arial" w:eastAsia="Times New Roman" w:hAnsi="Arial" w:cs="Arial"/>
          <w:bCs/>
          <w:iCs/>
          <w:lang w:eastAsia="pl-PL"/>
        </w:rPr>
        <w:t>3</w:t>
      </w:r>
      <w:r w:rsidR="00A65AD0" w:rsidRPr="00A65AD0">
        <w:rPr>
          <w:rFonts w:ascii="Arial" w:eastAsia="Times New Roman" w:hAnsi="Arial" w:cs="Arial"/>
          <w:bCs/>
          <w:iCs/>
          <w:lang w:eastAsia="pl-PL"/>
        </w:rPr>
        <w:t>.202</w:t>
      </w:r>
      <w:r w:rsidR="00A65AD0">
        <w:rPr>
          <w:rFonts w:ascii="Arial" w:eastAsia="Times New Roman" w:hAnsi="Arial" w:cs="Arial"/>
          <w:bCs/>
          <w:iCs/>
          <w:lang w:eastAsia="pl-PL"/>
        </w:rPr>
        <w:t>6</w:t>
      </w:r>
      <w:r w:rsidR="00A65AD0" w:rsidRPr="00A65AD0">
        <w:rPr>
          <w:rFonts w:ascii="Arial" w:eastAsia="Times New Roman" w:hAnsi="Arial" w:cs="Arial"/>
          <w:bCs/>
          <w:iCs/>
          <w:lang w:eastAsia="pl-PL"/>
        </w:rPr>
        <w:t xml:space="preserve"> r. do 2</w:t>
      </w:r>
      <w:r w:rsidR="00D13C25">
        <w:rPr>
          <w:rFonts w:ascii="Arial" w:eastAsia="Times New Roman" w:hAnsi="Arial" w:cs="Arial"/>
          <w:bCs/>
          <w:iCs/>
          <w:lang w:eastAsia="pl-PL"/>
        </w:rPr>
        <w:t>4</w:t>
      </w:r>
      <w:r w:rsidR="00A65AD0" w:rsidRPr="00A65AD0">
        <w:rPr>
          <w:rFonts w:ascii="Arial" w:eastAsia="Times New Roman" w:hAnsi="Arial" w:cs="Arial"/>
          <w:bCs/>
          <w:iCs/>
          <w:lang w:eastAsia="pl-PL"/>
        </w:rPr>
        <w:t>.</w:t>
      </w:r>
      <w:r w:rsidR="00A65AD0">
        <w:rPr>
          <w:rFonts w:ascii="Arial" w:eastAsia="Times New Roman" w:hAnsi="Arial" w:cs="Arial"/>
          <w:bCs/>
          <w:iCs/>
          <w:lang w:eastAsia="pl-PL"/>
        </w:rPr>
        <w:t>05</w:t>
      </w:r>
      <w:r w:rsidR="00A65AD0" w:rsidRPr="00A65AD0">
        <w:rPr>
          <w:rFonts w:ascii="Arial" w:eastAsia="Times New Roman" w:hAnsi="Arial" w:cs="Arial"/>
          <w:bCs/>
          <w:iCs/>
          <w:lang w:eastAsia="pl-PL"/>
        </w:rPr>
        <w:t>.202</w:t>
      </w:r>
      <w:r w:rsidR="00A65AD0">
        <w:rPr>
          <w:rFonts w:ascii="Arial" w:eastAsia="Times New Roman" w:hAnsi="Arial" w:cs="Arial"/>
          <w:bCs/>
          <w:iCs/>
          <w:lang w:eastAsia="pl-PL"/>
        </w:rPr>
        <w:t>6</w:t>
      </w:r>
      <w:r w:rsidR="00A65AD0" w:rsidRPr="00A65AD0">
        <w:rPr>
          <w:rFonts w:ascii="Arial" w:eastAsia="Times New Roman" w:hAnsi="Arial" w:cs="Arial"/>
          <w:bCs/>
          <w:iCs/>
          <w:lang w:eastAsia="pl-PL"/>
        </w:rPr>
        <w:t xml:space="preserve"> r.).</w:t>
      </w:r>
    </w:p>
    <w:p w14:paraId="7572B504" w14:textId="6638EF3E" w:rsidR="00CB0658" w:rsidRPr="005963A2" w:rsidRDefault="00CB0658" w:rsidP="00CB0658">
      <w:pPr>
        <w:pStyle w:val="Akapitzlist"/>
        <w:numPr>
          <w:ilvl w:val="0"/>
          <w:numId w:val="1"/>
        </w:numPr>
        <w:spacing w:after="0" w:line="240" w:lineRule="auto"/>
        <w:ind w:left="426" w:hanging="426"/>
        <w:jc w:val="both"/>
        <w:rPr>
          <w:rFonts w:ascii="Arial" w:eastAsia="Times New Roman" w:hAnsi="Arial" w:cs="Arial"/>
          <w:lang w:eastAsia="pl-PL"/>
        </w:rPr>
      </w:pPr>
      <w:r w:rsidRPr="00303AC4">
        <w:rPr>
          <w:rFonts w:ascii="Arial" w:eastAsia="Times New Roman" w:hAnsi="Arial" w:cs="Arial"/>
          <w:iCs/>
          <w:lang w:eastAsia="pl-PL"/>
        </w:rPr>
        <w:t xml:space="preserve">Zamawiający zastrzega sobie prawo do przesunięcia daty terminu postoju bloku </w:t>
      </w:r>
      <w:r w:rsidR="00A65AD0">
        <w:rPr>
          <w:rFonts w:ascii="Arial" w:eastAsia="Times New Roman" w:hAnsi="Arial" w:cs="Arial"/>
          <w:iCs/>
          <w:lang w:eastAsia="pl-PL"/>
        </w:rPr>
        <w:t xml:space="preserve">nr 2 </w:t>
      </w:r>
      <w:r w:rsidR="007743CB" w:rsidRPr="00303AC4">
        <w:rPr>
          <w:rFonts w:ascii="Arial" w:eastAsia="Times New Roman" w:hAnsi="Arial" w:cs="Arial"/>
          <w:iCs/>
          <w:lang w:eastAsia="pl-PL"/>
        </w:rPr>
        <w:t xml:space="preserve">lub terminu odstawienia urządzeń infrastruktury elektrycznej </w:t>
      </w:r>
      <w:r w:rsidRPr="00303AC4">
        <w:rPr>
          <w:rFonts w:ascii="Arial" w:eastAsia="Times New Roman" w:hAnsi="Arial" w:cs="Arial"/>
          <w:bCs/>
          <w:lang w:eastAsia="pl-PL"/>
        </w:rPr>
        <w:t xml:space="preserve">do +/-14 dni, bez skrócenia czasu trwania remontu. W takim przypadku Zamawiający zobowiązany jest do powiadomienia </w:t>
      </w:r>
      <w:r w:rsidR="00AD6DF0" w:rsidRPr="00303AC4">
        <w:rPr>
          <w:rFonts w:ascii="Arial" w:eastAsia="Times New Roman" w:hAnsi="Arial" w:cs="Arial"/>
          <w:bCs/>
          <w:lang w:eastAsia="pl-PL"/>
        </w:rPr>
        <w:t xml:space="preserve">Wykonawcy </w:t>
      </w:r>
      <w:r w:rsidRPr="00303AC4">
        <w:rPr>
          <w:rFonts w:ascii="Arial" w:eastAsia="Times New Roman" w:hAnsi="Arial" w:cs="Arial"/>
          <w:bCs/>
          <w:lang w:eastAsia="pl-PL"/>
        </w:rPr>
        <w:t xml:space="preserve">za pośrednictwem poczty elektronicznej </w:t>
      </w:r>
      <w:r w:rsidR="00AD6DF0">
        <w:rPr>
          <w:rFonts w:ascii="Arial" w:eastAsia="Times New Roman" w:hAnsi="Arial" w:cs="Arial"/>
          <w:bCs/>
          <w:lang w:eastAsia="pl-PL"/>
        </w:rPr>
        <w:t xml:space="preserve"> na następujący adres </w:t>
      </w:r>
      <w:r w:rsidRPr="00303AC4">
        <w:rPr>
          <w:rFonts w:ascii="Arial" w:eastAsia="Times New Roman" w:hAnsi="Arial" w:cs="Arial"/>
          <w:bCs/>
          <w:lang w:eastAsia="pl-PL"/>
        </w:rPr>
        <w:t>e-mail: …………………………….. o  zmianie terminu realizacji Umowy wraz z wyszczególnieniem zmian terminów</w:t>
      </w:r>
      <w:r w:rsidRPr="005963A2">
        <w:rPr>
          <w:rFonts w:ascii="Arial" w:eastAsia="Times New Roman" w:hAnsi="Arial" w:cs="Arial"/>
          <w:bCs/>
          <w:lang w:eastAsia="pl-PL"/>
        </w:rPr>
        <w:t xml:space="preserve"> z co najmniej 7 dniowym wyprzedzeniem. </w:t>
      </w:r>
      <w:r w:rsidRPr="005963A2">
        <w:rPr>
          <w:rFonts w:ascii="Arial" w:eastAsia="Times New Roman" w:hAnsi="Arial" w:cs="Arial"/>
          <w:iCs/>
          <w:lang w:eastAsia="pl-PL"/>
        </w:rPr>
        <w:t>Wykonawcy nie przysługuje żadne roszczenie wobec Zamawiającego w związku z ww. przesunięciem daty terminu postoju bloku, terminu odstawienia urządzeń infrastruktury elektrycznej lub zmianą terminu/terminów realizacji Umowy.</w:t>
      </w:r>
    </w:p>
    <w:p w14:paraId="4C975CE7" w14:textId="77777777" w:rsidR="00CB0658" w:rsidRPr="005963A2" w:rsidRDefault="00CB0658" w:rsidP="00CB0658">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Strony </w:t>
      </w:r>
      <w:r w:rsidRPr="005963A2">
        <w:rPr>
          <w:rFonts w:ascii="Arial" w:eastAsia="Times New Roman" w:hAnsi="Arial" w:cs="Arial"/>
          <w:bCs/>
          <w:lang w:eastAsia="pl-PL"/>
        </w:rPr>
        <w:t>ustalają</w:t>
      </w:r>
      <w:r w:rsidRPr="005963A2">
        <w:rPr>
          <w:rFonts w:ascii="Arial" w:eastAsia="Times New Roman" w:hAnsi="Arial" w:cs="Arial"/>
          <w:lang w:eastAsia="pl-PL"/>
        </w:rPr>
        <w:t>, że:</w:t>
      </w:r>
    </w:p>
    <w:p w14:paraId="65D3ECE5" w14:textId="26BBC008" w:rsidR="00CB0658" w:rsidRPr="005963A2" w:rsidRDefault="00CB0658" w:rsidP="00F2353E">
      <w:pPr>
        <w:numPr>
          <w:ilvl w:val="0"/>
          <w:numId w:val="64"/>
        </w:numPr>
        <w:spacing w:after="0" w:line="240" w:lineRule="auto"/>
        <w:jc w:val="both"/>
        <w:rPr>
          <w:rFonts w:ascii="Arial" w:eastAsia="Times New Roman" w:hAnsi="Arial" w:cs="Arial"/>
          <w:lang w:eastAsia="pl-PL"/>
        </w:rPr>
      </w:pPr>
      <w:r>
        <w:rPr>
          <w:rFonts w:ascii="Arial" w:eastAsia="Times New Roman" w:hAnsi="Arial" w:cs="Arial"/>
          <w:lang w:eastAsia="pl-PL"/>
        </w:rPr>
        <w:t>zmiana terminu/terminów</w:t>
      </w:r>
      <w:r w:rsidRPr="005963A2">
        <w:rPr>
          <w:rFonts w:ascii="Arial" w:eastAsia="Times New Roman" w:hAnsi="Arial" w:cs="Arial"/>
          <w:lang w:eastAsia="pl-PL"/>
        </w:rPr>
        <w:t xml:space="preserve"> realizacji Umowy, o któr</w:t>
      </w:r>
      <w:r w:rsidR="00AD0279">
        <w:rPr>
          <w:rFonts w:ascii="Arial" w:eastAsia="Times New Roman" w:hAnsi="Arial" w:cs="Arial"/>
          <w:lang w:eastAsia="pl-PL"/>
        </w:rPr>
        <w:t>ej</w:t>
      </w:r>
      <w:r w:rsidRPr="005963A2">
        <w:rPr>
          <w:rFonts w:ascii="Arial" w:eastAsia="Times New Roman" w:hAnsi="Arial" w:cs="Arial"/>
          <w:lang w:eastAsia="pl-PL"/>
        </w:rPr>
        <w:t xml:space="preserve"> mowa w ust. </w:t>
      </w:r>
      <w:r w:rsidRPr="00042746">
        <w:rPr>
          <w:rFonts w:ascii="Arial" w:eastAsia="Times New Roman" w:hAnsi="Arial" w:cs="Arial"/>
          <w:lang w:eastAsia="pl-PL"/>
        </w:rPr>
        <w:t xml:space="preserve"> 6 </w:t>
      </w:r>
      <w:r w:rsidRPr="005963A2">
        <w:rPr>
          <w:rFonts w:ascii="Arial" w:eastAsia="Times New Roman" w:hAnsi="Arial" w:cs="Arial"/>
          <w:lang w:eastAsia="pl-PL"/>
        </w:rPr>
        <w:t>nie wymaga sporządzenia aneksu do Umowy.</w:t>
      </w:r>
      <w:r>
        <w:rPr>
          <w:rFonts w:ascii="Arial" w:eastAsia="Times New Roman" w:hAnsi="Arial" w:cs="Arial"/>
          <w:lang w:eastAsia="pl-PL"/>
        </w:rPr>
        <w:t xml:space="preserve"> Zmiana terminu/terminów</w:t>
      </w:r>
      <w:r w:rsidRPr="00B22E6D">
        <w:rPr>
          <w:rFonts w:ascii="Arial" w:eastAsia="Times New Roman" w:hAnsi="Arial" w:cs="Arial"/>
          <w:lang w:eastAsia="pl-PL"/>
        </w:rPr>
        <w:t xml:space="preserve"> realizacji Umowy nastąpi w formie oświadczenia Zamawiającego</w:t>
      </w:r>
      <w:r w:rsidR="00491B05">
        <w:rPr>
          <w:rFonts w:ascii="Arial" w:eastAsia="Times New Roman" w:hAnsi="Arial" w:cs="Arial"/>
          <w:lang w:eastAsia="pl-PL"/>
        </w:rPr>
        <w:t>,</w:t>
      </w:r>
      <w:r w:rsidRPr="00B22E6D">
        <w:rPr>
          <w:rFonts w:ascii="Arial" w:eastAsia="Times New Roman" w:hAnsi="Arial" w:cs="Arial"/>
          <w:lang w:eastAsia="pl-PL"/>
        </w:rPr>
        <w:t xml:space="preserve"> do złożenia którego jest upoważniony </w:t>
      </w:r>
      <w:r w:rsidR="00491B05">
        <w:rPr>
          <w:rFonts w:ascii="Arial" w:eastAsia="Times New Roman" w:hAnsi="Arial" w:cs="Arial"/>
          <w:lang w:eastAsia="pl-PL"/>
        </w:rPr>
        <w:t xml:space="preserve">jednoosobowo </w:t>
      </w:r>
      <w:r w:rsidRPr="00B22E6D">
        <w:rPr>
          <w:rFonts w:ascii="Arial" w:eastAsia="Times New Roman" w:hAnsi="Arial" w:cs="Arial"/>
          <w:lang w:eastAsia="pl-PL"/>
        </w:rPr>
        <w:t xml:space="preserve">przedstawiciel Zamawiającego wskazany w </w:t>
      </w:r>
      <w:bookmarkStart w:id="0" w:name="_Hlk210030031"/>
      <w:r w:rsidRPr="00B22E6D">
        <w:rPr>
          <w:rFonts w:ascii="Arial" w:eastAsia="Times New Roman" w:hAnsi="Arial" w:cs="Arial"/>
          <w:lang w:eastAsia="pl-PL"/>
        </w:rPr>
        <w:t>§ 1</w:t>
      </w:r>
      <w:r>
        <w:rPr>
          <w:rFonts w:ascii="Arial" w:eastAsia="Times New Roman" w:hAnsi="Arial" w:cs="Arial"/>
          <w:lang w:eastAsia="pl-PL"/>
        </w:rPr>
        <w:t>7</w:t>
      </w:r>
      <w:r w:rsidRPr="00B22E6D">
        <w:rPr>
          <w:rFonts w:ascii="Arial" w:eastAsia="Times New Roman" w:hAnsi="Arial" w:cs="Arial"/>
          <w:lang w:eastAsia="pl-PL"/>
        </w:rPr>
        <w:t xml:space="preserve"> ust. 1 pkt 1) Umowy</w:t>
      </w:r>
      <w:bookmarkEnd w:id="0"/>
      <w:r>
        <w:rPr>
          <w:rFonts w:ascii="Arial" w:eastAsia="Times New Roman" w:hAnsi="Arial" w:cs="Arial"/>
          <w:lang w:eastAsia="pl-PL"/>
        </w:rPr>
        <w:t>,</w:t>
      </w:r>
    </w:p>
    <w:p w14:paraId="037CB7C0" w14:textId="0E340B60" w:rsidR="00CB0658" w:rsidRDefault="00CB0658" w:rsidP="00F2353E">
      <w:pPr>
        <w:numPr>
          <w:ilvl w:val="0"/>
          <w:numId w:val="64"/>
        </w:numPr>
        <w:spacing w:after="0" w:line="240" w:lineRule="auto"/>
        <w:jc w:val="both"/>
        <w:rPr>
          <w:rFonts w:ascii="Arial" w:eastAsia="Times New Roman" w:hAnsi="Arial" w:cs="Arial"/>
          <w:lang w:eastAsia="pl-PL"/>
        </w:rPr>
      </w:pPr>
      <w:r w:rsidRPr="005963A2">
        <w:rPr>
          <w:rFonts w:ascii="Arial" w:eastAsia="Times New Roman" w:hAnsi="Arial" w:cs="Arial"/>
          <w:lang w:eastAsia="pl-PL"/>
        </w:rPr>
        <w:t>zmiany dotyczące terminów realizacji Umowy nie mogą pociągać za sobą zwiększenia wynagrodzenia, o którym mowa w §4 Umowy</w:t>
      </w:r>
      <w:r>
        <w:rPr>
          <w:rFonts w:ascii="Arial" w:eastAsia="Times New Roman" w:hAnsi="Arial" w:cs="Arial"/>
          <w:lang w:eastAsia="pl-PL"/>
        </w:rPr>
        <w:t>.</w:t>
      </w:r>
    </w:p>
    <w:p w14:paraId="1E505DC6" w14:textId="7D6C72C1" w:rsidR="005963A2" w:rsidRPr="005963A2" w:rsidRDefault="005963A2" w:rsidP="005963A2">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w:t>
      </w:r>
      <w:r w:rsidRPr="005963A2">
        <w:rPr>
          <w:rFonts w:ascii="Arial" w:eastAsia="Arial" w:hAnsi="Arial" w:cs="Arial"/>
          <w:lang w:eastAsia="pl-PL"/>
        </w:rPr>
        <w:t>Zamawiającego</w:t>
      </w:r>
      <w:r w:rsidRPr="005963A2">
        <w:rPr>
          <w:rFonts w:ascii="Arial" w:eastAsia="Times New Roman" w:hAnsi="Arial" w:cs="Arial"/>
          <w:lang w:eastAsia="pl-PL"/>
        </w:rPr>
        <w:t xml:space="preserve">.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formacie „pdf” oraz w formie wydruku. W przypadku </w:t>
      </w:r>
      <w:r w:rsidR="00491B05">
        <w:rPr>
          <w:rFonts w:ascii="Arial" w:eastAsia="Times New Roman" w:hAnsi="Arial" w:cs="Arial"/>
          <w:lang w:eastAsia="pl-PL"/>
        </w:rPr>
        <w:t>zwłoki</w:t>
      </w:r>
      <w:r w:rsidR="00491B05" w:rsidRPr="005963A2">
        <w:rPr>
          <w:rFonts w:ascii="Arial" w:eastAsia="Times New Roman" w:hAnsi="Arial" w:cs="Arial"/>
          <w:lang w:eastAsia="pl-PL"/>
        </w:rPr>
        <w:t xml:space="preserve"> </w:t>
      </w:r>
      <w:r w:rsidRPr="005963A2">
        <w:rPr>
          <w:rFonts w:ascii="Arial" w:eastAsia="Times New Roman" w:hAnsi="Arial" w:cs="Arial"/>
          <w:lang w:eastAsia="pl-PL"/>
        </w:rPr>
        <w:t>w przedłożeniu harmonogramu w wyznaczonym terminie lub przedłożenie harmonogramu niezgodnego z wytycznymi, Zamawiający zastrzega sobie prawo do naliczenia kary umown</w:t>
      </w:r>
      <w:r w:rsidR="009D65FA">
        <w:rPr>
          <w:rFonts w:ascii="Arial" w:eastAsia="Times New Roman" w:hAnsi="Arial" w:cs="Arial"/>
          <w:lang w:eastAsia="pl-PL"/>
        </w:rPr>
        <w:t xml:space="preserve">ej wskazanej w § 11 ust. 1 pkt </w:t>
      </w:r>
      <w:r w:rsidR="009F263E">
        <w:rPr>
          <w:rFonts w:ascii="Arial" w:eastAsia="Times New Roman" w:hAnsi="Arial" w:cs="Arial"/>
          <w:lang w:eastAsia="pl-PL"/>
        </w:rPr>
        <w:t>7</w:t>
      </w:r>
      <w:r w:rsidR="00DA3597">
        <w:rPr>
          <w:rFonts w:ascii="Arial" w:eastAsia="Times New Roman" w:hAnsi="Arial" w:cs="Arial"/>
          <w:lang w:eastAsia="pl-PL"/>
        </w:rPr>
        <w:t>)</w:t>
      </w:r>
      <w:r w:rsidRPr="005963A2">
        <w:rPr>
          <w:rFonts w:ascii="Arial" w:eastAsia="Times New Roman" w:hAnsi="Arial" w:cs="Arial"/>
          <w:lang w:eastAsia="pl-PL"/>
        </w:rPr>
        <w:t xml:space="preserve"> Umowy za każdy dzień zwłoki.</w:t>
      </w:r>
    </w:p>
    <w:p w14:paraId="0CCF6E37" w14:textId="662FA33F" w:rsidR="00865319" w:rsidRPr="008C1C94" w:rsidRDefault="00865319" w:rsidP="009160D5">
      <w:pPr>
        <w:pStyle w:val="Akapitzlist"/>
        <w:numPr>
          <w:ilvl w:val="0"/>
          <w:numId w:val="1"/>
        </w:numPr>
        <w:spacing w:after="0" w:line="240" w:lineRule="auto"/>
        <w:ind w:left="426" w:hanging="426"/>
        <w:jc w:val="both"/>
        <w:rPr>
          <w:rFonts w:ascii="Arial" w:hAnsi="Arial" w:cs="Arial"/>
        </w:rPr>
      </w:pPr>
      <w:r w:rsidRPr="005963A2">
        <w:rPr>
          <w:rFonts w:ascii="Arial" w:eastAsia="Arial" w:hAnsi="Arial" w:cs="Arial"/>
          <w:lang w:eastAsia="pl-PL"/>
        </w:rPr>
        <w:t>Przedmiot</w:t>
      </w:r>
      <w:r w:rsidRPr="008C1C94">
        <w:rPr>
          <w:rFonts w:ascii="Arial" w:hAnsi="Arial" w:cs="Arial"/>
        </w:rPr>
        <w:t xml:space="preserve"> Umowy zostanie zrealizowany </w:t>
      </w:r>
      <w:r w:rsidR="00F06504" w:rsidRPr="00F06504">
        <w:rPr>
          <w:rFonts w:ascii="Arial" w:hAnsi="Arial" w:cs="Arial"/>
        </w:rPr>
        <w:t xml:space="preserve">w </w:t>
      </w:r>
      <w:r w:rsidR="00A65AD0" w:rsidRPr="00A65AD0">
        <w:rPr>
          <w:rFonts w:ascii="Arial" w:hAnsi="Arial" w:cs="Arial"/>
          <w:b/>
          <w:bCs/>
          <w:iCs/>
        </w:rPr>
        <w:t>TAURON Wytwarzanie Spółka Akcyjna – Oddział Elektrownia Siersza w Trzebini</w:t>
      </w:r>
      <w:r w:rsidRPr="0074109B">
        <w:rPr>
          <w:rFonts w:ascii="Arial" w:hAnsi="Arial" w:cs="Arial"/>
        </w:rPr>
        <w:t>.</w:t>
      </w:r>
    </w:p>
    <w:p w14:paraId="5E2CA992" w14:textId="38D95B5A" w:rsidR="00EF470F" w:rsidRDefault="00EF470F" w:rsidP="00865319">
      <w:pPr>
        <w:spacing w:before="120" w:after="0" w:line="240" w:lineRule="auto"/>
        <w:ind w:right="51"/>
        <w:contextualSpacing/>
        <w:jc w:val="both"/>
        <w:rPr>
          <w:rFonts w:ascii="Arial" w:eastAsia="Arial" w:hAnsi="Arial" w:cs="Arial"/>
          <w:color w:val="000000"/>
          <w:lang w:eastAsia="pl-PL"/>
        </w:rPr>
      </w:pPr>
    </w:p>
    <w:p w14:paraId="05926A8F" w14:textId="77777777" w:rsidR="001322B0" w:rsidRDefault="001322B0"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113DC">
      <w:pPr>
        <w:pStyle w:val="Akapitzlist"/>
        <w:numPr>
          <w:ilvl w:val="0"/>
          <w:numId w:val="15"/>
        </w:numPr>
        <w:spacing w:after="0" w:line="240" w:lineRule="auto"/>
        <w:ind w:left="426" w:hanging="426"/>
        <w:rPr>
          <w:rFonts w:ascii="Arial" w:hAnsi="Arial" w:cs="Arial"/>
        </w:rPr>
      </w:pPr>
      <w:r w:rsidRPr="008C1C94">
        <w:rPr>
          <w:rFonts w:ascii="Arial" w:hAnsi="Arial" w:cs="Arial"/>
        </w:rPr>
        <w:t>Do podstawowych obowiązków Zamawiającego należy:</w:t>
      </w:r>
    </w:p>
    <w:p w14:paraId="2DBC114F" w14:textId="1498655A" w:rsidR="00D8141C" w:rsidRPr="008C1C94" w:rsidRDefault="00D8141C" w:rsidP="002113DC">
      <w:pPr>
        <w:pStyle w:val="Akapitzlist"/>
        <w:numPr>
          <w:ilvl w:val="1"/>
          <w:numId w:val="16"/>
        </w:numPr>
        <w:spacing w:after="0" w:line="240" w:lineRule="auto"/>
        <w:ind w:left="709" w:hanging="283"/>
        <w:jc w:val="both"/>
        <w:rPr>
          <w:rFonts w:ascii="Arial" w:hAnsi="Arial" w:cs="Arial"/>
        </w:rPr>
      </w:pPr>
      <w:r w:rsidRPr="008C1C94">
        <w:rPr>
          <w:rFonts w:ascii="Arial" w:hAnsi="Arial" w:cs="Arial"/>
        </w:rPr>
        <w:t xml:space="preserve">udostępnienie do wglądu Wykonawcy </w:t>
      </w:r>
      <w:r w:rsidR="00481245" w:rsidRPr="00481245">
        <w:rPr>
          <w:rFonts w:ascii="Arial" w:hAnsi="Arial" w:cs="Arial"/>
        </w:rPr>
        <w:t xml:space="preserve">w miarę możliwości </w:t>
      </w:r>
      <w:r w:rsidRPr="008C1C94">
        <w:rPr>
          <w:rFonts w:ascii="Arial" w:hAnsi="Arial" w:cs="Arial"/>
        </w:rPr>
        <w:t xml:space="preserve">będącej w dyspozycji Zamawiającego dokumentacji </w:t>
      </w:r>
      <w:r w:rsidR="008B6EF4" w:rsidRPr="008C1C94">
        <w:rPr>
          <w:rFonts w:ascii="Arial" w:hAnsi="Arial" w:cs="Arial"/>
        </w:rPr>
        <w:t>U</w:t>
      </w:r>
      <w:r w:rsidRPr="008C1C94">
        <w:rPr>
          <w:rFonts w:ascii="Arial" w:hAnsi="Arial" w:cs="Arial"/>
        </w:rPr>
        <w:t xml:space="preserve">rządzeń, niezbędnej do </w:t>
      </w:r>
      <w:r w:rsidR="00A80B91" w:rsidRPr="008C1C94">
        <w:rPr>
          <w:rFonts w:ascii="Arial" w:hAnsi="Arial" w:cs="Arial"/>
        </w:rPr>
        <w:t>wykonania</w:t>
      </w:r>
      <w:r w:rsidRPr="008C1C94">
        <w:rPr>
          <w:rFonts w:ascii="Arial" w:hAnsi="Arial" w:cs="Arial"/>
        </w:rPr>
        <w:t xml:space="preserve"> Przedmiotu Umowy;</w:t>
      </w:r>
    </w:p>
    <w:p w14:paraId="097076D9" w14:textId="27FCF796" w:rsidR="00D8141C" w:rsidRPr="00B22E6D" w:rsidRDefault="00B22E6D" w:rsidP="002113DC">
      <w:pPr>
        <w:pStyle w:val="Akapitzlist"/>
        <w:numPr>
          <w:ilvl w:val="1"/>
          <w:numId w:val="16"/>
        </w:numPr>
        <w:spacing w:after="0" w:line="240" w:lineRule="auto"/>
        <w:ind w:left="709" w:hanging="283"/>
        <w:jc w:val="both"/>
        <w:rPr>
          <w:rFonts w:ascii="Arial" w:hAnsi="Arial" w:cs="Arial"/>
        </w:rPr>
      </w:pPr>
      <w:r w:rsidRPr="00B22E6D">
        <w:rPr>
          <w:rFonts w:ascii="Arial" w:hAnsi="Arial" w:cs="Arial"/>
          <w:bCs/>
        </w:rPr>
        <w:t xml:space="preserve">zawiadomienie Wykonawcy o gotowości przekazania </w:t>
      </w:r>
      <w:r w:rsidR="009D65FA" w:rsidRPr="009D65FA">
        <w:rPr>
          <w:rFonts w:ascii="Arial" w:hAnsi="Arial" w:cs="Arial"/>
          <w:bCs/>
        </w:rPr>
        <w:t xml:space="preserve">Urządzeń do </w:t>
      </w:r>
      <w:r w:rsidR="00EA2253">
        <w:rPr>
          <w:rFonts w:ascii="Arial" w:hAnsi="Arial" w:cs="Arial"/>
          <w:bCs/>
        </w:rPr>
        <w:t>remontu</w:t>
      </w:r>
      <w:r w:rsidR="00551C3F">
        <w:rPr>
          <w:rFonts w:ascii="Arial" w:hAnsi="Arial" w:cs="Arial"/>
          <w:bCs/>
        </w:rPr>
        <w:t>;</w:t>
      </w:r>
    </w:p>
    <w:p w14:paraId="3A8C1F26" w14:textId="519EB907" w:rsidR="00D8141C" w:rsidRPr="00514C27" w:rsidRDefault="00CE4672" w:rsidP="002113DC">
      <w:pPr>
        <w:pStyle w:val="Akapitzlist"/>
        <w:numPr>
          <w:ilvl w:val="1"/>
          <w:numId w:val="16"/>
        </w:numPr>
        <w:spacing w:after="0" w:line="240" w:lineRule="auto"/>
        <w:ind w:left="709" w:hanging="283"/>
        <w:jc w:val="both"/>
        <w:rPr>
          <w:rFonts w:ascii="Arial" w:hAnsi="Arial" w:cs="Arial"/>
        </w:rPr>
      </w:pPr>
      <w:r w:rsidRPr="00514C27">
        <w:rPr>
          <w:rFonts w:ascii="Arial" w:hAnsi="Arial" w:cs="Arial"/>
          <w:bCs/>
        </w:rPr>
        <w:t xml:space="preserve">nieodpłatne </w:t>
      </w:r>
      <w:r w:rsidR="00D8141C" w:rsidRPr="00514C27">
        <w:rPr>
          <w:rFonts w:ascii="Arial" w:hAnsi="Arial" w:cs="Arial"/>
          <w:bCs/>
        </w:rPr>
        <w:t>udostępnienie Wykonawcy placó</w:t>
      </w:r>
      <w:r w:rsidR="002D4F3E" w:rsidRPr="00514C27">
        <w:rPr>
          <w:rFonts w:ascii="Arial" w:hAnsi="Arial" w:cs="Arial"/>
          <w:bCs/>
        </w:rPr>
        <w:t xml:space="preserve">w odkładczych oraz potrzebnych </w:t>
      </w:r>
      <w:r w:rsidR="00D8141C" w:rsidRPr="00514C27">
        <w:rPr>
          <w:rFonts w:ascii="Arial" w:hAnsi="Arial" w:cs="Arial"/>
          <w:bCs/>
        </w:rPr>
        <w:t>do bezpośredniego wykonania prac objętych Przedmiotem Umowy: energii elektrycznej, wody,  jak również istniejących wewnętrznych dróg transportowych;</w:t>
      </w:r>
    </w:p>
    <w:p w14:paraId="2C93D71D" w14:textId="77777777" w:rsidR="00D8141C" w:rsidRPr="008C1C94" w:rsidRDefault="00D8141C" w:rsidP="002113DC">
      <w:pPr>
        <w:pStyle w:val="Akapitzlist"/>
        <w:numPr>
          <w:ilvl w:val="1"/>
          <w:numId w:val="16"/>
        </w:numPr>
        <w:spacing w:after="0" w:line="240" w:lineRule="auto"/>
        <w:ind w:left="709" w:hanging="283"/>
        <w:jc w:val="both"/>
        <w:rPr>
          <w:rFonts w:ascii="Arial" w:hAnsi="Arial" w:cs="Arial"/>
          <w:bCs/>
        </w:rPr>
      </w:pPr>
      <w:r w:rsidRPr="008C1C94">
        <w:rPr>
          <w:rFonts w:ascii="Arial" w:hAnsi="Arial" w:cs="Arial"/>
          <w:bCs/>
        </w:rPr>
        <w:t xml:space="preserve">przeszkolenie </w:t>
      </w:r>
      <w:r w:rsidR="0099101F" w:rsidRPr="008C1C94">
        <w:rPr>
          <w:rFonts w:ascii="Arial" w:hAnsi="Arial" w:cs="Arial"/>
          <w:bCs/>
        </w:rPr>
        <w:t>personelu</w:t>
      </w:r>
      <w:r w:rsidRPr="008C1C94">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8C1C94">
        <w:rPr>
          <w:rFonts w:ascii="Arial" w:hAnsi="Arial" w:cs="Arial"/>
          <w:bCs/>
        </w:rPr>
        <w:t>,</w:t>
      </w:r>
      <w:r w:rsidRPr="008C1C94">
        <w:rPr>
          <w:rFonts w:ascii="Arial" w:hAnsi="Arial" w:cs="Arial"/>
          <w:bCs/>
        </w:rPr>
        <w:t xml:space="preserve"> dotyczącymi bezpieczeństwa i higieny pracy oraz bezpieczeństwa przeciwpożarowego;</w:t>
      </w:r>
    </w:p>
    <w:p w14:paraId="3EB03300" w14:textId="4DA22CA9" w:rsidR="00A4183A" w:rsidRPr="00ED0004" w:rsidRDefault="00A4183A" w:rsidP="002113DC">
      <w:pPr>
        <w:pStyle w:val="Akapitzlist"/>
        <w:numPr>
          <w:ilvl w:val="1"/>
          <w:numId w:val="16"/>
        </w:numPr>
        <w:spacing w:after="0" w:line="240" w:lineRule="auto"/>
        <w:ind w:left="709" w:hanging="283"/>
        <w:jc w:val="both"/>
        <w:rPr>
          <w:rFonts w:ascii="Arial" w:hAnsi="Arial" w:cs="Arial"/>
          <w:bCs/>
        </w:rPr>
      </w:pPr>
      <w:r w:rsidRPr="00ED0004">
        <w:rPr>
          <w:rFonts w:ascii="Arial" w:hAnsi="Arial" w:cs="Arial"/>
          <w:bCs/>
        </w:rPr>
        <w:t>udział w komisjach odbiorczych prac;</w:t>
      </w:r>
    </w:p>
    <w:p w14:paraId="08A15B13" w14:textId="00D58E13" w:rsidR="00A4183A" w:rsidRDefault="00A71BBE" w:rsidP="002113DC">
      <w:pPr>
        <w:pStyle w:val="Akapitzlist"/>
        <w:numPr>
          <w:ilvl w:val="1"/>
          <w:numId w:val="16"/>
        </w:numPr>
        <w:spacing w:after="0" w:line="240" w:lineRule="auto"/>
        <w:ind w:left="709" w:hanging="283"/>
        <w:jc w:val="both"/>
        <w:rPr>
          <w:rFonts w:ascii="Arial" w:hAnsi="Arial" w:cs="Arial"/>
          <w:bCs/>
        </w:rPr>
      </w:pPr>
      <w:r>
        <w:rPr>
          <w:rFonts w:ascii="Arial" w:hAnsi="Arial" w:cs="Arial"/>
          <w:bCs/>
        </w:rPr>
        <w:t xml:space="preserve">terminowa </w:t>
      </w:r>
      <w:r w:rsidR="00A4183A" w:rsidRPr="008C1C94">
        <w:rPr>
          <w:rFonts w:ascii="Arial" w:hAnsi="Arial" w:cs="Arial"/>
          <w:bCs/>
        </w:rPr>
        <w:t xml:space="preserve">zapłata </w:t>
      </w:r>
      <w:r>
        <w:rPr>
          <w:rFonts w:ascii="Arial" w:hAnsi="Arial" w:cs="Arial"/>
          <w:bCs/>
        </w:rPr>
        <w:t xml:space="preserve">należnego Wykonawcy </w:t>
      </w:r>
      <w:r w:rsidR="00AE6623">
        <w:rPr>
          <w:rFonts w:ascii="Arial" w:hAnsi="Arial" w:cs="Arial"/>
          <w:bCs/>
        </w:rPr>
        <w:t>bezspornego wynagrodzenia;</w:t>
      </w:r>
    </w:p>
    <w:p w14:paraId="019997A3" w14:textId="7CC40B4B" w:rsidR="003D4C9F" w:rsidRDefault="003D4C9F" w:rsidP="002113DC">
      <w:pPr>
        <w:pStyle w:val="Akapitzlist"/>
        <w:numPr>
          <w:ilvl w:val="1"/>
          <w:numId w:val="16"/>
        </w:numPr>
        <w:spacing w:after="0" w:line="240" w:lineRule="auto"/>
        <w:ind w:left="709" w:hanging="283"/>
        <w:jc w:val="both"/>
        <w:rPr>
          <w:rFonts w:ascii="Arial" w:hAnsi="Arial" w:cs="Arial"/>
          <w:bCs/>
        </w:rPr>
      </w:pPr>
      <w:r>
        <w:rPr>
          <w:rFonts w:ascii="Arial" w:hAnsi="Arial" w:cs="Arial"/>
          <w:bCs/>
        </w:rPr>
        <w:t>w</w:t>
      </w:r>
      <w:r w:rsidRPr="003D4C9F">
        <w:rPr>
          <w:rFonts w:ascii="Arial" w:hAnsi="Arial" w:cs="Arial"/>
          <w:bCs/>
        </w:rPr>
        <w:t>yznaczenie Koordynatora prac w zakresie art. 208 kodeksu pracy</w:t>
      </w:r>
      <w:r>
        <w:rPr>
          <w:rFonts w:ascii="Arial" w:hAnsi="Arial" w:cs="Arial"/>
          <w:bCs/>
        </w:rPr>
        <w:t>.</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2113DC">
      <w:pPr>
        <w:pStyle w:val="Akapitzlist"/>
        <w:numPr>
          <w:ilvl w:val="0"/>
          <w:numId w:val="15"/>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02FCB05F" w14:textId="71DE2B52" w:rsidR="0081074A" w:rsidRDefault="00813BFD" w:rsidP="00481245">
      <w:pPr>
        <w:pStyle w:val="Akapitzlist"/>
        <w:numPr>
          <w:ilvl w:val="0"/>
          <w:numId w:val="17"/>
        </w:numPr>
        <w:spacing w:after="0" w:line="240" w:lineRule="auto"/>
        <w:ind w:left="709" w:hanging="283"/>
        <w:jc w:val="both"/>
        <w:rPr>
          <w:rFonts w:ascii="Arial" w:hAnsi="Arial" w:cs="Arial"/>
        </w:rPr>
      </w:pPr>
      <w:r w:rsidRPr="00813BFD">
        <w:rPr>
          <w:rFonts w:ascii="Arial" w:hAnsi="Arial" w:cs="Arial"/>
        </w:rPr>
        <w:lastRenderedPageBreak/>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009D6E40" w:rsidRPr="008C1C94">
        <w:rPr>
          <w:rFonts w:ascii="Arial" w:hAnsi="Arial" w:cs="Arial"/>
        </w:rPr>
        <w:t>;</w:t>
      </w:r>
      <w:r w:rsidR="0081074A" w:rsidRPr="00481245">
        <w:rPr>
          <w:rFonts w:ascii="Arial" w:hAnsi="Arial" w:cs="Arial"/>
        </w:rPr>
        <w:t xml:space="preserve"> </w:t>
      </w:r>
    </w:p>
    <w:p w14:paraId="67B21410" w14:textId="21A0660C" w:rsidR="00B22E6D" w:rsidRDefault="00813BFD" w:rsidP="00B22E6D">
      <w:pPr>
        <w:pStyle w:val="Akapitzlist"/>
        <w:numPr>
          <w:ilvl w:val="0"/>
          <w:numId w:val="17"/>
        </w:numPr>
        <w:spacing w:after="0" w:line="240" w:lineRule="auto"/>
        <w:ind w:left="709" w:hanging="283"/>
        <w:jc w:val="both"/>
        <w:rPr>
          <w:rFonts w:ascii="Arial" w:hAnsi="Arial" w:cs="Arial"/>
        </w:rPr>
      </w:pPr>
      <w:r w:rsidRPr="00DE0564">
        <w:rPr>
          <w:rFonts w:ascii="Arial" w:hAnsi="Arial" w:cs="Arial"/>
        </w:rPr>
        <w:t>przystąpienie do wykonania Przedmiotu Umowy</w:t>
      </w:r>
      <w:r w:rsidRPr="00813BFD">
        <w:rPr>
          <w:rFonts w:ascii="Arial" w:hAnsi="Arial" w:cs="Arial"/>
        </w:rPr>
        <w:t xml:space="preserve"> i zrealizowanie Przedmiot</w:t>
      </w:r>
      <w:r w:rsidR="000641ED">
        <w:rPr>
          <w:rFonts w:ascii="Arial" w:hAnsi="Arial" w:cs="Arial"/>
        </w:rPr>
        <w:t>u Umowy w terminie</w:t>
      </w:r>
      <w:r w:rsidRPr="00813BFD">
        <w:rPr>
          <w:rFonts w:ascii="Arial" w:hAnsi="Arial" w:cs="Arial"/>
        </w:rPr>
        <w:t xml:space="preserve"> </w:t>
      </w:r>
      <w:r w:rsidRPr="00813BFD">
        <w:rPr>
          <w:rFonts w:ascii="Arial" w:hAnsi="Arial" w:cs="Arial"/>
          <w:bCs/>
        </w:rPr>
        <w:t>wskazany</w:t>
      </w:r>
      <w:r w:rsidR="000641ED">
        <w:rPr>
          <w:rFonts w:ascii="Arial" w:hAnsi="Arial" w:cs="Arial"/>
          <w:bCs/>
        </w:rPr>
        <w:t>m</w:t>
      </w:r>
      <w:r w:rsidR="00042746">
        <w:rPr>
          <w:rFonts w:ascii="Arial" w:hAnsi="Arial" w:cs="Arial"/>
        </w:rPr>
        <w:t xml:space="preserve"> w § 1 ust. </w:t>
      </w:r>
      <w:r w:rsidR="009138B4">
        <w:rPr>
          <w:rFonts w:ascii="Arial" w:hAnsi="Arial" w:cs="Arial"/>
        </w:rPr>
        <w:t>5</w:t>
      </w:r>
      <w:r w:rsidR="009F015D">
        <w:rPr>
          <w:rFonts w:ascii="Arial" w:hAnsi="Arial" w:cs="Arial"/>
        </w:rPr>
        <w:t xml:space="preserve"> </w:t>
      </w:r>
      <w:r w:rsidR="003B21E8">
        <w:rPr>
          <w:rFonts w:ascii="Arial" w:hAnsi="Arial" w:cs="Arial"/>
        </w:rPr>
        <w:t>Umowy</w:t>
      </w:r>
      <w:r w:rsidR="00C305B1">
        <w:rPr>
          <w:rFonts w:ascii="Arial" w:hAnsi="Arial" w:cs="Arial"/>
        </w:rPr>
        <w:t>,</w:t>
      </w:r>
      <w:r w:rsidR="007A7717">
        <w:rPr>
          <w:rFonts w:ascii="Arial" w:hAnsi="Arial" w:cs="Arial"/>
        </w:rPr>
        <w:t xml:space="preserve"> </w:t>
      </w:r>
      <w:r w:rsidR="007A7717" w:rsidRPr="007A7717">
        <w:rPr>
          <w:rFonts w:ascii="Arial" w:hAnsi="Arial" w:cs="Arial"/>
        </w:rPr>
        <w:t>z uwzględnieniem ewentualnych modyfikacji terminu dokonanych zgodnie z postanowieniami §1 ust. 6 Umowy</w:t>
      </w:r>
      <w:r w:rsidR="006D4D10" w:rsidRPr="006D4D10">
        <w:rPr>
          <w:rFonts w:ascii="Arial" w:hAnsi="Arial" w:cs="Arial"/>
        </w:rPr>
        <w:t>;</w:t>
      </w:r>
    </w:p>
    <w:p w14:paraId="7C3CF82F" w14:textId="099A4718" w:rsidR="00D8141C" w:rsidRPr="008C1C94" w:rsidRDefault="005F4D2E" w:rsidP="002113DC">
      <w:pPr>
        <w:pStyle w:val="Akapitzlist"/>
        <w:numPr>
          <w:ilvl w:val="0"/>
          <w:numId w:val="17"/>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w:t>
      </w:r>
      <w:r w:rsidR="00A44147" w:rsidRPr="008C1C94">
        <w:rPr>
          <w:rFonts w:ascii="Arial" w:hAnsi="Arial" w:cs="Arial"/>
        </w:rPr>
        <w:t xml:space="preserve"> w zakresach i terminach wynikających z Umowy</w:t>
      </w:r>
      <w:r w:rsidRPr="008C1C94">
        <w:rPr>
          <w:rFonts w:ascii="Arial" w:hAnsi="Arial" w:cs="Arial"/>
        </w:rPr>
        <w:t>;</w:t>
      </w:r>
    </w:p>
    <w:p w14:paraId="00406068" w14:textId="26511541" w:rsidR="005F4D2E" w:rsidRPr="00AD6DF0" w:rsidRDefault="00D615D6" w:rsidP="00AD6DF0">
      <w:pPr>
        <w:pStyle w:val="Akapitzlist"/>
        <w:numPr>
          <w:ilvl w:val="0"/>
          <w:numId w:val="17"/>
        </w:numPr>
        <w:spacing w:after="0" w:line="240" w:lineRule="auto"/>
        <w:jc w:val="both"/>
        <w:rPr>
          <w:rFonts w:ascii="Arial" w:hAnsi="Arial" w:cs="Arial"/>
        </w:rPr>
      </w:pPr>
      <w:r w:rsidRPr="00D615D6">
        <w:rPr>
          <w:rFonts w:ascii="Arial" w:hAnsi="Arial" w:cs="Arial"/>
        </w:rPr>
        <w:t xml:space="preserve">wykonanie Przedmiotu Umowy i wydanie Urządzeń Zamawiającemu w umówionym terminie w tym zgodnie z Harmonogramem prac stanowiącym Załącznik nr </w:t>
      </w:r>
      <w:r>
        <w:rPr>
          <w:rFonts w:ascii="Arial" w:hAnsi="Arial" w:cs="Arial"/>
        </w:rPr>
        <w:t>3</w:t>
      </w:r>
      <w:r w:rsidRPr="00D615D6">
        <w:rPr>
          <w:rFonts w:ascii="Arial" w:hAnsi="Arial" w:cs="Arial"/>
        </w:rPr>
        <w:t xml:space="preserve"> do Umowy</w:t>
      </w:r>
      <w:r w:rsidR="006A537E">
        <w:rPr>
          <w:rFonts w:ascii="Arial" w:hAnsi="Arial" w:cs="Arial"/>
        </w:rPr>
        <w:t>,</w:t>
      </w:r>
      <w:r w:rsidR="00AD6DF0" w:rsidRPr="00AD6DF0">
        <w:rPr>
          <w:rFonts w:ascii="Arial" w:hAnsi="Arial" w:cs="Arial"/>
        </w:rPr>
        <w:t xml:space="preserve"> a także umożliwienie </w:t>
      </w:r>
      <w:r w:rsidR="00F6262C">
        <w:rPr>
          <w:rFonts w:ascii="Arial" w:hAnsi="Arial" w:cs="Arial"/>
        </w:rPr>
        <w:t xml:space="preserve">i zapewnienie </w:t>
      </w:r>
      <w:r w:rsidR="00AD6DF0" w:rsidRPr="00AD6DF0">
        <w:rPr>
          <w:rFonts w:ascii="Arial" w:hAnsi="Arial" w:cs="Arial"/>
        </w:rPr>
        <w:t>Zamawiającemu i osobom/podmiotom przez niego upoważnionym nieograniczonego dostępu do Przedmiotu Umowy</w:t>
      </w:r>
      <w:r w:rsidR="00924441">
        <w:rPr>
          <w:rFonts w:ascii="Arial" w:hAnsi="Arial" w:cs="Arial"/>
        </w:rPr>
        <w:t xml:space="preserve"> </w:t>
      </w:r>
      <w:r w:rsidR="00AD6DF0">
        <w:rPr>
          <w:rFonts w:ascii="Arial" w:hAnsi="Arial" w:cs="Arial"/>
        </w:rPr>
        <w:t>i do korzystania z niego w całym okresie obowiązywania Umowy</w:t>
      </w:r>
      <w:r w:rsidR="00AD6DF0" w:rsidRPr="00AD6DF0">
        <w:rPr>
          <w:rFonts w:ascii="Arial" w:hAnsi="Arial" w:cs="Arial"/>
        </w:rPr>
        <w:t>,</w:t>
      </w:r>
    </w:p>
    <w:p w14:paraId="40BF2117" w14:textId="77777777" w:rsidR="00D01F37" w:rsidRPr="00AD6DF0" w:rsidRDefault="007D7387" w:rsidP="002113DC">
      <w:pPr>
        <w:pStyle w:val="Akapitzlist"/>
        <w:numPr>
          <w:ilvl w:val="0"/>
          <w:numId w:val="17"/>
        </w:numPr>
        <w:spacing w:after="0" w:line="240" w:lineRule="auto"/>
        <w:ind w:left="709" w:hanging="283"/>
        <w:jc w:val="both"/>
        <w:rPr>
          <w:rFonts w:ascii="Arial" w:hAnsi="Arial" w:cs="Arial"/>
        </w:rPr>
      </w:pPr>
      <w:r w:rsidRPr="00AD6DF0">
        <w:rPr>
          <w:rFonts w:ascii="Arial" w:hAnsi="Arial" w:cs="Arial"/>
        </w:rPr>
        <w:t>odpowiednie zabezpieczenie terenu wykonywania prac, w szczególności w za</w:t>
      </w:r>
      <w:r w:rsidR="003018B1" w:rsidRPr="00AD6DF0">
        <w:rPr>
          <w:rFonts w:ascii="Arial" w:hAnsi="Arial" w:cs="Arial"/>
        </w:rPr>
        <w:t>kresie wygrodzenia i oznakowania</w:t>
      </w:r>
      <w:r w:rsidRPr="00AD6DF0">
        <w:rPr>
          <w:rFonts w:ascii="Arial" w:hAnsi="Arial" w:cs="Arial"/>
        </w:rPr>
        <w:t>;</w:t>
      </w:r>
    </w:p>
    <w:p w14:paraId="7F6548BE" w14:textId="5DEF6408" w:rsidR="00D01F37" w:rsidRPr="00ED0004" w:rsidRDefault="00D01F37" w:rsidP="002113DC">
      <w:pPr>
        <w:pStyle w:val="Akapitzlist"/>
        <w:numPr>
          <w:ilvl w:val="0"/>
          <w:numId w:val="17"/>
        </w:numPr>
        <w:spacing w:after="0" w:line="240" w:lineRule="auto"/>
        <w:ind w:left="709" w:hanging="283"/>
        <w:jc w:val="both"/>
        <w:rPr>
          <w:rFonts w:ascii="Arial" w:hAnsi="Arial" w:cs="Arial"/>
        </w:rPr>
      </w:pPr>
      <w:r w:rsidRPr="00ED0004">
        <w:rPr>
          <w:rFonts w:ascii="Arial" w:hAnsi="Arial" w:cs="Arial"/>
          <w:bCs/>
        </w:rPr>
        <w:t>udział w komisjach odbiorczych prac</w:t>
      </w:r>
      <w:r w:rsidR="00551C3F">
        <w:rPr>
          <w:rFonts w:ascii="Arial" w:hAnsi="Arial" w:cs="Arial"/>
          <w:bCs/>
        </w:rPr>
        <w:t>;</w:t>
      </w:r>
    </w:p>
    <w:p w14:paraId="6BA4A3FF" w14:textId="4B81707A" w:rsidR="00142988" w:rsidRPr="00481245" w:rsidRDefault="00142988"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73C26EE9" w14:textId="5EF20C5A" w:rsidR="00B22E6D" w:rsidRDefault="0030073C" w:rsidP="00F76841">
      <w:pPr>
        <w:pStyle w:val="Akapitzlist"/>
        <w:numPr>
          <w:ilvl w:val="0"/>
          <w:numId w:val="17"/>
        </w:numPr>
        <w:spacing w:after="0" w:line="240" w:lineRule="auto"/>
        <w:ind w:left="709" w:hanging="283"/>
        <w:jc w:val="both"/>
        <w:rPr>
          <w:rFonts w:ascii="Arial" w:hAnsi="Arial" w:cs="Arial"/>
        </w:rPr>
      </w:pPr>
      <w:r w:rsidRPr="0030073C">
        <w:rPr>
          <w:rFonts w:ascii="Arial" w:hAnsi="Arial" w:cs="Arial"/>
        </w:rPr>
        <w:t>zapewnienie na swój koszt i ryzyko sprzętu (maszyn i urządzeń) z zapewnieniem jego obsługi, a także narzędzi, elektronarzędzi i wyposażenia niezbędnego i pomocniczego do wykonania Przedmiotu Umowy</w:t>
      </w:r>
      <w:r w:rsidR="00C305B1">
        <w:rPr>
          <w:rFonts w:ascii="Arial" w:hAnsi="Arial" w:cs="Arial"/>
        </w:rPr>
        <w:t>,</w:t>
      </w:r>
      <w:r w:rsidR="007A7717" w:rsidRPr="000E381D">
        <w:rPr>
          <w:rFonts w:ascii="Arial" w:hAnsi="Arial" w:cs="Arial"/>
        </w:rPr>
        <w:t xml:space="preserve"> w tym także zapewnienie jednostek transportu niezbędnych do wykonania prac w zakresie montażu i demontażu rusztowań;  technologię budowy oraz demontażu rusztowań, a także  transport rusztowań do miejsca montażu rusztowań i transport z powrotem zapewnia na swój koszt i ryzyko Wykonawca</w:t>
      </w:r>
      <w:r w:rsidR="00B22E6D" w:rsidRPr="000E381D">
        <w:rPr>
          <w:rFonts w:ascii="Arial" w:hAnsi="Arial" w:cs="Arial"/>
        </w:rPr>
        <w:t>;</w:t>
      </w:r>
    </w:p>
    <w:p w14:paraId="41924371" w14:textId="4AAB67F8" w:rsidR="00A6680A" w:rsidRPr="008C1C94" w:rsidRDefault="007A7717" w:rsidP="006D4D10">
      <w:pPr>
        <w:pStyle w:val="Akapitzlist"/>
        <w:numPr>
          <w:ilvl w:val="0"/>
          <w:numId w:val="17"/>
        </w:numPr>
        <w:spacing w:after="0" w:line="240" w:lineRule="auto"/>
        <w:jc w:val="both"/>
        <w:rPr>
          <w:rFonts w:ascii="Arial" w:hAnsi="Arial" w:cs="Arial"/>
        </w:rPr>
      </w:pPr>
      <w:r w:rsidRPr="007A7717">
        <w:rPr>
          <w:rFonts w:ascii="Arial" w:hAnsi="Arial" w:cs="Arial"/>
        </w:rPr>
        <w:t>dostarczenie na swój koszt i ryzyko materiałów, niezbędnych do wykonania Przedmiotu Umowy, przy czym zastosowane materiały, części i podzespoły oraz maszyny i urządzenia powinny w szczególności</w:t>
      </w:r>
      <w:r w:rsidR="00A6680A" w:rsidRPr="008C1C94">
        <w:rPr>
          <w:rFonts w:ascii="Arial" w:hAnsi="Arial" w:cs="Arial"/>
        </w:rPr>
        <w:t>:</w:t>
      </w:r>
    </w:p>
    <w:p w14:paraId="2332291C" w14:textId="789E8216" w:rsidR="00A6680A" w:rsidRPr="008C1C94" w:rsidRDefault="009F3AC7" w:rsidP="00CA4B9D">
      <w:pPr>
        <w:pStyle w:val="Akapitzlist"/>
        <w:numPr>
          <w:ilvl w:val="0"/>
          <w:numId w:val="49"/>
        </w:numPr>
        <w:spacing w:after="0" w:line="240" w:lineRule="auto"/>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CA4B9D">
      <w:pPr>
        <w:pStyle w:val="Akapitzlist"/>
        <w:numPr>
          <w:ilvl w:val="0"/>
          <w:numId w:val="49"/>
        </w:numPr>
        <w:spacing w:after="0" w:line="240" w:lineRule="auto"/>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7675B395" w:rsidR="00D8141C" w:rsidRPr="00A85E6C" w:rsidRDefault="00973F29" w:rsidP="00B262FF">
      <w:pPr>
        <w:pStyle w:val="Akapitzlist"/>
        <w:numPr>
          <w:ilvl w:val="0"/>
          <w:numId w:val="17"/>
        </w:numPr>
        <w:spacing w:after="0" w:line="240" w:lineRule="auto"/>
        <w:ind w:left="709" w:hanging="425"/>
        <w:jc w:val="both"/>
        <w:rPr>
          <w:rFonts w:ascii="Arial" w:hAnsi="Arial" w:cs="Arial"/>
        </w:rPr>
      </w:pPr>
      <w:r w:rsidRPr="00A85E6C">
        <w:rPr>
          <w:rFonts w:ascii="Arial" w:hAnsi="Arial" w:cs="Arial"/>
        </w:rPr>
        <w:t xml:space="preserve">bieżące utrzymanie porządku w trakcie wykonywania </w:t>
      </w:r>
      <w:r w:rsidR="002D4F3E" w:rsidRPr="00A85E6C">
        <w:rPr>
          <w:rFonts w:ascii="Arial" w:hAnsi="Arial" w:cs="Arial"/>
        </w:rPr>
        <w:t xml:space="preserve">Przedmiotu Umowy, </w:t>
      </w:r>
      <w:r w:rsidRPr="00A85E6C">
        <w:rPr>
          <w:rFonts w:ascii="Arial" w:hAnsi="Arial" w:cs="Arial"/>
        </w:rPr>
        <w:t xml:space="preserve">a po </w:t>
      </w:r>
      <w:r w:rsidRPr="00B262FF">
        <w:rPr>
          <w:rFonts w:ascii="Arial" w:hAnsi="Arial"/>
        </w:rPr>
        <w:t>zakończeniu</w:t>
      </w:r>
      <w:r w:rsidRPr="00A85E6C">
        <w:rPr>
          <w:rFonts w:ascii="Arial" w:hAnsi="Arial" w:cs="Arial"/>
        </w:rPr>
        <w:t xml:space="preserve"> prac uporządkowanie miejsca wykonywania prac</w:t>
      </w:r>
      <w:r w:rsidR="0057486A" w:rsidRPr="00A85E6C">
        <w:rPr>
          <w:rFonts w:ascii="Arial" w:hAnsi="Arial" w:cs="Arial"/>
        </w:rPr>
        <w:t xml:space="preserve"> oraz przywrócenie miejsca wykonywania prac do stanu </w:t>
      </w:r>
      <w:r w:rsidR="00CD6F5F" w:rsidRPr="00A85E6C">
        <w:rPr>
          <w:rFonts w:ascii="Arial" w:hAnsi="Arial" w:cs="Arial"/>
        </w:rPr>
        <w:t>początkowego</w:t>
      </w:r>
      <w:r w:rsidRPr="00A85E6C">
        <w:rPr>
          <w:rFonts w:ascii="Arial" w:hAnsi="Arial" w:cs="Arial"/>
        </w:rPr>
        <w:t>;</w:t>
      </w:r>
    </w:p>
    <w:p w14:paraId="3A0DB883" w14:textId="2CC06D49" w:rsidR="00973F29" w:rsidRPr="00933ECC" w:rsidRDefault="000B3F27" w:rsidP="00B262FF">
      <w:pPr>
        <w:pStyle w:val="Akapitzlist"/>
        <w:numPr>
          <w:ilvl w:val="0"/>
          <w:numId w:val="17"/>
        </w:numPr>
        <w:spacing w:after="0" w:line="240" w:lineRule="auto"/>
        <w:ind w:left="709"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0019691F">
        <w:rPr>
          <w:rFonts w:ascii="Arial" w:hAnsi="Arial" w:cs="Arial"/>
        </w:rPr>
        <w:t xml:space="preserve">w trakcie </w:t>
      </w:r>
      <w:r w:rsidR="0019691F" w:rsidRPr="00933ECC">
        <w:rPr>
          <w:rFonts w:ascii="Arial" w:hAnsi="Arial" w:cs="Arial"/>
        </w:rPr>
        <w:t>realizacji prac</w:t>
      </w:r>
      <w:r w:rsidR="008C32BC">
        <w:rPr>
          <w:rFonts w:ascii="Arial" w:hAnsi="Arial" w:cs="Arial"/>
        </w:rPr>
        <w:t>;</w:t>
      </w:r>
      <w:r w:rsidR="00712939">
        <w:rPr>
          <w:rFonts w:ascii="Arial" w:hAnsi="Arial" w:cs="Arial"/>
        </w:rPr>
        <w:t xml:space="preserve"> </w:t>
      </w:r>
    </w:p>
    <w:p w14:paraId="7ED20BE8" w14:textId="58B1AFCE" w:rsidR="005D0901" w:rsidRDefault="005A1EE9" w:rsidP="00940FD3">
      <w:pPr>
        <w:pStyle w:val="Akapitzlist"/>
        <w:numPr>
          <w:ilvl w:val="0"/>
          <w:numId w:val="17"/>
        </w:numPr>
        <w:spacing w:after="0" w:line="240" w:lineRule="auto"/>
        <w:ind w:left="709" w:hanging="425"/>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3B21E8">
        <w:rPr>
          <w:rFonts w:ascii="Arial" w:hAnsi="Arial" w:cs="Arial"/>
        </w:rPr>
        <w:t xml:space="preserve"> </w:t>
      </w:r>
      <w:r w:rsidR="004369DF">
        <w:rPr>
          <w:rFonts w:ascii="Arial" w:hAnsi="Arial" w:cs="Arial"/>
        </w:rPr>
        <w:t>oraz posiadać</w:t>
      </w:r>
      <w:r w:rsidR="00EA4EE3">
        <w:rPr>
          <w:rFonts w:ascii="Arial" w:hAnsi="Arial" w:cs="Arial"/>
        </w:rPr>
        <w:t xml:space="preserve"> </w:t>
      </w:r>
      <w:r w:rsidR="004E1EDE" w:rsidRPr="004E1EDE">
        <w:rPr>
          <w:rFonts w:ascii="Arial" w:hAnsi="Arial" w:cs="Arial"/>
          <w:bCs/>
          <w:iCs/>
        </w:rPr>
        <w:t xml:space="preserve">uprawnienia wymagane przepisami prawa, </w:t>
      </w:r>
      <w:r w:rsidR="009A0F7D" w:rsidRPr="009A0F7D">
        <w:rPr>
          <w:rFonts w:ascii="Arial" w:hAnsi="Arial" w:cs="Arial"/>
          <w:bCs/>
          <w:iCs/>
        </w:rPr>
        <w:t>w szczególności ważne świadectwa kwalifikacyjne uprawniające do zajmowania się eksploatacją urządzeń, instalacji i sieci na stanowisku eksploatacji, pozwalające na realizacje prac zgodnie z Rozporządzeniem Ministra Energii z dnia 28 sierpnia 2019r. w sprawie bezpieczeństwa i higieny pracy przy urządzeniach energetycznych</w:t>
      </w:r>
      <w:r w:rsidR="004162BF">
        <w:rPr>
          <w:rFonts w:ascii="Arial" w:hAnsi="Arial" w:cs="Arial"/>
          <w:bCs/>
          <w:iCs/>
        </w:rPr>
        <w:t xml:space="preserve"> </w:t>
      </w:r>
      <w:r w:rsidR="009A0F7D" w:rsidRPr="009A0F7D">
        <w:rPr>
          <w:rFonts w:ascii="Arial" w:hAnsi="Arial" w:cs="Arial"/>
          <w:bCs/>
          <w:iCs/>
        </w:rPr>
        <w:t>,tj.:</w:t>
      </w:r>
    </w:p>
    <w:p w14:paraId="2A8A2FC4" w14:textId="7D50B318" w:rsidR="00DB0F4C" w:rsidRDefault="004369DF" w:rsidP="00F2353E">
      <w:pPr>
        <w:pStyle w:val="Akapitzlist"/>
        <w:numPr>
          <w:ilvl w:val="0"/>
          <w:numId w:val="55"/>
        </w:numPr>
        <w:spacing w:after="0" w:line="240" w:lineRule="auto"/>
        <w:jc w:val="both"/>
        <w:rPr>
          <w:rFonts w:ascii="Arial" w:hAnsi="Arial" w:cs="Arial"/>
        </w:rPr>
      </w:pPr>
      <w:r w:rsidRPr="004369DF">
        <w:rPr>
          <w:rFonts w:ascii="Arial" w:hAnsi="Arial" w:cs="Arial"/>
        </w:rPr>
        <w:t>kwalifikacje</w:t>
      </w:r>
      <w:r w:rsidR="003B21E8">
        <w:rPr>
          <w:rFonts w:ascii="Arial" w:hAnsi="Arial" w:cs="Arial"/>
        </w:rPr>
        <w:t xml:space="preserve">, </w:t>
      </w:r>
      <w:r w:rsidR="004E1EDE" w:rsidRPr="004E1EDE">
        <w:rPr>
          <w:rFonts w:ascii="Arial" w:hAnsi="Arial" w:cs="Arial"/>
        </w:rPr>
        <w:t xml:space="preserve">potwierdzone świadectwem kwalifikacyjnym typu „E”, </w:t>
      </w:r>
      <w:r w:rsidR="00F23DA8" w:rsidRPr="00F23DA8">
        <w:rPr>
          <w:rFonts w:ascii="Arial" w:hAnsi="Arial" w:cs="Arial"/>
        </w:rPr>
        <w:t xml:space="preserve">do wykonywania pracy  na stanowisku eksploatacji w zakresie konserwacji, remontów,  montażu do następujących urządzeń i sieci: Grupa 2 minimum pkt 3 – zgodnie z Rozporządzeniem Ministra Gospodarki, Pracy i Polityki Społecznej z dnia 01.07.2022 r. w sprawie </w:t>
      </w:r>
      <w:r w:rsidR="00F23DA8" w:rsidRPr="00F23DA8">
        <w:rPr>
          <w:rFonts w:ascii="Arial" w:hAnsi="Arial" w:cs="Arial"/>
        </w:rPr>
        <w:lastRenderedPageBreak/>
        <w:t>szczegółowych zasad stwierdzania posiadania kwalifikacji przez osoby zajmujące się eksploatacją urządzeń, instalacji i sieci Dz.U. 2022 poz. 1392</w:t>
      </w:r>
      <w:r>
        <w:rPr>
          <w:rFonts w:ascii="Arial" w:hAnsi="Arial" w:cs="Arial"/>
        </w:rPr>
        <w:t>,</w:t>
      </w:r>
    </w:p>
    <w:p w14:paraId="7AC0C9BF" w14:textId="6FACBAEB" w:rsidR="00EA4EE3" w:rsidRDefault="004369DF" w:rsidP="00F2353E">
      <w:pPr>
        <w:pStyle w:val="Akapitzlist"/>
        <w:numPr>
          <w:ilvl w:val="0"/>
          <w:numId w:val="55"/>
        </w:numPr>
        <w:spacing w:after="0" w:line="240" w:lineRule="auto"/>
        <w:jc w:val="both"/>
        <w:rPr>
          <w:rFonts w:ascii="Arial" w:hAnsi="Arial" w:cs="Arial"/>
        </w:rPr>
      </w:pPr>
      <w:r w:rsidRPr="004369DF">
        <w:rPr>
          <w:rFonts w:ascii="Arial" w:hAnsi="Arial" w:cs="Arial"/>
        </w:rPr>
        <w:t>kwalifikacje</w:t>
      </w:r>
      <w:r w:rsidR="000B696B">
        <w:rPr>
          <w:rFonts w:ascii="Arial" w:hAnsi="Arial" w:cs="Arial"/>
        </w:rPr>
        <w:t xml:space="preserve">, </w:t>
      </w:r>
      <w:r w:rsidR="009A0F7D" w:rsidRPr="009A0F7D">
        <w:rPr>
          <w:rFonts w:ascii="Arial" w:hAnsi="Arial" w:cs="Arial"/>
        </w:rPr>
        <w:t>potwierdzone świadectwem kwalifikacyjnym typu „</w:t>
      </w:r>
      <w:r w:rsidR="00696D1B">
        <w:rPr>
          <w:rFonts w:ascii="Arial" w:hAnsi="Arial" w:cs="Arial"/>
        </w:rPr>
        <w:t>D</w:t>
      </w:r>
      <w:r w:rsidR="009A0F7D" w:rsidRPr="009A0F7D">
        <w:rPr>
          <w:rFonts w:ascii="Arial" w:hAnsi="Arial" w:cs="Arial"/>
        </w:rPr>
        <w:t xml:space="preserve">”, </w:t>
      </w:r>
      <w:r w:rsidR="00F23DA8" w:rsidRPr="00F23DA8">
        <w:rPr>
          <w:rFonts w:ascii="Arial" w:hAnsi="Arial" w:cs="Arial"/>
        </w:rPr>
        <w:t>do wykonywania pracy  na stanowisku dozoru w zakresie konserwacji, remontów,  montażu do następujących urządzeń i sieci: Grupa 2 minimum pkt 3 – zgodnie z Rozporządzeniem Ministra Gospodarki, Pracy i Polityki Społecznej z dnia 01.07.2022 r. w sprawie szczegółowych zasad stwierdzania posiadania kwalifikacji przez osoby zajmujące się eksploatacją urządzeń, instalacji i sieci Dz.U. 2022 poz. 1392</w:t>
      </w:r>
      <w:r w:rsidRPr="004369DF">
        <w:rPr>
          <w:rFonts w:ascii="Arial" w:hAnsi="Arial" w:cs="Arial"/>
        </w:rPr>
        <w:t>,</w:t>
      </w:r>
    </w:p>
    <w:p w14:paraId="7B3A90D2" w14:textId="77777777" w:rsidR="00667F07" w:rsidRDefault="00667F07" w:rsidP="00667F07">
      <w:pPr>
        <w:pStyle w:val="Akapitzlist"/>
        <w:spacing w:after="0" w:line="240" w:lineRule="auto"/>
        <w:ind w:left="1069"/>
        <w:jc w:val="both"/>
        <w:rPr>
          <w:rFonts w:ascii="Arial" w:hAnsi="Arial" w:cs="Arial"/>
        </w:rPr>
      </w:pPr>
    </w:p>
    <w:p w14:paraId="69A89056" w14:textId="3D54C0A4" w:rsidR="004E1EDE" w:rsidRDefault="004E1EDE" w:rsidP="004E1EDE">
      <w:pPr>
        <w:pStyle w:val="Akapitzlist"/>
        <w:spacing w:after="0" w:line="240" w:lineRule="auto"/>
        <w:ind w:left="1069"/>
        <w:jc w:val="both"/>
        <w:rPr>
          <w:rFonts w:ascii="Arial" w:hAnsi="Arial" w:cs="Arial"/>
        </w:rPr>
      </w:pPr>
      <w:r w:rsidRPr="00FD67A5">
        <w:rPr>
          <w:rFonts w:ascii="Arial" w:hAnsi="Arial" w:cs="Arial"/>
        </w:rPr>
        <w:t>ponadto:</w:t>
      </w:r>
    </w:p>
    <w:p w14:paraId="776F2CAA" w14:textId="77777777" w:rsidR="00667F07" w:rsidRDefault="00667F07" w:rsidP="004E1EDE">
      <w:pPr>
        <w:pStyle w:val="Akapitzlist"/>
        <w:spacing w:after="0" w:line="240" w:lineRule="auto"/>
        <w:ind w:left="1069"/>
        <w:jc w:val="both"/>
        <w:rPr>
          <w:rFonts w:ascii="Arial" w:hAnsi="Arial" w:cs="Arial"/>
        </w:rPr>
      </w:pPr>
    </w:p>
    <w:p w14:paraId="35E47325" w14:textId="75337E40" w:rsidR="009A0F7D" w:rsidRPr="009A0F7D" w:rsidRDefault="009A0F7D" w:rsidP="00F2353E">
      <w:pPr>
        <w:pStyle w:val="Akapitzlist"/>
        <w:numPr>
          <w:ilvl w:val="0"/>
          <w:numId w:val="55"/>
        </w:numPr>
        <w:spacing w:after="0" w:line="240" w:lineRule="auto"/>
        <w:jc w:val="both"/>
        <w:rPr>
          <w:rFonts w:ascii="Arial" w:hAnsi="Arial" w:cs="Arial"/>
        </w:rPr>
      </w:pPr>
      <w:r w:rsidRPr="009A0F7D">
        <w:rPr>
          <w:rFonts w:ascii="Arial" w:hAnsi="Arial" w:cs="Arial"/>
        </w:rPr>
        <w:t>uprawnienia do obsługi np.: suwnic, wciągników i wciągarek sterowanych z poziomu roboczego (w tym bezprzewodowo) lub z kabiny, żurawi, podestów ruchomych – zgodnie z aktualnie obowiązującymi przepisami prawa,</w:t>
      </w:r>
    </w:p>
    <w:p w14:paraId="18222B16" w14:textId="08D2F0F7" w:rsidR="009A0F7D" w:rsidRPr="009A0F7D" w:rsidRDefault="009A0F7D" w:rsidP="00F2353E">
      <w:pPr>
        <w:pStyle w:val="Akapitzlist"/>
        <w:numPr>
          <w:ilvl w:val="0"/>
          <w:numId w:val="55"/>
        </w:numPr>
        <w:spacing w:after="0" w:line="240" w:lineRule="auto"/>
        <w:jc w:val="both"/>
        <w:rPr>
          <w:rFonts w:ascii="Arial" w:hAnsi="Arial" w:cs="Arial"/>
        </w:rPr>
      </w:pPr>
      <w:r w:rsidRPr="009A0F7D">
        <w:rPr>
          <w:rFonts w:ascii="Arial" w:hAnsi="Arial" w:cs="Arial"/>
        </w:rPr>
        <w:t>uprawnienia sygnalisty − hakowego,</w:t>
      </w:r>
    </w:p>
    <w:p w14:paraId="7F3E8DBF" w14:textId="55D91582" w:rsidR="00F23DA8" w:rsidRPr="00F23DA8" w:rsidRDefault="00F23DA8" w:rsidP="00F23DA8">
      <w:pPr>
        <w:pStyle w:val="Akapitzlist"/>
        <w:numPr>
          <w:ilvl w:val="0"/>
          <w:numId w:val="55"/>
        </w:numPr>
        <w:spacing w:after="0" w:line="240" w:lineRule="auto"/>
        <w:jc w:val="both"/>
        <w:rPr>
          <w:rFonts w:ascii="Arial" w:hAnsi="Arial" w:cs="Arial"/>
        </w:rPr>
      </w:pPr>
      <w:r w:rsidRPr="00F23DA8">
        <w:rPr>
          <w:rFonts w:ascii="Arial" w:hAnsi="Arial" w:cs="Arial"/>
        </w:rPr>
        <w:t xml:space="preserve">uprawnienia do budowy rusztowań, </w:t>
      </w:r>
    </w:p>
    <w:p w14:paraId="1DD0E721" w14:textId="4E6F11BA" w:rsidR="00F23DA8" w:rsidRPr="00F23DA8" w:rsidRDefault="00F23DA8" w:rsidP="00F23DA8">
      <w:pPr>
        <w:pStyle w:val="Akapitzlist"/>
        <w:numPr>
          <w:ilvl w:val="0"/>
          <w:numId w:val="55"/>
        </w:numPr>
        <w:spacing w:after="0" w:line="240" w:lineRule="auto"/>
        <w:jc w:val="both"/>
        <w:rPr>
          <w:rFonts w:ascii="Arial" w:hAnsi="Arial" w:cs="Arial"/>
        </w:rPr>
      </w:pPr>
      <w:r w:rsidRPr="00F23DA8">
        <w:rPr>
          <w:rFonts w:ascii="Arial" w:hAnsi="Arial" w:cs="Arial"/>
        </w:rPr>
        <w:t>uprawnienia budowlane do odbioru rusztowań oraz aktualne zaświadczenie o przynależności do Okręgowej Izby Budowlanej,</w:t>
      </w:r>
    </w:p>
    <w:p w14:paraId="723F9183" w14:textId="4E924BAD" w:rsidR="00F23DA8" w:rsidRPr="00F23DA8" w:rsidRDefault="00F23DA8" w:rsidP="00F23DA8">
      <w:pPr>
        <w:pStyle w:val="Akapitzlist"/>
        <w:numPr>
          <w:ilvl w:val="0"/>
          <w:numId w:val="55"/>
        </w:numPr>
        <w:spacing w:after="0" w:line="240" w:lineRule="auto"/>
        <w:jc w:val="both"/>
        <w:rPr>
          <w:rFonts w:ascii="Arial" w:hAnsi="Arial" w:cs="Arial"/>
        </w:rPr>
      </w:pPr>
      <w:r w:rsidRPr="00F23DA8">
        <w:rPr>
          <w:rFonts w:ascii="Arial" w:hAnsi="Arial" w:cs="Arial"/>
        </w:rPr>
        <w:t>uprawnienia do obsługi wózków jezdniowych naładownych platformowych z napędem elektrycznym akumulatorowym,</w:t>
      </w:r>
    </w:p>
    <w:p w14:paraId="4CF8241A" w14:textId="1B8C169A" w:rsidR="009A0F7D" w:rsidRDefault="00F23DA8" w:rsidP="00F23DA8">
      <w:pPr>
        <w:pStyle w:val="Akapitzlist"/>
        <w:numPr>
          <w:ilvl w:val="0"/>
          <w:numId w:val="55"/>
        </w:numPr>
        <w:spacing w:after="0" w:line="240" w:lineRule="auto"/>
        <w:jc w:val="both"/>
        <w:rPr>
          <w:rFonts w:ascii="Arial" w:hAnsi="Arial" w:cs="Arial"/>
        </w:rPr>
      </w:pPr>
      <w:r w:rsidRPr="00F23DA8">
        <w:rPr>
          <w:rFonts w:ascii="Arial" w:hAnsi="Arial" w:cs="Arial"/>
        </w:rPr>
        <w:t>uprawnienia do obsługi wózków jezdniowych unoszących widłowych z napędem silnikowym.</w:t>
      </w:r>
    </w:p>
    <w:p w14:paraId="418AA7BF" w14:textId="77777777" w:rsidR="00740CEF" w:rsidRPr="009A0F7D" w:rsidRDefault="00740CEF" w:rsidP="00740CEF">
      <w:pPr>
        <w:pStyle w:val="Akapitzlist"/>
        <w:spacing w:after="0" w:line="240" w:lineRule="auto"/>
        <w:ind w:left="1069"/>
        <w:jc w:val="both"/>
        <w:rPr>
          <w:rFonts w:ascii="Arial" w:hAnsi="Arial" w:cs="Arial"/>
        </w:rPr>
      </w:pPr>
    </w:p>
    <w:p w14:paraId="537356A4" w14:textId="60D62255" w:rsidR="004369DF" w:rsidRDefault="004369DF" w:rsidP="004369DF">
      <w:pPr>
        <w:pStyle w:val="Akapitzlist"/>
        <w:spacing w:after="0" w:line="240" w:lineRule="auto"/>
        <w:ind w:left="1069"/>
        <w:jc w:val="both"/>
        <w:rPr>
          <w:rFonts w:ascii="Arial" w:hAnsi="Arial" w:cs="Arial"/>
          <w:b/>
        </w:rPr>
      </w:pPr>
      <w:r>
        <w:rPr>
          <w:rFonts w:ascii="Arial" w:hAnsi="Arial" w:cs="Arial"/>
          <w:b/>
        </w:rPr>
        <w:t>D</w:t>
      </w:r>
      <w:r w:rsidRPr="004369DF">
        <w:rPr>
          <w:rFonts w:ascii="Arial" w:hAnsi="Arial" w:cs="Arial"/>
          <w:b/>
        </w:rPr>
        <w:t>opuszcza się posiadanie w/w uprawnień łącznie.</w:t>
      </w:r>
    </w:p>
    <w:p w14:paraId="11F013CA" w14:textId="77777777" w:rsidR="00524CDA" w:rsidRPr="004369DF" w:rsidRDefault="00524CDA" w:rsidP="004369DF">
      <w:pPr>
        <w:pStyle w:val="Akapitzlist"/>
        <w:spacing w:after="0" w:line="240" w:lineRule="auto"/>
        <w:ind w:left="1069"/>
        <w:jc w:val="both"/>
        <w:rPr>
          <w:rFonts w:ascii="Arial" w:hAnsi="Arial" w:cs="Arial"/>
          <w:b/>
        </w:rPr>
      </w:pPr>
    </w:p>
    <w:p w14:paraId="0015FFF0" w14:textId="4891E7C0" w:rsidR="007A7717" w:rsidRDefault="007A7717" w:rsidP="008823EA">
      <w:pPr>
        <w:pStyle w:val="Akapitzlist"/>
        <w:numPr>
          <w:ilvl w:val="0"/>
          <w:numId w:val="17"/>
        </w:numPr>
        <w:spacing w:after="0" w:line="240" w:lineRule="auto"/>
        <w:ind w:left="709" w:hanging="425"/>
        <w:jc w:val="both"/>
        <w:rPr>
          <w:rFonts w:ascii="Arial" w:hAnsi="Arial" w:cs="Arial"/>
        </w:rPr>
      </w:pPr>
      <w:r w:rsidRPr="007A7717">
        <w:rPr>
          <w:rFonts w:ascii="Arial" w:hAnsi="Arial" w:cs="Arial"/>
        </w:rPr>
        <w:t>dostosowanie organizacji pracy do potrzeb Zamawiającego</w:t>
      </w:r>
      <w:r>
        <w:rPr>
          <w:rFonts w:ascii="Arial" w:hAnsi="Arial" w:cs="Arial"/>
        </w:rPr>
        <w:t>;</w:t>
      </w:r>
    </w:p>
    <w:p w14:paraId="2659C684" w14:textId="6D2D5B57" w:rsidR="005D0901" w:rsidRPr="005D0901"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005D0901"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8EE857A" w14:textId="52BCF14F" w:rsidR="006358B4" w:rsidRPr="0081074A" w:rsidRDefault="00F73D08" w:rsidP="00E91F82">
      <w:pPr>
        <w:pStyle w:val="Akapitzlist"/>
        <w:spacing w:after="0" w:line="240" w:lineRule="auto"/>
        <w:ind w:left="709"/>
        <w:jc w:val="both"/>
        <w:rPr>
          <w:rStyle w:val="Hipercze"/>
          <w:rFonts w:ascii="Arial" w:hAnsi="Arial" w:cs="Arial"/>
        </w:rPr>
      </w:pPr>
      <w:hyperlink r:id="rId15" w:history="1">
        <w:r w:rsidRPr="002351FF">
          <w:rPr>
            <w:rStyle w:val="Hipercze"/>
            <w:rFonts w:ascii="Arial" w:hAnsi="Arial" w:cs="Arial"/>
          </w:rPr>
          <w:t>https://swoz.tauron.pl/platform/application?MP_action=publicFilesList&amp;folder=000f00000000&amp;MP_module=main</w:t>
        </w:r>
      </w:hyperlink>
    </w:p>
    <w:p w14:paraId="21838F1C" w14:textId="77F81851" w:rsidR="006358B4"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zagrożeń dla bezpieczeństwa i zdrowia w miejscu i podczas wykonywania prac, jak również zapoznani</w:t>
      </w:r>
      <w:r w:rsidR="00812A65" w:rsidRPr="00CA11A9">
        <w:rPr>
          <w:rFonts w:ascii="Arial" w:hAnsi="Arial" w:cs="Arial"/>
        </w:rPr>
        <w:t>e ich</w:t>
      </w:r>
      <w:r w:rsidRPr="00CA11A9">
        <w:rPr>
          <w:rFonts w:ascii="Arial" w:hAnsi="Arial" w:cs="Arial"/>
        </w:rPr>
        <w:t xml:space="preserve"> z uregulowaniami wewnętrznymi Zamawiającego, dotyczącymi bezpieczeństwa i higieny pracy oraz bezpieczeństwa przeciwpożarowego;</w:t>
      </w:r>
      <w:r w:rsidR="006358B4" w:rsidRPr="00CA11A9">
        <w:rPr>
          <w:rFonts w:ascii="Arial" w:hAnsi="Arial" w:cs="Arial"/>
        </w:rPr>
        <w:t xml:space="preserve"> </w:t>
      </w:r>
    </w:p>
    <w:p w14:paraId="03C9DA49" w14:textId="1587FBBD" w:rsidR="005B4E87" w:rsidRPr="005B4E87" w:rsidRDefault="005B4E87" w:rsidP="008823EA">
      <w:pPr>
        <w:pStyle w:val="Akapitzlist"/>
        <w:numPr>
          <w:ilvl w:val="0"/>
          <w:numId w:val="17"/>
        </w:numPr>
        <w:spacing w:after="0" w:line="240" w:lineRule="auto"/>
        <w:ind w:left="709" w:hanging="425"/>
        <w:jc w:val="both"/>
        <w:rPr>
          <w:rFonts w:ascii="Arial" w:hAnsi="Arial" w:cs="Arial"/>
        </w:rPr>
      </w:pPr>
      <w:r w:rsidRPr="005B4E87">
        <w:rPr>
          <w:rFonts w:ascii="Arial" w:hAnsi="Arial" w:cs="Arial"/>
        </w:rPr>
        <w:t>naprawa szkód wyrządzonych w trakcie realizacji prac;</w:t>
      </w:r>
    </w:p>
    <w:p w14:paraId="4F15ED54" w14:textId="34E8A52D" w:rsidR="006358B4" w:rsidRPr="00CA11A9" w:rsidRDefault="008B6EF4"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zapewnienie</w:t>
      </w:r>
      <w:r w:rsidR="00C14894" w:rsidRPr="00CA11A9">
        <w:rPr>
          <w:rFonts w:ascii="Arial" w:hAnsi="Arial" w:cs="Arial"/>
        </w:rPr>
        <w:t xml:space="preserve"> na swój koszt i ryzyko</w:t>
      </w:r>
      <w:r w:rsidRPr="00CA11A9">
        <w:rPr>
          <w:rFonts w:ascii="Arial" w:hAnsi="Arial" w:cs="Arial"/>
        </w:rPr>
        <w:t xml:space="preserve"> osobom wykonującym Przedmiot Umowy odpowiednie</w:t>
      </w:r>
      <w:r w:rsidR="002D4F3E" w:rsidRPr="00CA11A9">
        <w:rPr>
          <w:rFonts w:ascii="Arial" w:hAnsi="Arial" w:cs="Arial"/>
        </w:rPr>
        <w:t xml:space="preserve">j odzieży </w:t>
      </w:r>
      <w:r w:rsidRPr="00CA11A9">
        <w:rPr>
          <w:rFonts w:ascii="Arial" w:hAnsi="Arial" w:cs="Arial"/>
        </w:rPr>
        <w:t>i obuwia roboczego, środków ochrony indywidualnej oraz bezwzględne dopilnowani</w:t>
      </w:r>
      <w:r w:rsidR="00C532C1" w:rsidRPr="00CA11A9">
        <w:rPr>
          <w:rFonts w:ascii="Arial" w:hAnsi="Arial" w:cs="Arial"/>
        </w:rPr>
        <w:t>e</w:t>
      </w:r>
      <w:r w:rsidRPr="00CA11A9">
        <w:rPr>
          <w:rFonts w:ascii="Arial" w:hAnsi="Arial" w:cs="Arial"/>
        </w:rPr>
        <w:t xml:space="preserve"> ich stosowania;</w:t>
      </w:r>
      <w:r w:rsidR="00662B9D" w:rsidRPr="00CA11A9">
        <w:rPr>
          <w:rFonts w:ascii="Arial" w:hAnsi="Arial" w:cs="Arial"/>
        </w:rPr>
        <w:t xml:space="preserve"> </w:t>
      </w:r>
      <w:r w:rsidRPr="00CA11A9">
        <w:rPr>
          <w:rFonts w:ascii="Arial" w:hAnsi="Arial" w:cs="Arial"/>
        </w:rPr>
        <w:t xml:space="preserve">odpowiednie oznakowanie ubrań roboczych bądź kasków ochronnych osób wykonujących Przedmiot Umowy, z nazwą podmiotu zatrudniającego daną osobę lub </w:t>
      </w:r>
      <w:r w:rsidR="00C532C1" w:rsidRPr="00CA11A9">
        <w:rPr>
          <w:rFonts w:ascii="Arial" w:hAnsi="Arial" w:cs="Arial"/>
        </w:rPr>
        <w:t xml:space="preserve">zapewnienie </w:t>
      </w:r>
      <w:r w:rsidRPr="00CA11A9">
        <w:rPr>
          <w:rFonts w:ascii="Arial" w:hAnsi="Arial" w:cs="Arial"/>
        </w:rPr>
        <w:t>identyfikatorów z nazwiskiem danej osoby i nazwą tego podmiotu;</w:t>
      </w:r>
    </w:p>
    <w:p w14:paraId="06F2ECF3" w14:textId="6547A4CF" w:rsidR="001A0D3F" w:rsidRPr="001A0D3F" w:rsidRDefault="001A0D3F"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 xml:space="preserve">prowadzenia kompleksowej gospodarki wytworzonymi odpadami zgodnie z </w:t>
      </w:r>
      <w:r w:rsidR="0077126D">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sidR="002E6DE2">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1F4313E2" w14:textId="12684656" w:rsidR="00396F66" w:rsidRDefault="00F73D08" w:rsidP="00396F66">
      <w:pPr>
        <w:pStyle w:val="Akapitzlist"/>
        <w:spacing w:after="0" w:line="240" w:lineRule="auto"/>
        <w:ind w:left="709"/>
        <w:jc w:val="both"/>
        <w:rPr>
          <w:rFonts w:ascii="Arial" w:hAnsi="Arial" w:cs="Arial"/>
        </w:rPr>
      </w:pPr>
      <w:hyperlink r:id="rId16" w:history="1">
        <w:r w:rsidRPr="002351FF">
          <w:rPr>
            <w:rStyle w:val="Hipercze"/>
            <w:rFonts w:ascii="Arial" w:hAnsi="Arial" w:cs="Arial"/>
          </w:rPr>
          <w:t>https://swoz.tauron.pl/platform/application?MP_action=publicFilesList&amp;folder=000f00000000&amp;MP_module=main</w:t>
        </w:r>
      </w:hyperlink>
      <w:r w:rsidR="001A0D3F">
        <w:rPr>
          <w:rFonts w:ascii="Arial" w:hAnsi="Arial" w:cs="Arial"/>
        </w:rPr>
        <w:t xml:space="preserve"> </w:t>
      </w:r>
    </w:p>
    <w:p w14:paraId="173E8649" w14:textId="5F14A8B4" w:rsidR="00C77517" w:rsidRPr="00396F66" w:rsidRDefault="00396F66" w:rsidP="00396F66">
      <w:pPr>
        <w:pStyle w:val="Akapitzlist"/>
        <w:spacing w:after="0" w:line="240" w:lineRule="auto"/>
        <w:ind w:left="709"/>
        <w:jc w:val="both"/>
        <w:rPr>
          <w:rFonts w:ascii="Arial" w:hAnsi="Arial" w:cs="Arial"/>
        </w:rPr>
      </w:pPr>
      <w:r w:rsidRPr="00396F66">
        <w:rPr>
          <w:rFonts w:ascii="Arial" w:hAnsi="Arial" w:cs="Arial"/>
        </w:rPr>
        <w:t xml:space="preserve">Za wytwarzającego i posiadacza odpadów Strony zgodnie uznają Wykonawcę. Wyjątek stanowi złom stalowy i złom metali kolorowych, których właścicielem jest Zamawiający. </w:t>
      </w:r>
    </w:p>
    <w:p w14:paraId="1D9F261A" w14:textId="507F8416" w:rsidR="001A0D3F" w:rsidRPr="001A0D3F"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w:t>
      </w:r>
      <w:r w:rsidRPr="008823EA">
        <w:rPr>
          <w:rFonts w:ascii="Arial" w:hAnsi="Arial" w:cs="Arial"/>
        </w:rPr>
        <w:t>zgodnie</w:t>
      </w:r>
      <w:r w:rsidRPr="008C1C94">
        <w:rPr>
          <w:rFonts w:ascii="Arial" w:hAnsi="Arial" w:cs="Arial"/>
          <w:bCs/>
        </w:rPr>
        <w:t xml:space="preserve"> z procedurą opisaną w </w:t>
      </w:r>
      <w:r w:rsidRPr="008C1C94">
        <w:rPr>
          <w:rFonts w:ascii="Arial" w:hAnsi="Arial" w:cs="Arial"/>
          <w:b/>
          <w:bCs/>
        </w:rPr>
        <w:t xml:space="preserve">Załączniku nr </w:t>
      </w:r>
      <w:r w:rsidR="00A132DC">
        <w:rPr>
          <w:rFonts w:ascii="Arial" w:hAnsi="Arial" w:cs="Arial"/>
          <w:b/>
          <w:bCs/>
        </w:rPr>
        <w:t>4</w:t>
      </w:r>
      <w:r w:rsidRPr="008C1C94">
        <w:rPr>
          <w:rFonts w:ascii="Arial" w:hAnsi="Arial" w:cs="Arial"/>
          <w:b/>
          <w:bCs/>
        </w:rPr>
        <w:t xml:space="preserve"> do Umowy</w:t>
      </w:r>
      <w:r w:rsidRPr="008C1C94">
        <w:rPr>
          <w:rFonts w:ascii="Arial" w:hAnsi="Arial" w:cs="Arial"/>
        </w:rPr>
        <w:t xml:space="preserve"> pisemnej informacji o rodzajach (kod odpadu), ilościach i sposobie zagospodarowania (odzysk lub </w:t>
      </w:r>
      <w:r w:rsidRPr="008C1C94">
        <w:rPr>
          <w:rFonts w:ascii="Arial" w:hAnsi="Arial" w:cs="Arial"/>
        </w:rPr>
        <w:lastRenderedPageBreak/>
        <w:t>unieszkodliwienie) odpadów wytworzonych w wyniku wykonywania Przedmiotu Umowy</w:t>
      </w:r>
      <w:r w:rsidR="001A0D3F">
        <w:rPr>
          <w:rFonts w:ascii="Arial" w:hAnsi="Arial" w:cs="Arial"/>
        </w:rPr>
        <w:t xml:space="preserve"> </w:t>
      </w:r>
      <w:r w:rsidR="001A0D3F" w:rsidRPr="001A0D3F">
        <w:rPr>
          <w:rFonts w:ascii="Arial" w:hAnsi="Arial" w:cs="Arial"/>
        </w:rPr>
        <w:t xml:space="preserve">zgodnie z dokumentem pod nazwą: „Wykaz odpadów wytworzonych podczas realizacji Przedmiotu Umowy” dostępnym na Platformie Zakupowej Grupy TAURON – link: </w:t>
      </w:r>
    </w:p>
    <w:p w14:paraId="7D22AA33" w14:textId="1A0A1661" w:rsidR="00F73D08" w:rsidRPr="00F73D08" w:rsidRDefault="007A7717" w:rsidP="007A7717">
      <w:pPr>
        <w:pStyle w:val="Akapitzlist"/>
        <w:spacing w:after="0" w:line="240" w:lineRule="auto"/>
        <w:ind w:left="709"/>
        <w:jc w:val="both"/>
        <w:rPr>
          <w:rFonts w:ascii="Arial" w:hAnsi="Arial" w:cs="Arial"/>
        </w:rPr>
      </w:pPr>
      <w:hyperlink r:id="rId17" w:history="1">
        <w:r w:rsidRPr="00207326">
          <w:rPr>
            <w:rStyle w:val="Hipercze"/>
            <w:rFonts w:ascii="Arial" w:hAnsi="Arial" w:cs="Arial"/>
          </w:rPr>
          <w:t>https://swoz.tauron.pl/platform/application?MP_action=publicFilesList&amp;folder=000f00000000&amp;MP_module=main</w:t>
        </w:r>
      </w:hyperlink>
    </w:p>
    <w:p w14:paraId="187D2A11" w14:textId="49AFECF7" w:rsidR="00C77517" w:rsidRDefault="00DB6C6D"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70F5E8B9" w14:textId="6BF2C57F" w:rsidR="00803CF4" w:rsidRPr="007A7717" w:rsidRDefault="00CE7CFB" w:rsidP="007A7717">
      <w:pPr>
        <w:pStyle w:val="Akapitzlist"/>
        <w:numPr>
          <w:ilvl w:val="0"/>
          <w:numId w:val="17"/>
        </w:numPr>
        <w:spacing w:after="0" w:line="240" w:lineRule="auto"/>
        <w:ind w:left="709" w:hanging="425"/>
        <w:jc w:val="both"/>
        <w:rPr>
          <w:rFonts w:ascii="Arial" w:hAnsi="Arial" w:cs="Arial"/>
        </w:rPr>
      </w:pPr>
      <w:r w:rsidRPr="007A7717">
        <w:rPr>
          <w:rFonts w:ascii="Arial" w:hAnsi="Arial" w:cs="Arial"/>
        </w:rPr>
        <w:t>dostarczenie</w:t>
      </w:r>
      <w:r w:rsidR="00372E7A" w:rsidRPr="007A7717">
        <w:rPr>
          <w:rFonts w:ascii="Arial" w:hAnsi="Arial" w:cs="Arial"/>
        </w:rPr>
        <w:t xml:space="preserve"> Zamawiającemu, na co najmniej </w:t>
      </w:r>
      <w:r w:rsidR="00555C3C">
        <w:rPr>
          <w:rFonts w:ascii="Arial" w:hAnsi="Arial" w:cs="Arial"/>
        </w:rPr>
        <w:t>2</w:t>
      </w:r>
      <w:r w:rsidRPr="007A7717">
        <w:rPr>
          <w:rFonts w:ascii="Arial" w:hAnsi="Arial" w:cs="Arial"/>
        </w:rPr>
        <w:t xml:space="preserve"> dni </w:t>
      </w:r>
      <w:r w:rsidRPr="00A56860">
        <w:rPr>
          <w:rFonts w:ascii="Arial" w:hAnsi="Arial" w:cs="Arial"/>
        </w:rPr>
        <w:t xml:space="preserve">przed terminem </w:t>
      </w:r>
      <w:r w:rsidR="00A56860" w:rsidRPr="00A56860">
        <w:rPr>
          <w:rFonts w:ascii="Arial" w:hAnsi="Arial" w:cs="Arial"/>
        </w:rPr>
        <w:t xml:space="preserve">każdego z </w:t>
      </w:r>
      <w:r w:rsidRPr="00A56860">
        <w:rPr>
          <w:rFonts w:ascii="Arial" w:hAnsi="Arial" w:cs="Arial"/>
        </w:rPr>
        <w:t>odbior</w:t>
      </w:r>
      <w:r w:rsidR="00A56860" w:rsidRPr="00A56860">
        <w:rPr>
          <w:rFonts w:ascii="Arial" w:hAnsi="Arial" w:cs="Arial"/>
        </w:rPr>
        <w:t>ów</w:t>
      </w:r>
      <w:r w:rsidRPr="007A7717">
        <w:rPr>
          <w:rFonts w:ascii="Arial" w:hAnsi="Arial" w:cs="Arial"/>
        </w:rPr>
        <w:t xml:space="preserve"> </w:t>
      </w:r>
      <w:r w:rsidR="007A7717" w:rsidRPr="007A7717">
        <w:rPr>
          <w:rFonts w:ascii="Arial" w:hAnsi="Arial" w:cs="Arial"/>
        </w:rPr>
        <w:t xml:space="preserve">atestów i certyfikatów, deklaracji; </w:t>
      </w:r>
    </w:p>
    <w:p w14:paraId="491FA576" w14:textId="2E677CAC" w:rsidR="00712939" w:rsidRDefault="004162BF" w:rsidP="008823EA">
      <w:pPr>
        <w:pStyle w:val="Akapitzlist"/>
        <w:numPr>
          <w:ilvl w:val="0"/>
          <w:numId w:val="17"/>
        </w:numPr>
        <w:spacing w:after="0" w:line="240" w:lineRule="auto"/>
        <w:ind w:left="709" w:hanging="425"/>
        <w:jc w:val="both"/>
        <w:rPr>
          <w:rFonts w:ascii="Arial" w:hAnsi="Arial" w:cs="Arial"/>
        </w:rPr>
      </w:pPr>
      <w:r>
        <w:rPr>
          <w:rFonts w:ascii="Arial" w:hAnsi="Arial" w:cs="Arial"/>
        </w:rPr>
        <w:t>u</w:t>
      </w:r>
      <w:r w:rsidR="00712939" w:rsidRPr="00712939">
        <w:rPr>
          <w:rFonts w:ascii="Arial" w:hAnsi="Arial" w:cs="Arial"/>
        </w:rPr>
        <w:t>możliwienie Zamawiającemu przeprowadzenia w siedzibie Wykonawcy audytu obejmującego zakres działalności związany bezpośrednio z realizacją Przedmiotu Umowy;</w:t>
      </w:r>
    </w:p>
    <w:p w14:paraId="5447EFE0" w14:textId="7713216F" w:rsidR="00C77517" w:rsidRPr="00CA11A9" w:rsidRDefault="00797138"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 środowisku Wykonawca obowiązany jest niezwłocznie podjąć działania </w:t>
      </w:r>
      <w:r w:rsidR="007E3EDD" w:rsidRPr="00CA11A9">
        <w:rPr>
          <w:rFonts w:ascii="Arial" w:hAnsi="Arial" w:cs="Arial"/>
        </w:rPr>
        <w:t>zapob</w:t>
      </w:r>
      <w:r w:rsidR="00A35CF4" w:rsidRPr="00CA11A9">
        <w:rPr>
          <w:rFonts w:ascii="Arial" w:hAnsi="Arial" w:cs="Arial"/>
        </w:rPr>
        <w:t>iegawcze;</w:t>
      </w:r>
      <w:r w:rsidR="007E3EDD" w:rsidRPr="00CA11A9">
        <w:rPr>
          <w:rFonts w:ascii="Arial" w:hAnsi="Arial" w:cs="Arial"/>
        </w:rPr>
        <w:t xml:space="preserve"> </w:t>
      </w:r>
      <w:r w:rsidR="00A35CF4" w:rsidRPr="00CA11A9">
        <w:rPr>
          <w:rFonts w:ascii="Arial" w:hAnsi="Arial" w:cs="Arial"/>
        </w:rPr>
        <w:t>w</w:t>
      </w:r>
      <w:r w:rsidR="007E3EDD" w:rsidRPr="00CA11A9">
        <w:rPr>
          <w:rFonts w:ascii="Arial" w:hAnsi="Arial" w:cs="Arial"/>
        </w:rPr>
        <w:t xml:space="preserve"> przypadku wystąpienia szkody w środowisku Wykonawca obowiązany jest do ograniczenia szkody</w:t>
      </w:r>
      <w:r w:rsidR="00176AE1" w:rsidRPr="00CA11A9">
        <w:rPr>
          <w:rFonts w:ascii="Arial" w:hAnsi="Arial" w:cs="Arial"/>
        </w:rPr>
        <w:t xml:space="preserve"> i podjęcia działań naprawczych;</w:t>
      </w:r>
    </w:p>
    <w:p w14:paraId="66CA5152" w14:textId="4325C748" w:rsidR="0038797E" w:rsidRDefault="00797138"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zaspokojenie roszczeń osób trzecich zgłoszonych</w:t>
      </w:r>
      <w:r w:rsidR="0038797E" w:rsidRPr="00CA11A9">
        <w:rPr>
          <w:rFonts w:ascii="Arial" w:hAnsi="Arial" w:cs="Arial"/>
        </w:rPr>
        <w:t xml:space="preserve"> w związku z realizacją przez Wykonawcę Umowy, także jeżeli zostaną one skierowan</w:t>
      </w:r>
      <w:r w:rsidR="00A35CF4" w:rsidRPr="00CA11A9">
        <w:rPr>
          <w:rFonts w:ascii="Arial" w:hAnsi="Arial" w:cs="Arial"/>
        </w:rPr>
        <w:t xml:space="preserve">e bezpośrednio do Zamawiającego; </w:t>
      </w:r>
      <w:r w:rsidR="00C532C1" w:rsidRPr="00CA11A9">
        <w:rPr>
          <w:rFonts w:ascii="Arial" w:hAnsi="Arial" w:cs="Arial"/>
        </w:rPr>
        <w:t>W</w:t>
      </w:r>
      <w:r w:rsidR="0038797E" w:rsidRPr="00CA11A9">
        <w:rPr>
          <w:rFonts w:ascii="Arial" w:hAnsi="Arial" w:cs="Arial"/>
        </w:rPr>
        <w:t>ykonawca zobowiązany jest niezwłocznie powiadomić Zamawiającego o każdym przypadku zgłoszenia takich ros</w:t>
      </w:r>
      <w:r w:rsidR="00A35CF4" w:rsidRPr="00CA11A9">
        <w:rPr>
          <w:rFonts w:ascii="Arial" w:hAnsi="Arial" w:cs="Arial"/>
        </w:rPr>
        <w:t>zczeń bezpośrednio do Wykonawcy; w</w:t>
      </w:r>
      <w:r w:rsidR="0038797E" w:rsidRPr="00CA11A9">
        <w:rPr>
          <w:rFonts w:ascii="Arial" w:hAnsi="Arial" w:cs="Arial"/>
        </w:rPr>
        <w:t xml:space="preserve"> przypadku gdyby </w:t>
      </w:r>
      <w:r w:rsidR="004972C1" w:rsidRPr="00CA11A9">
        <w:rPr>
          <w:rFonts w:ascii="Arial" w:hAnsi="Arial" w:cs="Arial"/>
        </w:rPr>
        <w:t xml:space="preserve">Zamawiający </w:t>
      </w:r>
      <w:r w:rsidR="0038797E" w:rsidRPr="00CA11A9">
        <w:rPr>
          <w:rFonts w:ascii="Arial" w:hAnsi="Arial" w:cs="Arial"/>
        </w:rPr>
        <w:t>zobowiązan</w:t>
      </w:r>
      <w:r w:rsidR="007E3EDD" w:rsidRPr="00CA11A9">
        <w:rPr>
          <w:rFonts w:ascii="Arial" w:hAnsi="Arial" w:cs="Arial"/>
        </w:rPr>
        <w:t>y</w:t>
      </w:r>
      <w:r w:rsidR="0038797E" w:rsidRPr="00CA11A9">
        <w:rPr>
          <w:rFonts w:ascii="Arial" w:hAnsi="Arial" w:cs="Arial"/>
        </w:rPr>
        <w:t xml:space="preserve"> zosta</w:t>
      </w:r>
      <w:r w:rsidR="007E3EDD" w:rsidRPr="00CA11A9">
        <w:rPr>
          <w:rFonts w:ascii="Arial" w:hAnsi="Arial" w:cs="Arial"/>
        </w:rPr>
        <w:t>ł</w:t>
      </w:r>
      <w:r w:rsidR="0038797E" w:rsidRPr="00CA11A9">
        <w:rPr>
          <w:rFonts w:ascii="Arial" w:hAnsi="Arial" w:cs="Arial"/>
        </w:rPr>
        <w:t xml:space="preserve"> do zapłaty na rzecz jakiejkolwiek osoby</w:t>
      </w:r>
      <w:r w:rsidR="000E55AF" w:rsidRPr="00CA11A9">
        <w:rPr>
          <w:rFonts w:ascii="Arial" w:hAnsi="Arial" w:cs="Arial"/>
        </w:rPr>
        <w:t>, organu egzekucyjnego</w:t>
      </w:r>
      <w:r w:rsidR="0038797E" w:rsidRPr="00CA11A9">
        <w:rPr>
          <w:rFonts w:ascii="Arial" w:hAnsi="Arial" w:cs="Arial"/>
        </w:rPr>
        <w:t xml:space="preserve"> lub organu administracji jakichkolwiek</w:t>
      </w:r>
      <w:r w:rsidR="004972C1" w:rsidRPr="00CA11A9">
        <w:rPr>
          <w:rFonts w:ascii="Arial" w:hAnsi="Arial" w:cs="Arial"/>
        </w:rPr>
        <w:t xml:space="preserve"> </w:t>
      </w:r>
      <w:r w:rsidR="0038797E" w:rsidRPr="00CA11A9">
        <w:rPr>
          <w:rFonts w:ascii="Arial" w:hAnsi="Arial" w:cs="Arial"/>
        </w:rPr>
        <w:t>kwot z tytułu odszkodowań, kar bądź innych roszczeń, albo kwoty takie</w:t>
      </w:r>
      <w:r w:rsidR="004972C1" w:rsidRPr="00CA11A9">
        <w:rPr>
          <w:rFonts w:ascii="Arial" w:hAnsi="Arial" w:cs="Arial"/>
        </w:rPr>
        <w:t xml:space="preserve"> w całości bądź części zapłacił</w:t>
      </w:r>
      <w:r w:rsidR="0038797E" w:rsidRPr="00CA11A9">
        <w:rPr>
          <w:rFonts w:ascii="Arial" w:hAnsi="Arial" w:cs="Arial"/>
        </w:rPr>
        <w:t xml:space="preserve">, w szczególności w związku z niewykonaniem lub nienależytym wykonaniem przez Wykonawcę jakiegokolwiek obowiązku określonego w Umowie, Wykonawca zobowiązany jest </w:t>
      </w:r>
      <w:r w:rsidR="007E3EDD" w:rsidRPr="00CA11A9">
        <w:rPr>
          <w:rFonts w:ascii="Arial" w:hAnsi="Arial" w:cs="Arial"/>
        </w:rPr>
        <w:t xml:space="preserve">zaspokoić powyższe </w:t>
      </w:r>
      <w:r w:rsidR="0038797E" w:rsidRPr="00CA11A9">
        <w:rPr>
          <w:rFonts w:ascii="Arial" w:hAnsi="Arial" w:cs="Arial"/>
        </w:rPr>
        <w:t xml:space="preserve">zobowiązania, a jeżeli </w:t>
      </w:r>
      <w:r w:rsidR="0038797E" w:rsidRPr="008C1C94">
        <w:rPr>
          <w:rFonts w:ascii="Arial" w:hAnsi="Arial" w:cs="Arial"/>
        </w:rPr>
        <w:t xml:space="preserve">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30BA7B2E" w14:textId="255AA29D" w:rsidR="00B22958" w:rsidRDefault="00B22958"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wykonanie na własny koszt i ryzyko niezbędnych badań w przypadku konieczności uzyskania świadectw dopuszczających Urządzenie do użytkowania (eksploatacji) </w:t>
      </w:r>
      <w:r w:rsidRPr="001C7E81">
        <w:rPr>
          <w:rFonts w:ascii="Arial" w:hAnsi="Arial" w:cs="Arial"/>
        </w:rPr>
        <w:t>oraz uzyskanie takich świadectw i przekazanie ich Zamawiającemu</w:t>
      </w:r>
      <w:r w:rsidR="00B702C2" w:rsidRPr="001C7E81">
        <w:rPr>
          <w:rFonts w:ascii="Arial" w:hAnsi="Arial" w:cs="Arial"/>
        </w:rPr>
        <w:t>;</w:t>
      </w:r>
      <w:r w:rsidR="00C7102F" w:rsidRPr="001C7E81">
        <w:rPr>
          <w:rFonts w:ascii="Arial" w:hAnsi="Arial" w:cs="Arial"/>
        </w:rPr>
        <w:t xml:space="preserve"> </w:t>
      </w:r>
    </w:p>
    <w:p w14:paraId="211D2CB7" w14:textId="5EBD1434" w:rsidR="003E6F8F" w:rsidRPr="009E1836" w:rsidRDefault="003E6F8F" w:rsidP="008823EA">
      <w:pPr>
        <w:pStyle w:val="Akapitzlist"/>
        <w:numPr>
          <w:ilvl w:val="0"/>
          <w:numId w:val="17"/>
        </w:numPr>
        <w:spacing w:after="0" w:line="240" w:lineRule="auto"/>
        <w:ind w:left="709" w:hanging="425"/>
        <w:jc w:val="both"/>
        <w:rPr>
          <w:rFonts w:ascii="Arial" w:hAnsi="Arial" w:cs="Arial"/>
        </w:rPr>
      </w:pPr>
      <w:r w:rsidRPr="009E1836">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6BC4C052" w14:textId="67002385" w:rsidR="00D40077" w:rsidRPr="00E07C70" w:rsidRDefault="00D40077"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przestrzeganie zasad realizacji prac </w:t>
      </w:r>
      <w:r w:rsidR="00E60835" w:rsidRPr="00E07C70">
        <w:rPr>
          <w:rFonts w:ascii="Arial" w:hAnsi="Arial" w:cs="Arial"/>
        </w:rPr>
        <w:t xml:space="preserve">wynikających z Umowy, w tym określonych w jej Załącznikach. </w:t>
      </w:r>
    </w:p>
    <w:p w14:paraId="7D144E60" w14:textId="2E37AA26" w:rsidR="00C61703" w:rsidRPr="008C1C94" w:rsidRDefault="00C61703" w:rsidP="002113DC">
      <w:pPr>
        <w:widowControl w:val="0"/>
        <w:numPr>
          <w:ilvl w:val="0"/>
          <w:numId w:val="15"/>
        </w:numPr>
        <w:spacing w:after="0" w:line="240" w:lineRule="auto"/>
        <w:ind w:left="426" w:hanging="426"/>
        <w:jc w:val="both"/>
        <w:rPr>
          <w:rFonts w:ascii="Arial" w:hAnsi="Arial" w:cs="Arial"/>
        </w:rPr>
      </w:pPr>
      <w:r w:rsidRPr="00E07C70">
        <w:rPr>
          <w:rFonts w:ascii="Arial" w:hAnsi="Arial" w:cs="Arial"/>
        </w:rPr>
        <w:t>Wykonawca</w:t>
      </w:r>
      <w:r w:rsidR="00566493" w:rsidRPr="00E07C70">
        <w:rPr>
          <w:rFonts w:ascii="Arial" w:hAnsi="Arial" w:cs="Arial"/>
        </w:rPr>
        <w:t xml:space="preserve"> lub </w:t>
      </w:r>
      <w:r w:rsidR="004E67DD">
        <w:rPr>
          <w:rFonts w:ascii="Arial" w:hAnsi="Arial" w:cs="Arial"/>
        </w:rPr>
        <w:t>p</w:t>
      </w:r>
      <w:r w:rsidR="00566493" w:rsidRPr="00E07C70">
        <w:rPr>
          <w:rFonts w:ascii="Arial" w:hAnsi="Arial" w:cs="Arial"/>
        </w:rPr>
        <w:t>odwykonawca</w:t>
      </w:r>
      <w:r w:rsidRPr="00E07C70">
        <w:rPr>
          <w:rFonts w:ascii="Arial" w:hAnsi="Arial" w:cs="Arial"/>
        </w:rPr>
        <w:t xml:space="preserve"> na żadnym etapie i do żadnej czynności dokonywanej w </w:t>
      </w:r>
      <w:r w:rsidRPr="008C1C94">
        <w:rPr>
          <w:rFonts w:ascii="Arial" w:hAnsi="Arial" w:cs="Arial"/>
        </w:rPr>
        <w:t>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 xml:space="preserve">zatrudniać lub w inny sposób korzystać </w:t>
      </w:r>
      <w:r w:rsidR="00386DF5" w:rsidRPr="007937D8">
        <w:rPr>
          <w:rFonts w:ascii="Arial" w:hAnsi="Arial" w:cs="Arial"/>
        </w:rPr>
        <w:t>od</w:t>
      </w:r>
      <w:r w:rsidRPr="007937D8">
        <w:rPr>
          <w:rFonts w:ascii="Arial" w:hAnsi="Arial" w:cs="Arial"/>
        </w:rPr>
        <w:t>płatnie lub nieodpłatnie z usług osób będących pracownikami Zamawiającego</w:t>
      </w:r>
      <w:r w:rsidR="00D85747" w:rsidRPr="007937D8">
        <w:rPr>
          <w:rFonts w:ascii="Arial" w:hAnsi="Arial" w:cs="Arial"/>
        </w:rPr>
        <w:t>;</w:t>
      </w:r>
    </w:p>
    <w:p w14:paraId="6A869736" w14:textId="77777777"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w:t>
      </w:r>
      <w:r w:rsidR="00D85747" w:rsidRPr="007937D8">
        <w:rPr>
          <w:rFonts w:ascii="Arial" w:hAnsi="Arial" w:cs="Arial"/>
        </w:rPr>
        <w:t xml:space="preserve"> </w:t>
      </w:r>
      <w:r w:rsidRPr="007937D8">
        <w:rPr>
          <w:rFonts w:ascii="Arial" w:hAnsi="Arial" w:cs="Arial"/>
        </w:rPr>
        <w:t>przekazanego</w:t>
      </w:r>
      <w:r w:rsidR="00D85747" w:rsidRPr="007937D8">
        <w:rPr>
          <w:rFonts w:ascii="Arial" w:hAnsi="Arial" w:cs="Arial"/>
        </w:rPr>
        <w:t xml:space="preserve"> lub </w:t>
      </w:r>
      <w:r w:rsidRPr="007937D8">
        <w:rPr>
          <w:rFonts w:ascii="Arial" w:hAnsi="Arial" w:cs="Arial"/>
        </w:rPr>
        <w:t>udostępnionego Wykonawcy przez Zamawiającego w celu realizacji Przedmiotu Umowy.</w:t>
      </w:r>
    </w:p>
    <w:p w14:paraId="3D645417" w14:textId="68C06FDD" w:rsidR="004C08D4" w:rsidRPr="00E07C70" w:rsidRDefault="004C08D4" w:rsidP="002113DC">
      <w:pPr>
        <w:widowControl w:val="0"/>
        <w:numPr>
          <w:ilvl w:val="0"/>
          <w:numId w:val="15"/>
        </w:numPr>
        <w:spacing w:after="0" w:line="240" w:lineRule="auto"/>
        <w:ind w:left="426" w:hanging="426"/>
        <w:jc w:val="both"/>
        <w:rPr>
          <w:rFonts w:ascii="Arial" w:hAnsi="Arial" w:cs="Arial"/>
        </w:rPr>
      </w:pPr>
      <w:r w:rsidRPr="007937D8">
        <w:rPr>
          <w:rFonts w:ascii="Arial" w:hAnsi="Arial" w:cs="Arial"/>
        </w:rPr>
        <w:t xml:space="preserve">W razie naruszenia przez Wykonawcę </w:t>
      </w:r>
      <w:r w:rsidR="003D201A" w:rsidRPr="007937D8">
        <w:rPr>
          <w:rFonts w:ascii="Arial" w:hAnsi="Arial" w:cs="Arial"/>
        </w:rPr>
        <w:t xml:space="preserve">lub </w:t>
      </w:r>
      <w:r w:rsidR="004E67DD">
        <w:rPr>
          <w:rFonts w:ascii="Arial" w:hAnsi="Arial" w:cs="Arial"/>
        </w:rPr>
        <w:t>p</w:t>
      </w:r>
      <w:r w:rsidR="003D201A" w:rsidRPr="007937D8">
        <w:rPr>
          <w:rFonts w:ascii="Arial" w:hAnsi="Arial" w:cs="Arial"/>
        </w:rPr>
        <w:t xml:space="preserve">odwykonawcę </w:t>
      </w:r>
      <w:r w:rsidRPr="007937D8">
        <w:rPr>
          <w:rFonts w:ascii="Arial" w:hAnsi="Arial" w:cs="Arial"/>
        </w:rPr>
        <w:t xml:space="preserve">zakazu określonego w ust. 3 Zamawiającemu przysługiwać będzie prawo naliczenia kar umownych zgodnie z § 11 ust. </w:t>
      </w:r>
      <w:r w:rsidRPr="008C1C94">
        <w:rPr>
          <w:rFonts w:ascii="Arial" w:hAnsi="Arial" w:cs="Arial"/>
        </w:rPr>
        <w:t xml:space="preserve">1 pkt </w:t>
      </w:r>
      <w:r w:rsidR="003D4C9F">
        <w:rPr>
          <w:rFonts w:ascii="Arial" w:hAnsi="Arial" w:cs="Arial"/>
        </w:rPr>
        <w:t>8</w:t>
      </w:r>
      <w:r w:rsidR="00B41EB8">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E07C70">
        <w:rPr>
          <w:rFonts w:ascii="Arial" w:hAnsi="Arial" w:cs="Arial"/>
        </w:rPr>
        <w:t xml:space="preserve">z </w:t>
      </w:r>
      <w:r w:rsidR="00F75366">
        <w:rPr>
          <w:rFonts w:ascii="Arial" w:hAnsi="Arial" w:cs="Arial"/>
        </w:rPr>
        <w:t>§ 18</w:t>
      </w:r>
      <w:r w:rsidR="00EC442F" w:rsidRPr="00E07C70">
        <w:rPr>
          <w:rFonts w:ascii="Arial" w:hAnsi="Arial" w:cs="Arial"/>
        </w:rPr>
        <w:t xml:space="preserve"> </w:t>
      </w:r>
      <w:r w:rsidRPr="00E07C70">
        <w:rPr>
          <w:rFonts w:ascii="Arial" w:hAnsi="Arial" w:cs="Arial"/>
        </w:rPr>
        <w:t>Umowy).</w:t>
      </w:r>
    </w:p>
    <w:p w14:paraId="686E26D4" w14:textId="7AC41A5E" w:rsid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Wykonawca realizujący </w:t>
      </w:r>
      <w:r w:rsidR="00542637">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0CA700A0" w14:textId="7B0DDF54" w:rsidR="009C40EF" w:rsidRP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sidR="0077126D">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t>
        </w:r>
        <w:r w:rsidRPr="00985035">
          <w:rPr>
            <w:rStyle w:val="Hipercze"/>
            <w:rFonts w:ascii="Arial" w:hAnsi="Arial" w:cs="Arial"/>
          </w:rPr>
          <w:lastRenderedPageBreak/>
          <w:t>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 zwrócenia przepustki osobowej po zakończeniu realizacji zamówienia  Wykonawca zostanie obciążony opłatą dodatkową w wysokości 40,00 zł netto.</w:t>
      </w:r>
    </w:p>
    <w:p w14:paraId="544A9B4B" w14:textId="6B9FE3F8" w:rsidR="00E712B9" w:rsidRPr="00E712B9" w:rsidRDefault="00E712B9" w:rsidP="002113DC">
      <w:pPr>
        <w:widowControl w:val="0"/>
        <w:numPr>
          <w:ilvl w:val="0"/>
          <w:numId w:val="15"/>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sidR="0077126D">
        <w:rPr>
          <w:rFonts w:ascii="Arial" w:hAnsi="Arial" w:cs="Arial"/>
          <w:iCs/>
        </w:rPr>
        <w:t>zej Umowy</w:t>
      </w:r>
      <w:r w:rsidRPr="00E712B9">
        <w:rPr>
          <w:rFonts w:ascii="Arial" w:hAnsi="Arial" w:cs="Arial"/>
          <w:iCs/>
        </w:rPr>
        <w:t xml:space="preserve"> wymaga wjazdu pojazdu na  </w:t>
      </w:r>
      <w:r w:rsidR="0077126D">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E712B9" w:rsidRDefault="00E712B9" w:rsidP="00CA4B9D">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sidR="0077126D">
        <w:rPr>
          <w:rFonts w:ascii="Arial" w:hAnsi="Arial" w:cs="Arial"/>
          <w:iCs/>
        </w:rPr>
        <w:t>o</w:t>
      </w:r>
      <w:r w:rsidRPr="00E712B9">
        <w:rPr>
          <w:rFonts w:ascii="Arial" w:hAnsi="Arial" w:cs="Arial"/>
          <w:iCs/>
        </w:rPr>
        <w:t>bszar chroniony,</w:t>
      </w:r>
    </w:p>
    <w:p w14:paraId="6E1AAD37" w14:textId="543DEE7E" w:rsidR="00E712B9" w:rsidRPr="00E712B9" w:rsidRDefault="00E712B9" w:rsidP="00CA4B9D">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sidR="0077126D">
        <w:rPr>
          <w:rFonts w:ascii="Arial" w:hAnsi="Arial" w:cs="Arial"/>
          <w:iCs/>
        </w:rPr>
        <w:t>o</w:t>
      </w:r>
      <w:r w:rsidRPr="00E712B9">
        <w:rPr>
          <w:rFonts w:ascii="Arial" w:hAnsi="Arial" w:cs="Arial"/>
          <w:iCs/>
        </w:rPr>
        <w:t>bszar chroniony,</w:t>
      </w:r>
    </w:p>
    <w:p w14:paraId="1073FB76" w14:textId="66F34B16" w:rsidR="00E712B9" w:rsidRDefault="00E712B9" w:rsidP="00CA4B9D">
      <w:pPr>
        <w:widowControl w:val="0"/>
        <w:numPr>
          <w:ilvl w:val="0"/>
          <w:numId w:val="38"/>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sidR="00FF670A">
        <w:rPr>
          <w:rFonts w:ascii="Arial" w:hAnsi="Arial" w:cs="Arial"/>
          <w:iCs/>
        </w:rPr>
        <w:t>o</w:t>
      </w:r>
      <w:r w:rsidRPr="00E712B9">
        <w:rPr>
          <w:rFonts w:ascii="Arial" w:hAnsi="Arial" w:cs="Arial"/>
          <w:iCs/>
        </w:rPr>
        <w:t>bszar chroniony,</w:t>
      </w:r>
    </w:p>
    <w:p w14:paraId="2CABA5BA" w14:textId="77777777" w:rsidR="00FF6C60" w:rsidRPr="00E712B9" w:rsidRDefault="00FF6C60" w:rsidP="00FF6C60">
      <w:pPr>
        <w:widowControl w:val="0"/>
        <w:spacing w:after="0" w:line="240" w:lineRule="auto"/>
        <w:ind w:left="851"/>
        <w:jc w:val="both"/>
        <w:rPr>
          <w:rFonts w:ascii="Arial" w:hAnsi="Arial" w:cs="Arial"/>
          <w:iCs/>
        </w:rPr>
      </w:pPr>
    </w:p>
    <w:p w14:paraId="4C82A7AC" w14:textId="5B835443" w:rsidR="00E712B9" w:rsidRDefault="00E712B9" w:rsidP="00E712B9">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58447118" w14:textId="77777777" w:rsidR="00FF6C60" w:rsidRPr="00E712B9" w:rsidRDefault="00FF6C60" w:rsidP="00E712B9">
      <w:pPr>
        <w:widowControl w:val="0"/>
        <w:spacing w:after="0" w:line="240" w:lineRule="auto"/>
        <w:ind w:left="426"/>
        <w:jc w:val="both"/>
        <w:rPr>
          <w:rFonts w:ascii="Arial" w:hAnsi="Arial" w:cs="Arial"/>
          <w:iCs/>
        </w:rPr>
      </w:pPr>
    </w:p>
    <w:p w14:paraId="0C5FBC28" w14:textId="3B73515F" w:rsidR="00237DEE" w:rsidRDefault="00E712B9" w:rsidP="001322B0">
      <w:pPr>
        <w:widowControl w:val="0"/>
        <w:spacing w:after="0" w:line="240" w:lineRule="auto"/>
        <w:ind w:left="426"/>
        <w:jc w:val="both"/>
        <w:rPr>
          <w:rFonts w:ascii="Arial" w:hAnsi="Arial" w:cs="Arial"/>
          <w:iCs/>
        </w:rPr>
      </w:pPr>
      <w:r w:rsidRPr="00E712B9">
        <w:rPr>
          <w:rFonts w:ascii="Arial" w:hAnsi="Arial" w:cs="Arial"/>
          <w:iCs/>
        </w:rPr>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3BE4A869" w14:textId="77777777" w:rsidR="00A4126B" w:rsidRDefault="00A4126B" w:rsidP="0017613C">
      <w:pPr>
        <w:widowControl w:val="0"/>
        <w:spacing w:after="0" w:line="240" w:lineRule="auto"/>
        <w:jc w:val="both"/>
        <w:rPr>
          <w:rFonts w:ascii="Arial" w:hAnsi="Arial" w:cs="Arial"/>
          <w:iCs/>
        </w:rPr>
      </w:pPr>
    </w:p>
    <w:p w14:paraId="5EEB4EA1" w14:textId="77777777" w:rsidR="00A4126B" w:rsidRPr="00BB14CD" w:rsidRDefault="00A4126B" w:rsidP="0017613C">
      <w:pPr>
        <w:widowControl w:val="0"/>
        <w:spacing w:after="0" w:line="240" w:lineRule="auto"/>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58BB96F7" w14:textId="29B92193" w:rsidR="00D17902" w:rsidRPr="00696F86" w:rsidRDefault="00A557B3" w:rsidP="00696F86">
      <w:pPr>
        <w:pStyle w:val="Akapitzlist"/>
        <w:spacing w:after="0" w:line="240" w:lineRule="auto"/>
        <w:ind w:left="0"/>
        <w:jc w:val="center"/>
        <w:rPr>
          <w:rFonts w:ascii="Arial" w:hAnsi="Arial" w:cs="Arial"/>
          <w:b/>
        </w:rPr>
      </w:pPr>
      <w:r w:rsidRPr="008C1C94">
        <w:rPr>
          <w:rFonts w:ascii="Arial" w:hAnsi="Arial" w:cs="Arial"/>
          <w:b/>
        </w:rPr>
        <w:t>PODWYKONAWCA</w:t>
      </w:r>
    </w:p>
    <w:p w14:paraId="08DFD165" w14:textId="46463B42" w:rsidR="00A44E27" w:rsidRDefault="00D17902" w:rsidP="00A44E27">
      <w:pPr>
        <w:pStyle w:val="Akapitzlist"/>
        <w:numPr>
          <w:ilvl w:val="0"/>
          <w:numId w:val="48"/>
        </w:numPr>
        <w:spacing w:after="0" w:line="240" w:lineRule="auto"/>
        <w:ind w:left="426" w:hanging="426"/>
        <w:jc w:val="both"/>
        <w:rPr>
          <w:rFonts w:ascii="Arial" w:hAnsi="Arial" w:cs="Arial"/>
        </w:rPr>
      </w:pPr>
      <w:r w:rsidRPr="00191451">
        <w:rPr>
          <w:rFonts w:ascii="Arial" w:hAnsi="Arial" w:cs="Arial"/>
        </w:rPr>
        <w:t>Do zawarcia przez Wykonawcę umowy z podwykonawcą jest wymagane uprzednie udzielenie przez Zamawiającego zgody. W imieniu Zamawiającego stosown</w:t>
      </w:r>
      <w:r w:rsidR="004162BF">
        <w:rPr>
          <w:rFonts w:ascii="Arial" w:hAnsi="Arial" w:cs="Arial"/>
        </w:rPr>
        <w:t>ej</w:t>
      </w:r>
      <w:r w:rsidRPr="00191451">
        <w:rPr>
          <w:rFonts w:ascii="Arial" w:hAnsi="Arial" w:cs="Arial"/>
        </w:rPr>
        <w:t xml:space="preserve"> zgod</w:t>
      </w:r>
      <w:r w:rsidR="004162BF">
        <w:rPr>
          <w:rFonts w:ascii="Arial" w:hAnsi="Arial" w:cs="Arial"/>
        </w:rPr>
        <w:t>y</w:t>
      </w:r>
      <w:r w:rsidRPr="00191451">
        <w:rPr>
          <w:rFonts w:ascii="Arial" w:hAnsi="Arial" w:cs="Arial"/>
        </w:rPr>
        <w:t>, o której mowa w zdaniu pierwszym udziela jednoosobowo Właściwy Dyrektor, któremu podlega nadzór nad realizacją Umowy</w:t>
      </w:r>
      <w:r w:rsidR="004162BF">
        <w:rPr>
          <w:rFonts w:ascii="Arial" w:hAnsi="Arial" w:cs="Arial"/>
        </w:rPr>
        <w:t>,</w:t>
      </w:r>
      <w:r w:rsidRPr="00191451">
        <w:rPr>
          <w:rFonts w:ascii="Arial" w:hAnsi="Arial" w:cs="Arial"/>
        </w:rPr>
        <w:t xml:space="preserve"> na wniosek Koordynatora/Przedstawiciela Zamawiającego, o którym mowa w </w:t>
      </w:r>
      <w:r w:rsidRPr="00C53D61">
        <w:rPr>
          <w:rFonts w:ascii="Arial" w:hAnsi="Arial" w:cs="Arial"/>
        </w:rPr>
        <w:t xml:space="preserve">§ 17  ust. 1 pkt </w:t>
      </w:r>
      <w:r>
        <w:rPr>
          <w:rFonts w:ascii="Arial" w:hAnsi="Arial" w:cs="Arial"/>
        </w:rPr>
        <w:t>1</w:t>
      </w:r>
      <w:r w:rsidRPr="00C53D61">
        <w:rPr>
          <w:rFonts w:ascii="Arial" w:hAnsi="Arial" w:cs="Arial"/>
        </w:rPr>
        <w:t>)</w:t>
      </w:r>
      <w:r w:rsidR="00A44E27">
        <w:rPr>
          <w:rFonts w:ascii="Arial" w:hAnsi="Arial" w:cs="Arial"/>
        </w:rPr>
        <w:t>. Przedmiotowa informacja</w:t>
      </w:r>
      <w:r w:rsidRPr="00191451">
        <w:rPr>
          <w:rFonts w:ascii="Arial" w:hAnsi="Arial" w:cs="Arial"/>
        </w:rPr>
        <w:t xml:space="preserve"> przekazywan</w:t>
      </w:r>
      <w:r w:rsidR="00A44E27">
        <w:rPr>
          <w:rFonts w:ascii="Arial" w:hAnsi="Arial" w:cs="Arial"/>
        </w:rPr>
        <w:t>a</w:t>
      </w:r>
      <w:r w:rsidRPr="00191451">
        <w:rPr>
          <w:rFonts w:ascii="Arial" w:hAnsi="Arial" w:cs="Arial"/>
        </w:rPr>
        <w:t xml:space="preserve"> </w:t>
      </w:r>
      <w:r w:rsidR="00A44E27">
        <w:rPr>
          <w:rFonts w:ascii="Arial" w:hAnsi="Arial" w:cs="Arial"/>
        </w:rPr>
        <w:t xml:space="preserve">jest </w:t>
      </w:r>
      <w:r w:rsidRPr="00191451">
        <w:rPr>
          <w:rFonts w:ascii="Arial" w:hAnsi="Arial" w:cs="Arial"/>
        </w:rPr>
        <w:t>Wykonawcy w formie pisemnej lub za pośrednictwem korespondencji przesłanej na</w:t>
      </w:r>
      <w:r w:rsidR="00A44E27">
        <w:rPr>
          <w:rFonts w:ascii="Arial" w:hAnsi="Arial" w:cs="Arial"/>
        </w:rPr>
        <w:t xml:space="preserve"> jeden z </w:t>
      </w:r>
      <w:r w:rsidRPr="00191451">
        <w:rPr>
          <w:rFonts w:ascii="Arial" w:hAnsi="Arial" w:cs="Arial"/>
        </w:rPr>
        <w:t>adres</w:t>
      </w:r>
      <w:r w:rsidR="00A44E27">
        <w:rPr>
          <w:rFonts w:ascii="Arial" w:hAnsi="Arial" w:cs="Arial"/>
        </w:rPr>
        <w:t>ów</w:t>
      </w:r>
      <w:r w:rsidRPr="00191451">
        <w:rPr>
          <w:rFonts w:ascii="Arial" w:hAnsi="Arial" w:cs="Arial"/>
        </w:rPr>
        <w:t xml:space="preserve"> e-mali wskazan</w:t>
      </w:r>
      <w:r w:rsidR="00A44E27">
        <w:rPr>
          <w:rFonts w:ascii="Arial" w:hAnsi="Arial" w:cs="Arial"/>
        </w:rPr>
        <w:t>y</w:t>
      </w:r>
      <w:r w:rsidRPr="00191451">
        <w:rPr>
          <w:rFonts w:ascii="Arial" w:hAnsi="Arial" w:cs="Arial"/>
        </w:rPr>
        <w:t xml:space="preserve"> w </w:t>
      </w:r>
      <w:r w:rsidRPr="00C53D61">
        <w:rPr>
          <w:rFonts w:ascii="Arial" w:hAnsi="Arial" w:cs="Arial"/>
        </w:rPr>
        <w:t xml:space="preserve">§ 17  ust. 1 pkt </w:t>
      </w:r>
      <w:r>
        <w:rPr>
          <w:rFonts w:ascii="Arial" w:hAnsi="Arial" w:cs="Arial"/>
        </w:rPr>
        <w:t>2</w:t>
      </w:r>
      <w:r w:rsidRPr="00C53D61">
        <w:rPr>
          <w:rFonts w:ascii="Arial" w:hAnsi="Arial" w:cs="Arial"/>
        </w:rPr>
        <w:t xml:space="preserve">) </w:t>
      </w:r>
      <w:r w:rsidRPr="00191451">
        <w:rPr>
          <w:rFonts w:ascii="Arial" w:hAnsi="Arial" w:cs="Arial"/>
        </w:rPr>
        <w:t>Umowy.</w:t>
      </w:r>
      <w:r w:rsidR="00A44E27" w:rsidRPr="00A44E27">
        <w:rPr>
          <w:rFonts w:ascii="Arial" w:hAnsi="Arial" w:cs="Arial"/>
        </w:rPr>
        <w:t xml:space="preserve"> </w:t>
      </w:r>
    </w:p>
    <w:p w14:paraId="7756D37C" w14:textId="39C6560C" w:rsidR="00A44E27" w:rsidRDefault="00A44E27" w:rsidP="00A44E27">
      <w:pPr>
        <w:pStyle w:val="Akapitzlist"/>
        <w:numPr>
          <w:ilvl w:val="0"/>
          <w:numId w:val="48"/>
        </w:numPr>
        <w:spacing w:after="0" w:line="240" w:lineRule="auto"/>
        <w:ind w:left="426" w:hanging="426"/>
        <w:jc w:val="both"/>
        <w:rPr>
          <w:rFonts w:ascii="Arial" w:hAnsi="Arial" w:cs="Arial"/>
        </w:rPr>
      </w:pPr>
      <w:r w:rsidRPr="00191451">
        <w:rPr>
          <w:rFonts w:ascii="Arial" w:hAnsi="Arial" w:cs="Arial"/>
        </w:rPr>
        <w:t>W celu uzyskania zgody na zlecenie prac Podwykonawcom Wykonawca zobowiązany jest wskazać Zamawiającemu nazwę podwykonawcy, zakres powierzonych mu prac oraz szacunkowy koszt ich wykonania.</w:t>
      </w:r>
    </w:p>
    <w:p w14:paraId="2F9B5F78" w14:textId="446869CD" w:rsidR="00D17902" w:rsidRPr="00B5177B" w:rsidRDefault="00A44E27" w:rsidP="00A44E27">
      <w:pPr>
        <w:pStyle w:val="Akapitzlist"/>
        <w:numPr>
          <w:ilvl w:val="0"/>
          <w:numId w:val="48"/>
        </w:numPr>
        <w:spacing w:after="0" w:line="240" w:lineRule="auto"/>
        <w:ind w:left="426" w:hanging="426"/>
        <w:jc w:val="both"/>
        <w:rPr>
          <w:rFonts w:ascii="Arial" w:hAnsi="Arial" w:cs="Arial"/>
        </w:rPr>
      </w:pPr>
      <w:r w:rsidRPr="00A478F5">
        <w:rPr>
          <w:rFonts w:ascii="Arial" w:hAnsi="Arial" w:cs="Arial"/>
        </w:rPr>
        <w:t>Zgoda Zamawiającego na Podwykonawstwo może nastąpić po dokonaniu przez Zamawiającego uprzedniej pozytywnej weryfikacji merytorycznej</w:t>
      </w:r>
      <w:r>
        <w:rPr>
          <w:rFonts w:ascii="Arial" w:hAnsi="Arial" w:cs="Arial"/>
        </w:rPr>
        <w:t xml:space="preserve"> i cenowej</w:t>
      </w:r>
      <w:r w:rsidRPr="00A478F5">
        <w:rPr>
          <w:rFonts w:ascii="Arial" w:hAnsi="Arial" w:cs="Arial"/>
        </w:rPr>
        <w:t xml:space="preserve"> zakresu prac przekazanego przez Wykonawcę na </w:t>
      </w:r>
      <w:r>
        <w:rPr>
          <w:rFonts w:ascii="Arial" w:hAnsi="Arial" w:cs="Arial"/>
        </w:rPr>
        <w:t xml:space="preserve">adresy e-mail </w:t>
      </w:r>
      <w:r w:rsidRPr="00A478F5">
        <w:rPr>
          <w:rFonts w:ascii="Arial" w:hAnsi="Arial" w:cs="Arial"/>
        </w:rPr>
        <w:t>Przedstawiciela Zamawiającego wskazanego w § 17 ust. 1 pkt 1) w Umowie</w:t>
      </w:r>
      <w:r w:rsidR="005D3B56">
        <w:rPr>
          <w:rFonts w:ascii="Arial" w:hAnsi="Arial" w:cs="Arial"/>
        </w:rPr>
        <w:t>.</w:t>
      </w:r>
    </w:p>
    <w:p w14:paraId="76AA3AFC" w14:textId="77777777" w:rsidR="00D17902" w:rsidRPr="008C1C94" w:rsidRDefault="00D17902" w:rsidP="00D17902">
      <w:pPr>
        <w:pStyle w:val="Akapitzlist"/>
        <w:numPr>
          <w:ilvl w:val="0"/>
          <w:numId w:val="48"/>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7BA5BED1" w14:textId="77777777" w:rsidR="00D17902" w:rsidRDefault="00D17902" w:rsidP="00D17902">
      <w:pPr>
        <w:pStyle w:val="Akapitzlist"/>
        <w:numPr>
          <w:ilvl w:val="0"/>
          <w:numId w:val="48"/>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20966013" w14:textId="77777777" w:rsidR="00D17902" w:rsidRDefault="00D17902" w:rsidP="00D17902">
      <w:pPr>
        <w:pStyle w:val="Akapitzlist"/>
        <w:numPr>
          <w:ilvl w:val="0"/>
          <w:numId w:val="48"/>
        </w:numPr>
        <w:spacing w:after="0" w:line="240" w:lineRule="auto"/>
        <w:ind w:left="426" w:hanging="426"/>
        <w:jc w:val="both"/>
        <w:rPr>
          <w:rFonts w:ascii="Arial" w:hAnsi="Arial" w:cs="Arial"/>
        </w:rPr>
      </w:pPr>
      <w:r w:rsidRPr="00CA11A9">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43F06E07" w14:textId="77777777" w:rsidR="00D17902" w:rsidRDefault="00D17902" w:rsidP="00D17902">
      <w:pPr>
        <w:pStyle w:val="Akapitzlist"/>
        <w:numPr>
          <w:ilvl w:val="0"/>
          <w:numId w:val="48"/>
        </w:numPr>
        <w:spacing w:after="0" w:line="240" w:lineRule="auto"/>
        <w:ind w:left="426" w:hanging="426"/>
        <w:jc w:val="both"/>
        <w:rPr>
          <w:rFonts w:ascii="Arial" w:hAnsi="Arial" w:cs="Arial"/>
        </w:rPr>
      </w:pPr>
      <w:r w:rsidRPr="00B22E2F">
        <w:rPr>
          <w:rFonts w:ascii="Arial" w:hAnsi="Arial" w:cs="Arial"/>
        </w:rPr>
        <w:lastRenderedPageBreak/>
        <w:t>Podwykonawca zobowiązany jest do zachowania poufnego charakteru informacji, do których ma dostęp lub które zostaną wytworzone w związku z wykonywaniem umowy o podwykonawstwo, w związku z realizacją niniejszej Umowy.</w:t>
      </w:r>
    </w:p>
    <w:p w14:paraId="48DDF18E" w14:textId="77777777" w:rsidR="001322B0" w:rsidRDefault="001322B0" w:rsidP="00760E4C">
      <w:pPr>
        <w:spacing w:after="0" w:line="240" w:lineRule="auto"/>
        <w:jc w:val="both"/>
        <w:rPr>
          <w:rFonts w:ascii="Arial" w:hAnsi="Arial" w:cs="Arial"/>
        </w:rPr>
      </w:pPr>
    </w:p>
    <w:p w14:paraId="23BA3FB4" w14:textId="77777777" w:rsidR="00237A51" w:rsidRDefault="00237A51" w:rsidP="00760E4C">
      <w:pPr>
        <w:spacing w:after="0" w:line="240" w:lineRule="auto"/>
        <w:jc w:val="both"/>
        <w:rPr>
          <w:rFonts w:ascii="Arial" w:hAnsi="Arial" w:cs="Arial"/>
        </w:rPr>
      </w:pPr>
    </w:p>
    <w:p w14:paraId="3CE8301E" w14:textId="77777777" w:rsidR="0017613C" w:rsidRPr="00760E4C" w:rsidRDefault="0017613C" w:rsidP="00760E4C">
      <w:pPr>
        <w:spacing w:after="0" w:line="240" w:lineRule="auto"/>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23AB49B7"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FD3206">
        <w:rPr>
          <w:rFonts w:ascii="Arial" w:hAnsi="Arial" w:cs="Arial"/>
          <w:bCs/>
        </w:rPr>
        <w:t>2</w:t>
      </w:r>
      <w:r w:rsidR="005D03D2">
        <w:rPr>
          <w:rFonts w:ascii="Arial" w:hAnsi="Arial" w:cs="Arial"/>
          <w:bCs/>
        </w:rPr>
        <w:t>1</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14172DC4"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2F712F">
        <w:rPr>
          <w:rFonts w:ascii="Arial" w:hAnsi="Arial" w:cs="Arial"/>
          <w:b/>
          <w:bCs/>
        </w:rPr>
        <w:t>12</w:t>
      </w:r>
      <w:r w:rsidR="00D87163">
        <w:rPr>
          <w:rFonts w:ascii="Arial" w:hAnsi="Arial" w:cs="Arial"/>
          <w:b/>
          <w:bCs/>
        </w:rPr>
        <w:t xml:space="preserve"> poniżej</w:t>
      </w:r>
      <w:r w:rsidR="00726392" w:rsidRPr="008C1C94">
        <w:rPr>
          <w:rFonts w:ascii="Arial" w:hAnsi="Arial" w:cs="Arial"/>
          <w:bCs/>
        </w:rPr>
        <w:t>:</w:t>
      </w:r>
    </w:p>
    <w:p w14:paraId="4966EDBD" w14:textId="4A86A22D" w:rsidR="00C64822" w:rsidRPr="008C1C94" w:rsidRDefault="00C6482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jest wynagrodzeniem nett</w:t>
      </w:r>
      <w:r w:rsidR="009B1A63">
        <w:rPr>
          <w:rFonts w:ascii="Arial" w:hAnsi="Arial" w:cs="Arial"/>
          <w:bCs/>
        </w:rPr>
        <w:t>o i brutto</w:t>
      </w:r>
      <w:r w:rsidR="00E4093C" w:rsidRPr="008C1C94">
        <w:rPr>
          <w:rFonts w:ascii="Arial" w:hAnsi="Arial" w:cs="Arial"/>
          <w:bCs/>
        </w:rPr>
        <w:t>;</w:t>
      </w:r>
    </w:p>
    <w:p w14:paraId="0CBB3BFD" w14:textId="78BCC783" w:rsidR="00726392" w:rsidRPr="00F5199B" w:rsidRDefault="005A245A"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ryczałtowe,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275F6A6F" w:rsidR="001D22D2" w:rsidRPr="008C1C94" w:rsidRDefault="0003397C" w:rsidP="002113DC">
      <w:pPr>
        <w:pStyle w:val="Akapitzlist"/>
        <w:numPr>
          <w:ilvl w:val="1"/>
          <w:numId w:val="14"/>
        </w:numPr>
        <w:spacing w:after="0" w:line="240" w:lineRule="auto"/>
        <w:ind w:left="851" w:hanging="425"/>
        <w:jc w:val="both"/>
        <w:rPr>
          <w:rFonts w:ascii="Arial" w:hAnsi="Arial" w:cs="Arial"/>
          <w:bCs/>
        </w:rPr>
      </w:pPr>
      <w:r w:rsidRPr="00CA11A9">
        <w:rPr>
          <w:rFonts w:ascii="Arial" w:hAnsi="Arial" w:cs="Arial"/>
          <w:bCs/>
        </w:rPr>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A132DC">
        <w:rPr>
          <w:rFonts w:ascii="Arial" w:hAnsi="Arial" w:cs="Arial"/>
          <w:b/>
          <w:bCs/>
        </w:rPr>
        <w:t>4</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B08421F" w14:textId="77777777" w:rsidR="005D03D2" w:rsidRDefault="00814BE2" w:rsidP="00C85B21">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C85B21">
        <w:rPr>
          <w:rFonts w:ascii="Arial" w:hAnsi="Arial" w:cs="Arial"/>
          <w:bCs/>
        </w:rPr>
        <w:t xml:space="preserve"> .</w:t>
      </w:r>
      <w:r w:rsidR="00350F72">
        <w:rPr>
          <w:rFonts w:ascii="Arial" w:hAnsi="Arial" w:cs="Arial"/>
          <w:bCs/>
        </w:rPr>
        <w:t xml:space="preserve"> </w:t>
      </w:r>
      <w:r w:rsidR="006D66AB" w:rsidRPr="006D66AB">
        <w:rPr>
          <w:rFonts w:ascii="Arial" w:hAnsi="Arial" w:cs="Arial"/>
          <w:bCs/>
        </w:rPr>
        <w:t xml:space="preserve">Faktura powinna wskazywać nr zamówienia ………………………………………………… oraz nr Umowy ……………………… z Rejestru Umów Zamawiającego. </w:t>
      </w:r>
    </w:p>
    <w:p w14:paraId="63B52911" w14:textId="4573EAEC" w:rsidR="00E01497" w:rsidRDefault="006D66AB" w:rsidP="00C85B21">
      <w:pPr>
        <w:pStyle w:val="Akapitzlist"/>
        <w:numPr>
          <w:ilvl w:val="0"/>
          <w:numId w:val="13"/>
        </w:numPr>
        <w:spacing w:after="0" w:line="240" w:lineRule="auto"/>
        <w:ind w:left="426" w:hanging="426"/>
        <w:jc w:val="both"/>
        <w:rPr>
          <w:rFonts w:ascii="Arial" w:hAnsi="Arial" w:cs="Arial"/>
          <w:bCs/>
        </w:rPr>
      </w:pPr>
      <w:r w:rsidRPr="006D66AB">
        <w:rPr>
          <w:rFonts w:ascii="Arial" w:hAnsi="Arial" w:cs="Arial"/>
          <w:bCs/>
        </w:rPr>
        <w:t xml:space="preserve">Sposób wystawiania i doręczania faktur reguluje </w:t>
      </w:r>
      <w:r w:rsidRPr="00E97BCB">
        <w:rPr>
          <w:rFonts w:ascii="Arial" w:hAnsi="Arial" w:cs="Arial"/>
          <w:b/>
        </w:rPr>
        <w:t xml:space="preserve">Załącznik </w:t>
      </w:r>
      <w:r w:rsidR="0032488E" w:rsidRPr="00E97BCB">
        <w:rPr>
          <w:rFonts w:ascii="Arial" w:hAnsi="Arial" w:cs="Arial"/>
          <w:b/>
        </w:rPr>
        <w:t xml:space="preserve">nr </w:t>
      </w:r>
      <w:r w:rsidR="00E97BCB" w:rsidRPr="00E97BCB">
        <w:rPr>
          <w:rFonts w:ascii="Arial" w:hAnsi="Arial" w:cs="Arial"/>
          <w:b/>
        </w:rPr>
        <w:t xml:space="preserve">7 </w:t>
      </w:r>
      <w:r w:rsidR="0032488E" w:rsidRPr="00E97BCB">
        <w:rPr>
          <w:rFonts w:ascii="Arial" w:hAnsi="Arial" w:cs="Arial"/>
          <w:b/>
        </w:rPr>
        <w:t>do Umowy</w:t>
      </w:r>
      <w:r w:rsidR="00E97BCB">
        <w:rPr>
          <w:rFonts w:ascii="Arial" w:hAnsi="Arial" w:cs="Arial"/>
          <w:b/>
        </w:rPr>
        <w:t>.</w:t>
      </w: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 xml:space="preserve">Zamawiający dokonuje zapłaty wynagrodzenia wynikającego z Umowy z zastosowaniem mechanizmu podzielonej płatności (z ang. </w:t>
      </w:r>
      <w:proofErr w:type="spellStart"/>
      <w:r w:rsidRPr="00CA11A9">
        <w:rPr>
          <w:rFonts w:ascii="Arial" w:hAnsi="Arial" w:cs="Arial"/>
          <w:bCs/>
        </w:rPr>
        <w:t>split</w:t>
      </w:r>
      <w:proofErr w:type="spellEnd"/>
      <w:r w:rsidRPr="00CA11A9">
        <w:rPr>
          <w:rFonts w:ascii="Arial" w:hAnsi="Arial" w:cs="Arial"/>
          <w:bCs/>
        </w:rPr>
        <w:t xml:space="preserve"> </w:t>
      </w:r>
      <w:proofErr w:type="spellStart"/>
      <w:r w:rsidRPr="00CA11A9">
        <w:rPr>
          <w:rFonts w:ascii="Arial" w:hAnsi="Arial" w:cs="Arial"/>
          <w:bCs/>
        </w:rPr>
        <w:t>payment</w:t>
      </w:r>
      <w:proofErr w:type="spellEnd"/>
      <w:r w:rsidRPr="00CA11A9">
        <w:rPr>
          <w:rFonts w:ascii="Arial" w:hAnsi="Arial" w:cs="Arial"/>
          <w:bCs/>
        </w:rPr>
        <w: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45761D8C" w:rsidR="000D10CC" w:rsidRPr="00CA11A9" w:rsidRDefault="00AC4977" w:rsidP="005D03D2">
      <w:pPr>
        <w:pStyle w:val="Akapitzlist"/>
        <w:numPr>
          <w:ilvl w:val="0"/>
          <w:numId w:val="13"/>
        </w:numPr>
        <w:spacing w:after="0" w:line="240" w:lineRule="auto"/>
        <w:ind w:left="426" w:hanging="426"/>
        <w:jc w:val="both"/>
        <w:rPr>
          <w:rFonts w:ascii="Arial" w:hAnsi="Arial" w:cs="Arial"/>
          <w:iCs/>
          <w:shd w:val="clear" w:color="auto" w:fill="FFFFFF"/>
        </w:rPr>
      </w:pPr>
      <w:r w:rsidRPr="005D03D2">
        <w:rPr>
          <w:rFonts w:ascii="Arial" w:hAnsi="Arial" w:cs="Arial"/>
          <w:bCs/>
        </w:rPr>
        <w:lastRenderedPageBreak/>
        <w:t>Wykonawca</w:t>
      </w:r>
      <w:r w:rsidRPr="00AC4977">
        <w:rPr>
          <w:rFonts w:ascii="Arial" w:hAnsi="Arial" w:cs="Arial"/>
          <w:iCs/>
          <w:shd w:val="clear" w:color="auto" w:fill="FFFFFF"/>
        </w:rPr>
        <w:t xml:space="preserve"> oświadcza, że jest czynnym podatnikiem VAT i wskazany powyżej w ust. 4 rachunek bankowy jest rachunkiem umieszczonym na tzw. białej liście podatników VAT prowadzonej przez Szefa Krajowej Administracji Skarbowej albo rachunkiem wirtualnym powiązanym z takim rachunkiem.</w:t>
      </w:r>
    </w:p>
    <w:p w14:paraId="7DFCBEE5" w14:textId="3D7A259D" w:rsidR="000D10CC" w:rsidRPr="00C85B21"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xml:space="preserve">, że posiada status </w:t>
      </w:r>
      <w:r w:rsidRPr="00CC50EB">
        <w:rPr>
          <w:rFonts w:ascii="Arial" w:hAnsi="Arial" w:cs="Arial"/>
          <w:iCs/>
          <w:sz w:val="22"/>
          <w:szCs w:val="22"/>
        </w:rPr>
        <w:t>dużego przedsiębiorcy w rozumieniu tej ustawy.</w:t>
      </w:r>
      <w:r w:rsidR="00481807" w:rsidRPr="00CC50EB">
        <w:rPr>
          <w:rFonts w:ascii="Arial" w:hAnsi="Arial" w:cs="Arial"/>
          <w:iCs/>
          <w:sz w:val="22"/>
          <w:szCs w:val="22"/>
        </w:rPr>
        <w:t xml:space="preserve"> /</w:t>
      </w:r>
      <w:r w:rsidR="00AC4977" w:rsidRPr="00CC50EB">
        <w:rPr>
          <w:rFonts w:ascii="Arial" w:hAnsi="Arial" w:cs="Arial"/>
          <w:sz w:val="22"/>
          <w:szCs w:val="22"/>
          <w:lang w:eastAsia="en-US"/>
        </w:rPr>
        <w:t xml:space="preserve"> </w:t>
      </w:r>
      <w:r w:rsidR="00AC4977" w:rsidRPr="006839ED">
        <w:rPr>
          <w:rFonts w:ascii="Arial" w:hAnsi="Arial" w:cs="Arial"/>
          <w:i/>
          <w:iCs/>
          <w:sz w:val="22"/>
          <w:szCs w:val="22"/>
        </w:rPr>
        <w:t xml:space="preserve">Zgodnie z art. 4c ustawy z dnia 8 marca 2013 r. o przeciwdziałaniu nadmiernym opóźnieniom w transakcjach handlowych, Wykonawca </w:t>
      </w:r>
      <w:r w:rsidR="00AC4977" w:rsidRPr="00F6262C">
        <w:rPr>
          <w:rFonts w:ascii="Arial" w:hAnsi="Arial" w:cs="Arial"/>
          <w:i/>
          <w:iCs/>
          <w:sz w:val="22"/>
          <w:szCs w:val="22"/>
        </w:rPr>
        <w:t>oświadcza, że posiada status dużego przedsiębiorcy w rozumieniu tej ustawy</w:t>
      </w:r>
      <w:r w:rsidR="00BA6EF2" w:rsidRPr="00F6262C">
        <w:rPr>
          <w:rFonts w:ascii="Arial" w:hAnsi="Arial" w:cs="Arial"/>
          <w:i/>
          <w:iCs/>
          <w:vertAlign w:val="superscript"/>
        </w:rPr>
        <w:footnoteReference w:id="4"/>
      </w:r>
      <w:r w:rsidR="00AC4977" w:rsidRPr="00F6262C">
        <w:rPr>
          <w:rFonts w:ascii="Arial" w:hAnsi="Arial" w:cs="Arial"/>
          <w:i/>
          <w:iCs/>
          <w:sz w:val="22"/>
          <w:szCs w:val="22"/>
        </w:rPr>
        <w:t>.</w:t>
      </w:r>
    </w:p>
    <w:p w14:paraId="655E669B" w14:textId="4AE4BA60" w:rsidR="00F6262C" w:rsidRPr="0032488E" w:rsidRDefault="00E24873" w:rsidP="0032488E">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F6262C">
        <w:rPr>
          <w:rFonts w:ascii="Arial" w:eastAsia="Times New Roman" w:hAnsi="Arial" w:cs="Arial"/>
          <w:color w:val="000000"/>
          <w:lang w:eastAsia="pl-PL"/>
        </w:rPr>
        <w:t xml:space="preserve">Za </w:t>
      </w:r>
      <w:r w:rsidRPr="00F6262C">
        <w:rPr>
          <w:rFonts w:ascii="Arial" w:hAnsi="Arial" w:cs="Arial"/>
          <w:iCs/>
        </w:rPr>
        <w:t>prawidłowe</w:t>
      </w:r>
      <w:r w:rsidRPr="00F6262C">
        <w:rPr>
          <w:rFonts w:ascii="Arial" w:eastAsia="Times New Roman" w:hAnsi="Arial" w:cs="Arial"/>
          <w:color w:val="000000"/>
          <w:lang w:eastAsia="pl-PL"/>
        </w:rPr>
        <w:t xml:space="preserve"> wykonanie Przedmiotu Umowy, Wykonawca otrzyma wynagrodzenie maksymalne netto w kwocie ………………. złotych (słownie złotych: …………………………………………………. 00/100) powiększonej o podatek VAT zgodnie z obowiązującymi przepisami. Na dzień podpisania Umowy wartość wynagrodzenia brutto wynosi: ……………………….. złotych (słownie złotych: ……………………………… 00/100), uwzględniając kwotę podatku od towarów i usług (VAT) w wysokości ………………………. złotych (słownie złotych: …………………………………………………….. 00/100) wg stawki 23%</w:t>
      </w:r>
      <w:r w:rsidR="00EB531A" w:rsidRPr="00F6262C">
        <w:rPr>
          <w:rFonts w:ascii="Arial" w:eastAsia="Times New Roman" w:hAnsi="Arial" w:cs="Arial"/>
          <w:color w:val="000000"/>
          <w:lang w:eastAsia="pl-PL"/>
        </w:rPr>
        <w:t>.</w:t>
      </w:r>
    </w:p>
    <w:p w14:paraId="52185711" w14:textId="14E00032" w:rsidR="00CF1650" w:rsidRPr="00555C3C" w:rsidRDefault="00555C3C" w:rsidP="00555C3C">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55C3C">
        <w:rPr>
          <w:rFonts w:ascii="Arial" w:eastAsia="Times New Roman" w:hAnsi="Arial" w:cs="Arial"/>
          <w:iCs/>
          <w:color w:val="000000"/>
          <w:lang w:eastAsia="pl-PL"/>
        </w:rPr>
        <w:t xml:space="preserve">Powyższe postanowienie wskazuje </w:t>
      </w:r>
      <w:r w:rsidRPr="00555C3C">
        <w:rPr>
          <w:rFonts w:ascii="Arial" w:eastAsia="Times New Roman" w:hAnsi="Arial" w:cs="Arial"/>
          <w:color w:val="000000"/>
          <w:lang w:eastAsia="pl-PL"/>
        </w:rPr>
        <w:t>maksymalną wartość zobowiązania Zamawiającego wynikającego z Umowy. Zapis powyższy nie oznacza zobowiązania Zamawiającego do finansowej realizacji Umowy w zakresie kwot wskazanych wyżej, a Wykonawcy nie przysługują z tego tytułu żadne roszczenia względem Zamawiającego. Zamawiający wskazuje, że podany w Załączniku nr 2 do Umowy zakres i ilość prac jest zakresem przewidywanym i  zastrzega sobie możliwość rezygnacji z części zakresu i ilości prac. Wynagrodzenie uwzględnia także prace niewskazane bezpośrednio przez Zamawiającego ale konieczne dla prawidłowej realizacji Umowy.</w:t>
      </w:r>
    </w:p>
    <w:p w14:paraId="299F112E" w14:textId="7E9D024B" w:rsidR="005E1EE5" w:rsidRPr="00D43142" w:rsidRDefault="00555C3C" w:rsidP="007F4A5E">
      <w:pPr>
        <w:pStyle w:val="Akapitzlist"/>
        <w:numPr>
          <w:ilvl w:val="0"/>
          <w:numId w:val="13"/>
        </w:numPr>
        <w:spacing w:after="0" w:line="240" w:lineRule="auto"/>
        <w:ind w:left="426" w:hanging="426"/>
        <w:jc w:val="both"/>
        <w:rPr>
          <w:rFonts w:ascii="Arial" w:hAnsi="Arial" w:cs="Arial"/>
          <w:bCs/>
        </w:rPr>
      </w:pPr>
      <w:r w:rsidRPr="00555C3C">
        <w:rPr>
          <w:rFonts w:ascii="Arial" w:hAnsi="Arial" w:cs="Arial"/>
          <w:bCs/>
          <w:iCs/>
        </w:rPr>
        <w:t xml:space="preserve">Wynagrodzenie należne Wykonawcy płatne będzie na podstawie faktury, wystawionej na podstawie podpisanego przez Strony </w:t>
      </w:r>
      <w:r>
        <w:rPr>
          <w:rFonts w:ascii="Arial" w:hAnsi="Arial" w:cs="Arial"/>
          <w:bCs/>
          <w:iCs/>
        </w:rPr>
        <w:t>p</w:t>
      </w:r>
      <w:r w:rsidRPr="00555C3C">
        <w:rPr>
          <w:rFonts w:ascii="Arial" w:hAnsi="Arial" w:cs="Arial"/>
          <w:bCs/>
          <w:iCs/>
        </w:rPr>
        <w:t xml:space="preserve">rotokołu </w:t>
      </w:r>
      <w:r>
        <w:rPr>
          <w:rFonts w:ascii="Arial" w:hAnsi="Arial" w:cs="Arial"/>
          <w:bCs/>
          <w:iCs/>
        </w:rPr>
        <w:t>o</w:t>
      </w:r>
      <w:r w:rsidRPr="00555C3C">
        <w:rPr>
          <w:rFonts w:ascii="Arial" w:hAnsi="Arial" w:cs="Arial"/>
          <w:bCs/>
          <w:iCs/>
        </w:rPr>
        <w:t xml:space="preserve">dbioru </w:t>
      </w:r>
      <w:r>
        <w:rPr>
          <w:rFonts w:ascii="Arial" w:hAnsi="Arial" w:cs="Arial"/>
          <w:bCs/>
          <w:iCs/>
        </w:rPr>
        <w:t>k</w:t>
      </w:r>
      <w:r w:rsidRPr="00555C3C">
        <w:rPr>
          <w:rFonts w:ascii="Arial" w:hAnsi="Arial" w:cs="Arial"/>
          <w:bCs/>
          <w:iCs/>
        </w:rPr>
        <w:t xml:space="preserve">ońcowego, o którym mowa w ust. 7 Załącznika nr </w:t>
      </w:r>
      <w:r>
        <w:rPr>
          <w:rFonts w:ascii="Arial" w:hAnsi="Arial" w:cs="Arial"/>
          <w:bCs/>
          <w:iCs/>
        </w:rPr>
        <w:t>4</w:t>
      </w:r>
      <w:r w:rsidRPr="00555C3C">
        <w:rPr>
          <w:rFonts w:ascii="Arial" w:hAnsi="Arial" w:cs="Arial"/>
          <w:bCs/>
          <w:iCs/>
        </w:rPr>
        <w:t xml:space="preserve"> do Umowy, po dokonaniu odbioru końcowego z wynikiem pozytywnym. Wynagrodzenie Wykonawcy ustalone będzie na podstawie zweryfikowanej i zatwierdzonej przez Zamawiającego kalkulacji powykonawczej sporządzonej  w oparciu o rzeczywiście wykonane prace (dane ilościowe), potwierdzone protokołem odbioru stanowiącym podstawę do wystawienia faktury i ceny jednostkowe określone w Formularzu wyceny stanowiącym załącznik nr </w:t>
      </w:r>
      <w:r>
        <w:rPr>
          <w:rFonts w:ascii="Arial" w:hAnsi="Arial" w:cs="Arial"/>
          <w:bCs/>
          <w:iCs/>
        </w:rPr>
        <w:t>6</w:t>
      </w:r>
      <w:r w:rsidRPr="00555C3C">
        <w:rPr>
          <w:rFonts w:ascii="Arial" w:hAnsi="Arial" w:cs="Arial"/>
          <w:bCs/>
          <w:iCs/>
        </w:rPr>
        <w:t xml:space="preserve"> do Umowy. Wynagrodzenie obliczone będzie jako suma iloczynów ilości faktycznie wykonanych prac oraz ich cen jednostkowych netto. Ilość faktycznie wykonanych prac, będąca podstawą do obliczenia wynagrodzenia, będzie określana w protokole odbioru prac, przez upoważnionych przedstawicieli Zamawiającego</w:t>
      </w:r>
      <w:r w:rsidR="00D43142" w:rsidRPr="00F6262C">
        <w:rPr>
          <w:rFonts w:ascii="Arial" w:hAnsi="Arial" w:cs="Arial"/>
          <w:bCs/>
          <w:iCs/>
        </w:rPr>
        <w:t>.</w:t>
      </w:r>
      <w:r w:rsidR="00B32C16" w:rsidRPr="00F6262C">
        <w:rPr>
          <w:rFonts w:ascii="Arial" w:hAnsi="Arial" w:cs="Arial"/>
          <w:bCs/>
          <w:iCs/>
        </w:rPr>
        <w:t xml:space="preserve"> </w:t>
      </w:r>
      <w:r w:rsidR="00B32C16" w:rsidRPr="00D43142">
        <w:rPr>
          <w:rFonts w:ascii="Segoe UI" w:hAnsi="Segoe UI" w:cs="Segoe UI"/>
          <w:sz w:val="18"/>
          <w:szCs w:val="18"/>
        </w:rPr>
        <w:t xml:space="preserve"> </w:t>
      </w:r>
    </w:p>
    <w:p w14:paraId="3D404CE9" w14:textId="1E5AB8E2" w:rsidR="00CF7729" w:rsidRPr="00D43142" w:rsidRDefault="00663D52" w:rsidP="007F4A5E">
      <w:pPr>
        <w:pStyle w:val="Akapitzlist"/>
        <w:numPr>
          <w:ilvl w:val="0"/>
          <w:numId w:val="13"/>
        </w:numPr>
        <w:spacing w:after="0" w:line="240" w:lineRule="auto"/>
        <w:ind w:left="426" w:hanging="426"/>
        <w:jc w:val="both"/>
        <w:rPr>
          <w:rFonts w:ascii="Arial" w:hAnsi="Arial" w:cs="Arial"/>
          <w:bCs/>
        </w:rPr>
      </w:pPr>
      <w:r w:rsidRPr="00663D52">
        <w:rPr>
          <w:rFonts w:ascii="Arial" w:hAnsi="Arial" w:cs="Arial"/>
        </w:rPr>
        <w:t xml:space="preserve">Strony potwierdzają, iż wynagrodzenie za najem rusztowań dla bloku nr 2 jest wliczone w ceny jednostkowe wskazane w Formularzu wyceny, tym samym nie przysługuje Wykonawcy żadne dodatkowe wynagrodzenie z tego tytułu. </w:t>
      </w:r>
    </w:p>
    <w:p w14:paraId="7313B78B" w14:textId="6B42C464" w:rsidR="009B4D7E" w:rsidRPr="00E24873" w:rsidRDefault="00E24873" w:rsidP="00E24873">
      <w:pPr>
        <w:pStyle w:val="Akapitzlist"/>
        <w:numPr>
          <w:ilvl w:val="0"/>
          <w:numId w:val="13"/>
        </w:numPr>
        <w:spacing w:after="0" w:line="240" w:lineRule="auto"/>
        <w:ind w:left="426" w:hanging="426"/>
        <w:jc w:val="both"/>
        <w:rPr>
          <w:rFonts w:ascii="Arial" w:hAnsi="Arial" w:cs="Arial"/>
          <w:bCs/>
        </w:rPr>
      </w:pPr>
      <w:r w:rsidRPr="00D43142">
        <w:rPr>
          <w:rFonts w:ascii="Arial" w:hAnsi="Arial" w:cs="Arial"/>
          <w:bCs/>
          <w:iCs/>
        </w:rPr>
        <w:t>Ceny jednos</w:t>
      </w:r>
      <w:r w:rsidR="00A132DC" w:rsidRPr="00D43142">
        <w:rPr>
          <w:rFonts w:ascii="Arial" w:hAnsi="Arial" w:cs="Arial"/>
          <w:bCs/>
          <w:iCs/>
        </w:rPr>
        <w:t>tkowe wskazane w Załączniku nr 6</w:t>
      </w:r>
      <w:r w:rsidRPr="00D43142">
        <w:rPr>
          <w:rFonts w:ascii="Arial" w:hAnsi="Arial" w:cs="Arial"/>
          <w:bCs/>
          <w:iCs/>
        </w:rPr>
        <w:t xml:space="preserve"> do Umowy – Formularz wyceny  są stałe i nie podlegają zmianie przez cały</w:t>
      </w:r>
      <w:r w:rsidRPr="003C2777">
        <w:rPr>
          <w:rFonts w:ascii="Arial" w:hAnsi="Arial" w:cs="Arial"/>
          <w:bCs/>
          <w:iCs/>
        </w:rPr>
        <w:t xml:space="preserve"> okres realizacji Przedmiotu Umowy.</w:t>
      </w:r>
    </w:p>
    <w:p w14:paraId="23EB2E3E" w14:textId="2ECA7C93" w:rsidR="00F46C17" w:rsidRPr="00BD02E1" w:rsidRDefault="00F46C17" w:rsidP="002113DC">
      <w:pPr>
        <w:pStyle w:val="Akapitzlist"/>
        <w:numPr>
          <w:ilvl w:val="0"/>
          <w:numId w:val="13"/>
        </w:numPr>
        <w:spacing w:after="0" w:line="240" w:lineRule="auto"/>
        <w:ind w:left="426" w:hanging="426"/>
        <w:jc w:val="both"/>
        <w:rPr>
          <w:rFonts w:ascii="Arial" w:hAnsi="Arial" w:cs="Arial"/>
          <w:bCs/>
        </w:rPr>
      </w:pPr>
      <w:r w:rsidRPr="00BD02E1">
        <w:rPr>
          <w:rFonts w:ascii="Arial" w:hAnsi="Arial" w:cs="Arial"/>
          <w:bCs/>
        </w:rPr>
        <w:t>Wynagrodzenie, o którym mowa w ust. 1</w:t>
      </w:r>
      <w:r w:rsidR="00E866D5">
        <w:rPr>
          <w:rFonts w:ascii="Arial" w:hAnsi="Arial" w:cs="Arial"/>
          <w:bCs/>
        </w:rPr>
        <w:t>2</w:t>
      </w:r>
      <w:r w:rsidRPr="00BD02E1">
        <w:rPr>
          <w:rFonts w:ascii="Arial" w:hAnsi="Arial" w:cs="Arial"/>
          <w:bCs/>
        </w:rPr>
        <w:t xml:space="preserve"> obejmuje wszelkie koszty związane z realizacją Przedmiotu Umowy</w:t>
      </w:r>
      <w:r w:rsidR="004A09E3" w:rsidRPr="004A09E3">
        <w:rPr>
          <w:rFonts w:ascii="Arial" w:hAnsi="Arial" w:cs="Arial"/>
        </w:rPr>
        <w:t xml:space="preserve"> </w:t>
      </w:r>
      <w:r w:rsidR="004A09E3" w:rsidRPr="004A09E3">
        <w:rPr>
          <w:rFonts w:ascii="Arial" w:hAnsi="Arial" w:cs="Arial"/>
          <w:bCs/>
        </w:rPr>
        <w:t>tj. koszty materiałów pomocniczych, narzędzi i sprzętów</w:t>
      </w:r>
      <w:r w:rsidRPr="00BD02E1">
        <w:rPr>
          <w:rFonts w:ascii="Arial" w:hAnsi="Arial" w:cs="Arial"/>
          <w:bCs/>
        </w:rPr>
        <w:t>, w tym ryzyko Wykonawcy z tytułu oszacowania wszelkich kosztów związanych z realizacją Przedmiotu Umowy. Niedoszacowanie, pominięcie lub brak należytego rozpoznania Przedmiotu Umowy nie może być podstawą do żądania zmiany wynagrodzenia określonego w ust. 1</w:t>
      </w:r>
      <w:r w:rsidR="00E866D5">
        <w:rPr>
          <w:rFonts w:ascii="Arial" w:hAnsi="Arial" w:cs="Arial"/>
          <w:bCs/>
        </w:rPr>
        <w:t>2</w:t>
      </w:r>
      <w:r w:rsidRPr="00BD02E1">
        <w:rPr>
          <w:rFonts w:ascii="Arial" w:hAnsi="Arial" w:cs="Arial"/>
          <w:bCs/>
        </w:rPr>
        <w:t>.</w:t>
      </w:r>
    </w:p>
    <w:p w14:paraId="1059BF18" w14:textId="52BE96A9" w:rsidR="00F46C17" w:rsidRDefault="00F46C17" w:rsidP="002113DC">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lastRenderedPageBreak/>
        <w:t xml:space="preserve">Wynagrodzenie, o którym mowa w </w:t>
      </w:r>
      <w:r w:rsidR="00E866D5">
        <w:rPr>
          <w:rFonts w:ascii="Arial" w:hAnsi="Arial" w:cs="Arial"/>
          <w:bCs/>
          <w:iCs/>
        </w:rPr>
        <w:t>ust. 12</w:t>
      </w:r>
      <w:r w:rsidRPr="00F46C17">
        <w:rPr>
          <w:rFonts w:ascii="Arial" w:hAnsi="Arial" w:cs="Arial"/>
          <w:iCs/>
        </w:rPr>
        <w:t xml:space="preserve">,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7B5207D6" w14:textId="313302E5" w:rsidR="0065155E" w:rsidRPr="0065155E" w:rsidRDefault="0065155E" w:rsidP="0065155E">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Wykonawca nie może żądać podwyższenia wynagrodzenia, jeżeli wykonał prace</w:t>
      </w:r>
      <w:r w:rsidRPr="00F46C17">
        <w:rPr>
          <w:rFonts w:ascii="Arial" w:hAnsi="Arial" w:cs="Arial"/>
          <w:iCs/>
        </w:rPr>
        <w:br/>
      </w:r>
      <w:r w:rsidRPr="00BD02E1">
        <w:rPr>
          <w:rFonts w:ascii="Arial" w:hAnsi="Arial" w:cs="Arial"/>
          <w:bCs/>
        </w:rPr>
        <w:t>dodatkowe</w:t>
      </w:r>
      <w:r w:rsidRPr="00F46C17">
        <w:rPr>
          <w:rFonts w:ascii="Arial" w:hAnsi="Arial" w:cs="Arial"/>
          <w:iCs/>
        </w:rPr>
        <w:t xml:space="preserve"> z naruszeniem zasad  ustalonych w § 1 ust. 3 i 4 Umowy.</w:t>
      </w:r>
    </w:p>
    <w:p w14:paraId="18A94424" w14:textId="4E860AC2" w:rsidR="004A09E3" w:rsidRDefault="00C85B21" w:rsidP="004A09E3">
      <w:pPr>
        <w:pStyle w:val="Akapitzlist"/>
        <w:numPr>
          <w:ilvl w:val="0"/>
          <w:numId w:val="13"/>
        </w:numPr>
        <w:spacing w:after="0" w:line="240" w:lineRule="auto"/>
        <w:ind w:left="426" w:hanging="426"/>
        <w:jc w:val="both"/>
        <w:rPr>
          <w:rFonts w:ascii="Arial" w:hAnsi="Arial" w:cs="Arial"/>
          <w:iCs/>
        </w:rPr>
      </w:pPr>
      <w:r w:rsidRPr="00C85B21">
        <w:rPr>
          <w:rFonts w:ascii="Arial" w:hAnsi="Arial" w:cs="Arial"/>
          <w:iCs/>
        </w:rPr>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r w:rsidR="004A09E3" w:rsidRPr="00FA0923">
        <w:rPr>
          <w:rFonts w:ascii="Arial" w:hAnsi="Arial" w:cs="Arial"/>
          <w:iCs/>
        </w:rPr>
        <w:t>.</w:t>
      </w:r>
    </w:p>
    <w:p w14:paraId="03E6F467" w14:textId="49A55EBD" w:rsidR="005D03D2" w:rsidRPr="005D03D2" w:rsidRDefault="005D03D2" w:rsidP="005D03D2">
      <w:pPr>
        <w:pStyle w:val="NormalnyWeb"/>
        <w:numPr>
          <w:ilvl w:val="0"/>
          <w:numId w:val="13"/>
        </w:numPr>
        <w:shd w:val="clear" w:color="auto" w:fill="FFFFFF"/>
        <w:spacing w:after="0"/>
        <w:ind w:left="426" w:hanging="426"/>
        <w:jc w:val="both"/>
        <w:rPr>
          <w:rFonts w:ascii="Arial" w:hAnsi="Arial" w:cs="Arial"/>
          <w:iCs/>
          <w:sz w:val="22"/>
          <w:szCs w:val="22"/>
        </w:rPr>
      </w:pPr>
      <w:r w:rsidRPr="00C85B21">
        <w:rPr>
          <w:rFonts w:ascii="Arial" w:hAnsi="Arial" w:cs="Arial"/>
          <w:i/>
          <w:iCs/>
          <w:vertAlign w:val="superscript"/>
        </w:rPr>
        <w:footnoteReference w:id="5"/>
      </w:r>
      <w:r w:rsidRPr="00C85B21">
        <w:rPr>
          <w:rFonts w:ascii="Arial" w:hAnsi="Arial" w:cs="Arial"/>
          <w:sz w:val="22"/>
          <w:szCs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1CA557F2" w14:textId="5413E640" w:rsidR="00EF470F" w:rsidRDefault="00EF470F" w:rsidP="00F638DF">
      <w:pPr>
        <w:spacing w:after="0"/>
        <w:jc w:val="both"/>
        <w:rPr>
          <w:rFonts w:ascii="Arial" w:hAnsi="Arial" w:cs="Arial"/>
          <w:iCs/>
        </w:rPr>
      </w:pPr>
    </w:p>
    <w:p w14:paraId="45A68995" w14:textId="71BB2515" w:rsidR="00436C87" w:rsidRPr="00F638DF" w:rsidRDefault="00436C87"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5ECD84F3" w14:textId="3E5537D6" w:rsidR="0009677B" w:rsidRDefault="00455D93" w:rsidP="00FB1D7D">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22E342FB" w14:textId="1D1F84B1" w:rsidR="001322B0" w:rsidRDefault="00CF1650" w:rsidP="00CF1650">
      <w:pPr>
        <w:pStyle w:val="Akapitzlist"/>
        <w:spacing w:after="0" w:line="240" w:lineRule="auto"/>
        <w:ind w:left="426"/>
        <w:jc w:val="both"/>
        <w:rPr>
          <w:rFonts w:ascii="Arial" w:hAnsi="Arial" w:cs="Arial"/>
        </w:rPr>
      </w:pPr>
      <w:r w:rsidRPr="00F910F2">
        <w:rPr>
          <w:rFonts w:ascii="Arial" w:hAnsi="Arial" w:cs="Arial"/>
        </w:rPr>
        <w:t xml:space="preserve">W trakcie realizacji Umowy Wykonawca nie jest zobowiązany do dostarczenia Zamawiającemu </w:t>
      </w:r>
      <w:r w:rsidRPr="00CF1650">
        <w:rPr>
          <w:rFonts w:ascii="Arial" w:eastAsia="Times New Roman" w:hAnsi="Arial" w:cs="Arial"/>
          <w:lang w:eastAsia="pl-PL"/>
        </w:rPr>
        <w:t>utworów</w:t>
      </w:r>
      <w:r w:rsidRPr="00F910F2">
        <w:rPr>
          <w:rFonts w:ascii="Arial" w:hAnsi="Arial" w:cs="Arial"/>
        </w:rPr>
        <w:t xml:space="preserve"> w rozumieniu ustawy z dnia 4 lutego 1994 roku o prawie autorskim i prawach pokrewnych.</w:t>
      </w:r>
    </w:p>
    <w:p w14:paraId="5C081A9E" w14:textId="77777777" w:rsidR="00CF1650" w:rsidRPr="00696F86" w:rsidRDefault="00CF1650" w:rsidP="00696F86">
      <w:pPr>
        <w:spacing w:after="0" w:line="240" w:lineRule="auto"/>
        <w:jc w:val="both"/>
        <w:rPr>
          <w:rFonts w:ascii="Arial" w:hAnsi="Arial" w:cs="Arial"/>
          <w:b/>
        </w:rPr>
      </w:pPr>
    </w:p>
    <w:p w14:paraId="2E67B5AB" w14:textId="77777777" w:rsidR="00696F86" w:rsidRPr="00696F86" w:rsidRDefault="00696F86" w:rsidP="00696F86">
      <w:pPr>
        <w:spacing w:after="0" w:line="240" w:lineRule="auto"/>
        <w:jc w:val="both"/>
        <w:rPr>
          <w:rFonts w:ascii="Arial" w:hAnsi="Arial" w:cs="Arial"/>
          <w:b/>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5E9362F0" w14:textId="081EF9B8" w:rsidR="00F74723" w:rsidRDefault="00F74723" w:rsidP="00BB14CD">
      <w:pPr>
        <w:spacing w:after="0" w:line="240" w:lineRule="auto"/>
        <w:rPr>
          <w:rFonts w:ascii="Arial" w:hAnsi="Arial" w:cs="Arial"/>
          <w:b/>
        </w:rPr>
      </w:pPr>
    </w:p>
    <w:p w14:paraId="18A7AA3D" w14:textId="09FFAE45" w:rsidR="00436C87" w:rsidRPr="00BB14CD" w:rsidRDefault="00436C87" w:rsidP="00BB14CD">
      <w:pPr>
        <w:spacing w:after="0" w:line="240" w:lineRule="auto"/>
        <w:rPr>
          <w:rFonts w:ascii="Arial" w:hAnsi="Arial" w:cs="Arial"/>
          <w:b/>
        </w:rPr>
      </w:pPr>
    </w:p>
    <w:p w14:paraId="3CBA9A3D" w14:textId="7AAA7DAE" w:rsidR="00C314CE" w:rsidRPr="008C1C94" w:rsidRDefault="007270EB" w:rsidP="00BA2174">
      <w:pPr>
        <w:pStyle w:val="Akapitzlist"/>
        <w:numPr>
          <w:ilvl w:val="0"/>
          <w:numId w:val="31"/>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CE81698" w14:textId="7025F178" w:rsidR="001322B0" w:rsidRDefault="00CD5F9A" w:rsidP="008255CD">
      <w:pPr>
        <w:pStyle w:val="Akapitzlist"/>
        <w:numPr>
          <w:ilvl w:val="3"/>
          <w:numId w:val="15"/>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 xml:space="preserve">i na swój koszt ochrony patentowej na te ulepszenia </w:t>
      </w:r>
      <w:r w:rsidRPr="008C1C94">
        <w:rPr>
          <w:rFonts w:ascii="Arial" w:hAnsi="Arial" w:cs="Arial"/>
          <w:bCs/>
        </w:rPr>
        <w:lastRenderedPageBreak/>
        <w:t>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3C94FAFA" w14:textId="77777777" w:rsidR="0017613C" w:rsidRDefault="0017613C" w:rsidP="00436C87">
      <w:pPr>
        <w:spacing w:after="0" w:line="240" w:lineRule="auto"/>
        <w:jc w:val="both"/>
        <w:rPr>
          <w:rFonts w:ascii="Arial" w:hAnsi="Arial" w:cs="Arial"/>
          <w:bCs/>
        </w:rPr>
      </w:pPr>
    </w:p>
    <w:p w14:paraId="1898EEE7" w14:textId="77777777" w:rsidR="00610B1D" w:rsidRDefault="00610B1D" w:rsidP="00436C87">
      <w:pPr>
        <w:spacing w:after="0" w:line="240" w:lineRule="auto"/>
        <w:jc w:val="both"/>
        <w:rPr>
          <w:rFonts w:ascii="Arial" w:hAnsi="Arial" w:cs="Arial"/>
          <w:bCs/>
        </w:rPr>
      </w:pPr>
    </w:p>
    <w:p w14:paraId="09A92A1F" w14:textId="77777777" w:rsidR="0017613C" w:rsidRPr="00436C87" w:rsidRDefault="0017613C" w:rsidP="00436C87">
      <w:pPr>
        <w:spacing w:after="0" w:line="240" w:lineRule="auto"/>
        <w:jc w:val="both"/>
        <w:rPr>
          <w:rFonts w:ascii="Arial" w:hAnsi="Arial" w:cs="Arial"/>
          <w:bCs/>
        </w:rPr>
      </w:pPr>
    </w:p>
    <w:p w14:paraId="61CD9ED5" w14:textId="77777777" w:rsidR="00A049A3" w:rsidRPr="008C1C94" w:rsidRDefault="00A049A3" w:rsidP="00BA2174">
      <w:pPr>
        <w:pStyle w:val="Akapitzlist"/>
        <w:numPr>
          <w:ilvl w:val="0"/>
          <w:numId w:val="31"/>
        </w:numPr>
        <w:spacing w:after="0" w:line="240" w:lineRule="auto"/>
        <w:ind w:left="426"/>
        <w:jc w:val="center"/>
        <w:rPr>
          <w:rFonts w:ascii="Arial" w:hAnsi="Arial" w:cs="Arial"/>
          <w:b/>
        </w:rPr>
      </w:pPr>
    </w:p>
    <w:p w14:paraId="3A313C3A" w14:textId="664BE664" w:rsidR="00EF470F" w:rsidRPr="00FB1D7D" w:rsidRDefault="001B7498" w:rsidP="00FB1D7D">
      <w:pPr>
        <w:pStyle w:val="Akapitzlist"/>
        <w:spacing w:after="0" w:line="240" w:lineRule="auto"/>
        <w:ind w:left="0"/>
        <w:jc w:val="center"/>
        <w:rPr>
          <w:rFonts w:ascii="Arial" w:hAnsi="Arial" w:cs="Arial"/>
          <w:b/>
        </w:rPr>
      </w:pPr>
      <w:r w:rsidRPr="008C1C94">
        <w:rPr>
          <w:rFonts w:ascii="Arial" w:hAnsi="Arial" w:cs="Arial"/>
          <w:b/>
        </w:rPr>
        <w:t>GWARANCJA JAKOŚCI</w:t>
      </w:r>
    </w:p>
    <w:p w14:paraId="31F08F9D" w14:textId="77777777" w:rsidR="00237A51" w:rsidRPr="009A5B69" w:rsidRDefault="00237A51" w:rsidP="00F2353E">
      <w:pPr>
        <w:numPr>
          <w:ilvl w:val="0"/>
          <w:numId w:val="76"/>
        </w:numPr>
        <w:spacing w:after="0" w:line="240" w:lineRule="auto"/>
        <w:contextualSpacing/>
        <w:jc w:val="both"/>
        <w:rPr>
          <w:rFonts w:ascii="Arial" w:hAnsi="Arial" w:cs="Arial"/>
        </w:rPr>
      </w:pPr>
      <w:r w:rsidRPr="009A5B69">
        <w:rPr>
          <w:rFonts w:ascii="Arial" w:hAnsi="Arial" w:cs="Arial"/>
          <w:bCs/>
        </w:rPr>
        <w:t>Wykonawca</w:t>
      </w:r>
      <w:r w:rsidRPr="009A5B69">
        <w:rPr>
          <w:rFonts w:ascii="Arial" w:hAnsi="Arial" w:cs="Arial"/>
        </w:rPr>
        <w:t xml:space="preserve"> udziela Zamawiającemu gwarancji </w:t>
      </w:r>
      <w:r>
        <w:rPr>
          <w:rFonts w:ascii="Arial" w:hAnsi="Arial" w:cs="Arial"/>
        </w:rPr>
        <w:t xml:space="preserve">terminowego </w:t>
      </w:r>
      <w:r w:rsidRPr="009A5B69">
        <w:rPr>
          <w:rFonts w:ascii="Arial" w:hAnsi="Arial" w:cs="Arial"/>
        </w:rPr>
        <w:t xml:space="preserve">i jakościowo dobrego wykonania Przedmiotu Umowy. </w:t>
      </w:r>
    </w:p>
    <w:p w14:paraId="74C255E5" w14:textId="77777777" w:rsidR="00237A51" w:rsidRPr="00FD0EA4" w:rsidRDefault="00237A51" w:rsidP="00F2353E">
      <w:pPr>
        <w:numPr>
          <w:ilvl w:val="0"/>
          <w:numId w:val="76"/>
        </w:numPr>
        <w:spacing w:after="0" w:line="240" w:lineRule="auto"/>
        <w:contextualSpacing/>
        <w:jc w:val="both"/>
        <w:rPr>
          <w:rFonts w:ascii="Arial" w:hAnsi="Arial" w:cs="Arial"/>
        </w:rPr>
      </w:pPr>
      <w:r w:rsidRPr="009A5B69">
        <w:rPr>
          <w:rFonts w:ascii="Arial" w:hAnsi="Arial" w:cs="Arial"/>
        </w:rPr>
        <w:t xml:space="preserve">Wykonawca oświadcza, że </w:t>
      </w:r>
      <w:r>
        <w:rPr>
          <w:rFonts w:ascii="Arial" w:hAnsi="Arial" w:cs="Arial"/>
        </w:rPr>
        <w:t>P</w:t>
      </w:r>
      <w:r w:rsidRPr="009A5B69">
        <w:rPr>
          <w:rFonts w:ascii="Arial" w:hAnsi="Arial" w:cs="Arial"/>
        </w:rPr>
        <w:t xml:space="preserve">rzedmiot </w:t>
      </w:r>
      <w:r>
        <w:rPr>
          <w:rFonts w:ascii="Arial" w:hAnsi="Arial" w:cs="Arial"/>
        </w:rPr>
        <w:t xml:space="preserve">Umowy </w:t>
      </w:r>
      <w:r w:rsidRPr="009A5B69">
        <w:rPr>
          <w:rFonts w:ascii="Arial" w:hAnsi="Arial" w:cs="Arial"/>
        </w:rPr>
        <w:t xml:space="preserve">zostanie wykonany zgodnie z zawartą </w:t>
      </w:r>
      <w:r>
        <w:rPr>
          <w:rFonts w:ascii="Arial" w:hAnsi="Arial" w:cs="Arial"/>
        </w:rPr>
        <w:t>U</w:t>
      </w:r>
      <w:r w:rsidRPr="009A5B69">
        <w:rPr>
          <w:rFonts w:ascii="Arial" w:hAnsi="Arial" w:cs="Arial"/>
        </w:rPr>
        <w:t xml:space="preserve">mową, wiedzą </w:t>
      </w:r>
      <w:r w:rsidRPr="00346BD7">
        <w:rPr>
          <w:rFonts w:ascii="Arial" w:hAnsi="Arial" w:cs="Arial"/>
          <w:bCs/>
        </w:rPr>
        <w:t>techniczną</w:t>
      </w:r>
      <w:r w:rsidRPr="009A5B69">
        <w:rPr>
          <w:rFonts w:ascii="Arial" w:hAnsi="Arial" w:cs="Arial"/>
        </w:rPr>
        <w:t>, przekazaną dokumentacją, Polskimi Normami, warunkami dozoru technicznego oraz odpowiednimi obowiązującymi przepisami prawa</w:t>
      </w:r>
      <w:r>
        <w:rPr>
          <w:rFonts w:ascii="Arial" w:hAnsi="Arial" w:cs="Arial"/>
        </w:rPr>
        <w:t>.</w:t>
      </w:r>
    </w:p>
    <w:p w14:paraId="4575D2C1" w14:textId="77777777" w:rsidR="001322B0" w:rsidRDefault="001322B0" w:rsidP="00840C17">
      <w:pPr>
        <w:spacing w:after="0" w:line="240" w:lineRule="auto"/>
        <w:jc w:val="both"/>
        <w:rPr>
          <w:rFonts w:ascii="Arial" w:hAnsi="Arial" w:cs="Arial"/>
          <w:u w:val="single"/>
        </w:rPr>
      </w:pPr>
    </w:p>
    <w:p w14:paraId="2D3813A0" w14:textId="77777777" w:rsidR="00237A51" w:rsidRPr="00840C17" w:rsidRDefault="00237A51" w:rsidP="00840C17">
      <w:pPr>
        <w:spacing w:after="0" w:line="240" w:lineRule="auto"/>
        <w:jc w:val="both"/>
        <w:rPr>
          <w:rFonts w:ascii="Arial" w:hAnsi="Arial" w:cs="Arial"/>
          <w:u w:val="single"/>
        </w:rPr>
      </w:pPr>
    </w:p>
    <w:p w14:paraId="34498290" w14:textId="2C5FC74E" w:rsidR="0004796A" w:rsidRPr="008C1C94" w:rsidRDefault="0004796A" w:rsidP="00BA2174">
      <w:pPr>
        <w:pStyle w:val="Akapitzlist"/>
        <w:numPr>
          <w:ilvl w:val="0"/>
          <w:numId w:val="31"/>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604F77BB" w14:textId="05C1C268"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BA2174">
      <w:pPr>
        <w:pStyle w:val="Akapitzlist"/>
        <w:numPr>
          <w:ilvl w:val="1"/>
          <w:numId w:val="26"/>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3B9268C0" w:rsidR="00F1386B" w:rsidRDefault="00F1386B" w:rsidP="00F1386B">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454682" w14:paraId="172FF3CD" w14:textId="77777777" w:rsidTr="00E6308D">
        <w:trPr>
          <w:jc w:val="center"/>
        </w:trPr>
        <w:tc>
          <w:tcPr>
            <w:tcW w:w="4248" w:type="dxa"/>
            <w:vMerge w:val="restart"/>
            <w:shd w:val="clear" w:color="auto" w:fill="C0C0C0"/>
          </w:tcPr>
          <w:p w14:paraId="0117482D" w14:textId="77777777" w:rsidR="00454682" w:rsidRPr="00454682" w:rsidRDefault="00454682" w:rsidP="00454682">
            <w:pPr>
              <w:spacing w:after="0" w:line="240" w:lineRule="auto"/>
              <w:ind w:left="426" w:hanging="426"/>
              <w:contextualSpacing/>
              <w:jc w:val="center"/>
              <w:rPr>
                <w:rFonts w:ascii="Arial" w:hAnsi="Arial" w:cs="Arial"/>
                <w:iCs/>
              </w:rPr>
            </w:pPr>
          </w:p>
        </w:tc>
        <w:tc>
          <w:tcPr>
            <w:tcW w:w="4252" w:type="dxa"/>
            <w:gridSpan w:val="2"/>
            <w:shd w:val="clear" w:color="auto" w:fill="C0C0C0"/>
          </w:tcPr>
          <w:p w14:paraId="75389819" w14:textId="77777777" w:rsidR="00454682" w:rsidRPr="00454682" w:rsidRDefault="00454682" w:rsidP="00454682">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454682" w:rsidRPr="00454682" w14:paraId="59866B7D" w14:textId="77777777" w:rsidTr="00E6308D">
        <w:trPr>
          <w:jc w:val="center"/>
        </w:trPr>
        <w:tc>
          <w:tcPr>
            <w:tcW w:w="4248" w:type="dxa"/>
            <w:vMerge/>
            <w:shd w:val="clear" w:color="auto" w:fill="C0C0C0"/>
          </w:tcPr>
          <w:p w14:paraId="25A8BC3E" w14:textId="77777777" w:rsidR="00454682" w:rsidRPr="00454682" w:rsidRDefault="00454682" w:rsidP="00454682">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554A55E9"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1FCEBF1C"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454682" w:rsidRPr="00454682" w14:paraId="40179ACE" w14:textId="77777777" w:rsidTr="00E6308D">
        <w:trPr>
          <w:jc w:val="center"/>
        </w:trPr>
        <w:tc>
          <w:tcPr>
            <w:tcW w:w="4248" w:type="dxa"/>
            <w:vAlign w:val="center"/>
          </w:tcPr>
          <w:p w14:paraId="14D67DD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03A67C5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24FE052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1.500.000 zł</w:t>
            </w:r>
          </w:p>
        </w:tc>
      </w:tr>
      <w:tr w:rsidR="00454682" w:rsidRPr="00454682" w14:paraId="53B2C6CC" w14:textId="77777777" w:rsidTr="00E6308D">
        <w:trPr>
          <w:jc w:val="center"/>
        </w:trPr>
        <w:tc>
          <w:tcPr>
            <w:tcW w:w="4248" w:type="dxa"/>
            <w:vAlign w:val="center"/>
          </w:tcPr>
          <w:p w14:paraId="649AA62D"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 xml:space="preserve">OC pojazdów wolnobieżnych </w:t>
            </w:r>
          </w:p>
          <w:p w14:paraId="1BE6084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62D87644"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253DECD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r w:rsidR="00454682" w:rsidRPr="00454682" w14:paraId="46B1375B" w14:textId="77777777" w:rsidTr="00E6308D">
        <w:trPr>
          <w:jc w:val="center"/>
        </w:trPr>
        <w:tc>
          <w:tcPr>
            <w:tcW w:w="4248" w:type="dxa"/>
            <w:vAlign w:val="center"/>
          </w:tcPr>
          <w:p w14:paraId="0C8154C8"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lastRenderedPageBreak/>
              <w:t>Mienie, na którym prowadzone są prace (ust. 4 pkt 4)</w:t>
            </w:r>
          </w:p>
        </w:tc>
        <w:tc>
          <w:tcPr>
            <w:tcW w:w="1984" w:type="dxa"/>
            <w:vAlign w:val="center"/>
          </w:tcPr>
          <w:p w14:paraId="589E39D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491F0936"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1.000.000 zł</w:t>
            </w:r>
          </w:p>
        </w:tc>
      </w:tr>
      <w:tr w:rsidR="00454682" w:rsidRPr="00454682" w14:paraId="7494EFA4" w14:textId="77777777" w:rsidTr="00E6308D">
        <w:trPr>
          <w:jc w:val="center"/>
        </w:trPr>
        <w:tc>
          <w:tcPr>
            <w:tcW w:w="4248" w:type="dxa"/>
            <w:vAlign w:val="center"/>
          </w:tcPr>
          <w:p w14:paraId="17A576A0"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41C4A66D"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0317652"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bl>
    <w:p w14:paraId="43A45A4A" w14:textId="5D5046BE" w:rsidR="00F1386B" w:rsidRPr="00DE04AE" w:rsidRDefault="00F1386B" w:rsidP="00DE04AE">
      <w:pPr>
        <w:spacing w:after="0" w:line="240" w:lineRule="auto"/>
        <w:jc w:val="both"/>
        <w:rPr>
          <w:rFonts w:ascii="Arial" w:hAnsi="Arial" w:cs="Arial"/>
        </w:rPr>
      </w:pPr>
    </w:p>
    <w:p w14:paraId="13289EE7"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46B994DF" w:rsidR="00F1386B" w:rsidRPr="008C1C94" w:rsidRDefault="005102DC" w:rsidP="00CA4B9D">
      <w:pPr>
        <w:pStyle w:val="Akapitzlist"/>
        <w:numPr>
          <w:ilvl w:val="0"/>
          <w:numId w:val="54"/>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w:t>
      </w:r>
      <w:r w:rsidRPr="005102DC">
        <w:rPr>
          <w:rFonts w:ascii="Arial" w:hAnsi="Arial" w:cs="Arial"/>
        </w:rPr>
        <w:br/>
        <w:t xml:space="preserve">z wymogami, o których mowa w niniejszym paragrafie do </w:t>
      </w:r>
      <w:r w:rsidR="00237A51" w:rsidRPr="00237A51">
        <w:rPr>
          <w:rFonts w:ascii="Arial" w:hAnsi="Arial" w:cs="Arial"/>
        </w:rPr>
        <w:t xml:space="preserve">TW S.A., Budynek C, Wydział TMA - Biuro Rozliczeń i Monitorowania Działań na Majątku, pok. 110 </w:t>
      </w:r>
      <w:r w:rsidRPr="005102DC">
        <w:rPr>
          <w:rFonts w:ascii="Arial" w:hAnsi="Arial" w:cs="Arial"/>
        </w:rPr>
        <w:t>w terminie do 3 dni roboczych od dnia zawarcia Umowy. W korespondencji należy wskazać jakiego numeru Umowy dotyczy</w:t>
      </w:r>
      <w:r w:rsidR="00F11243">
        <w:rPr>
          <w:rFonts w:ascii="Arial" w:hAnsi="Arial" w:cs="Arial"/>
        </w:rPr>
        <w:t>.</w:t>
      </w:r>
      <w:r w:rsidR="00CC4F04">
        <w:rPr>
          <w:rFonts w:ascii="Arial" w:hAnsi="Arial" w:cs="Arial"/>
        </w:rPr>
        <w:t xml:space="preserve"> </w:t>
      </w:r>
    </w:p>
    <w:p w14:paraId="578EAEFD" w14:textId="7E0D75F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CA4B9D">
      <w:pPr>
        <w:pStyle w:val="Akapitzlist"/>
        <w:numPr>
          <w:ilvl w:val="0"/>
          <w:numId w:val="54"/>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50CAF7B" w14:textId="32C0DB48" w:rsidR="001322B0" w:rsidRDefault="00F1386B" w:rsidP="0028159A">
      <w:pPr>
        <w:pStyle w:val="Akapitzlist"/>
        <w:numPr>
          <w:ilvl w:val="0"/>
          <w:numId w:val="54"/>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18EBA8BA" w14:textId="77777777" w:rsidR="00FD3206" w:rsidRDefault="00FD3206" w:rsidP="00237A51">
      <w:pPr>
        <w:spacing w:after="0" w:line="240" w:lineRule="auto"/>
        <w:jc w:val="both"/>
        <w:rPr>
          <w:rFonts w:ascii="Arial" w:hAnsi="Arial" w:cs="Arial"/>
        </w:rPr>
      </w:pPr>
    </w:p>
    <w:p w14:paraId="439748A9" w14:textId="77777777" w:rsidR="00237A51" w:rsidRPr="00237A51" w:rsidRDefault="00237A51" w:rsidP="00237A51">
      <w:pPr>
        <w:spacing w:after="0" w:line="240" w:lineRule="auto"/>
        <w:jc w:val="both"/>
        <w:rPr>
          <w:rFonts w:ascii="Arial" w:hAnsi="Arial" w:cs="Arial"/>
        </w:rPr>
      </w:pPr>
    </w:p>
    <w:p w14:paraId="69554299" w14:textId="77777777" w:rsidR="005D02B1" w:rsidRPr="008C1C94" w:rsidRDefault="005D02B1" w:rsidP="00BA2174">
      <w:pPr>
        <w:pStyle w:val="Akapitzlist"/>
        <w:numPr>
          <w:ilvl w:val="0"/>
          <w:numId w:val="31"/>
        </w:numPr>
        <w:spacing w:after="0" w:line="240" w:lineRule="auto"/>
        <w:ind w:left="426"/>
        <w:jc w:val="center"/>
        <w:rPr>
          <w:rFonts w:ascii="Arial" w:hAnsi="Arial" w:cs="Arial"/>
          <w:b/>
        </w:rPr>
      </w:pPr>
    </w:p>
    <w:p w14:paraId="1C98B746" w14:textId="1CE552D5" w:rsidR="00270636" w:rsidRPr="008C1C94" w:rsidRDefault="00BB7A88" w:rsidP="00D35891">
      <w:pPr>
        <w:pStyle w:val="Akapitzlist"/>
        <w:spacing w:after="0" w:line="240" w:lineRule="auto"/>
        <w:ind w:left="0"/>
        <w:jc w:val="center"/>
        <w:rPr>
          <w:rFonts w:ascii="Arial" w:hAnsi="Arial" w:cs="Arial"/>
          <w:b/>
        </w:rPr>
      </w:pPr>
      <w:r w:rsidRPr="008C1C94">
        <w:rPr>
          <w:rFonts w:ascii="Arial" w:hAnsi="Arial" w:cs="Arial"/>
          <w:b/>
        </w:rPr>
        <w:t>FORMY ZABEZPIECZENIA</w:t>
      </w:r>
    </w:p>
    <w:p w14:paraId="4E0F37B1" w14:textId="1603D39F"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hAnsi="Arial" w:cs="Arial"/>
        </w:rPr>
        <w:t>Zabezpieczenie</w:t>
      </w:r>
      <w:r w:rsidRPr="00AD7122">
        <w:rPr>
          <w:rFonts w:ascii="Arial" w:eastAsia="Times New Roman" w:hAnsi="Arial" w:cs="Arial"/>
          <w:lang w:eastAsia="pl-PL"/>
        </w:rPr>
        <w:t xml:space="preserve"> należytego wykonania przez Wykonawcę Przedmiotu Umowy wynosi </w:t>
      </w:r>
      <w:r w:rsidRPr="00AD7122">
        <w:rPr>
          <w:rFonts w:ascii="Arial" w:eastAsia="Times New Roman" w:hAnsi="Arial" w:cs="Arial"/>
          <w:b/>
          <w:lang w:eastAsia="pl-PL"/>
        </w:rPr>
        <w:t>……………..</w:t>
      </w:r>
      <w:r w:rsidRPr="00AD7122">
        <w:rPr>
          <w:rFonts w:ascii="Arial" w:eastAsia="Times New Roman" w:hAnsi="Arial" w:cs="Arial"/>
          <w:lang w:eastAsia="pl-PL"/>
        </w:rPr>
        <w:t xml:space="preserve"> złotych (słownie złotych: ………………………….. 00/100), co stanowi </w:t>
      </w:r>
      <w:r w:rsidRPr="00AD7122">
        <w:rPr>
          <w:rFonts w:ascii="Arial" w:eastAsia="Times New Roman" w:hAnsi="Arial" w:cs="Arial"/>
          <w:b/>
          <w:lang w:eastAsia="pl-PL"/>
        </w:rPr>
        <w:t>5%</w:t>
      </w:r>
      <w:r w:rsidRPr="00AD7122">
        <w:rPr>
          <w:rFonts w:ascii="Arial" w:eastAsia="Times New Roman" w:hAnsi="Arial" w:cs="Arial"/>
          <w:lang w:eastAsia="pl-PL"/>
        </w:rPr>
        <w:t xml:space="preserve"> maksymalnej wartości Umowy brutto, o której mowa w § 4 ust. 1</w:t>
      </w:r>
      <w:r w:rsidR="005D3B56">
        <w:rPr>
          <w:rFonts w:ascii="Arial" w:eastAsia="Times New Roman" w:hAnsi="Arial" w:cs="Arial"/>
          <w:lang w:eastAsia="pl-PL"/>
        </w:rPr>
        <w:t>2</w:t>
      </w:r>
      <w:r w:rsidRPr="00AD7122">
        <w:rPr>
          <w:rFonts w:ascii="Arial" w:eastAsia="Times New Roman" w:hAnsi="Arial" w:cs="Arial"/>
          <w:lang w:eastAsia="pl-PL"/>
        </w:rPr>
        <w:t xml:space="preserve"> Umowy. </w:t>
      </w:r>
    </w:p>
    <w:p w14:paraId="38D856A5"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hAnsi="Arial" w:cs="Arial"/>
        </w:rPr>
        <w:t>Zabezpieczenie</w:t>
      </w:r>
      <w:r w:rsidRPr="00AD7122">
        <w:rPr>
          <w:rFonts w:ascii="Arial" w:eastAsia="Times New Roman" w:hAnsi="Arial" w:cs="Arial"/>
          <w:lang w:eastAsia="pl-PL"/>
        </w:rPr>
        <w:t xml:space="preserve">, o którym mowa w ust. 1 zostanie wniesione przez Wykonawcę </w:t>
      </w:r>
      <w:r w:rsidRPr="00AD7122">
        <w:rPr>
          <w:rFonts w:ascii="Arial" w:eastAsia="Times New Roman" w:hAnsi="Arial" w:cs="Arial"/>
          <w:lang w:eastAsia="pl-PL"/>
        </w:rPr>
        <w:br/>
        <w:t xml:space="preserve">w formie </w:t>
      </w:r>
      <w:r w:rsidRPr="00AD7122">
        <w:rPr>
          <w:rFonts w:ascii="Arial" w:eastAsia="Times New Roman" w:hAnsi="Arial" w:cs="Arial"/>
          <w:b/>
          <w:lang w:eastAsia="pl-PL"/>
        </w:rPr>
        <w:t>………….…</w:t>
      </w:r>
      <w:r w:rsidRPr="00AD7122">
        <w:rPr>
          <w:rFonts w:ascii="Arial" w:eastAsia="Times New Roman" w:hAnsi="Arial" w:cs="Arial"/>
          <w:lang w:eastAsia="pl-PL"/>
        </w:rPr>
        <w:t xml:space="preserve">  najpóźniej w terminie 5 dni roboczych od daty zawarcia Umowy.</w:t>
      </w:r>
    </w:p>
    <w:p w14:paraId="5E80CD82"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 xml:space="preserve">Strony postanawiają, że wniesione zabezpieczenie należytego wykonania Umowy jest </w:t>
      </w:r>
      <w:r w:rsidRPr="00AD7122">
        <w:rPr>
          <w:rFonts w:ascii="Arial" w:hAnsi="Arial" w:cs="Arial"/>
        </w:rPr>
        <w:t>przeznaczone</w:t>
      </w:r>
      <w:r w:rsidRPr="00AD7122">
        <w:rPr>
          <w:rFonts w:ascii="Arial" w:eastAsia="Times New Roman" w:hAnsi="Arial" w:cs="Arial"/>
          <w:lang w:eastAsia="pl-PL"/>
        </w:rPr>
        <w:t xml:space="preserve"> na pokrycie roszczeń z tytułu niewykonania lub nienależytego wykonania Przedmiotu Umowy – w każdym przypadku z uwzględnieniem odsetek, kar umownych </w:t>
      </w:r>
      <w:r w:rsidRPr="00AD7122">
        <w:rPr>
          <w:rFonts w:ascii="Arial" w:eastAsia="Times New Roman" w:hAnsi="Arial" w:cs="Arial"/>
          <w:lang w:eastAsia="pl-PL"/>
        </w:rPr>
        <w:br/>
        <w:t>i kosztów wykonania zastępczego.</w:t>
      </w:r>
    </w:p>
    <w:p w14:paraId="0E58DEB4"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Zabezpieczenie należytego wykonania przez Wykonawcę Przedmiotu Umowy wynosi  100% wysokości zabezpieczenia wskazanej w ust. 1, z czego 100% zabezpieczenia zostanie zwrócone Wykonawcy  w terminie 30 dni od dnia wykonania Przedmiotu Umowy i uznania przez Zamawiającego  za należycie wykonany, tj. podpisania przez przedstawiciela Zamawiającego protokołu odbioru końcowego Przedmiotu Umowy bez zastrzeżeń, a w przypadku odbioru z zastrzeżeniem podpisanie przez przedstawiciela Zamawiającego notatki potwierdzającej prawidłowe usunięcie przez Wykonawcę zastrzeżeń.</w:t>
      </w:r>
    </w:p>
    <w:p w14:paraId="02645724"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 xml:space="preserve">W </w:t>
      </w:r>
      <w:r w:rsidRPr="00AD7122">
        <w:rPr>
          <w:rFonts w:ascii="Arial" w:hAnsi="Arial" w:cs="Arial"/>
        </w:rPr>
        <w:t>przypadku</w:t>
      </w:r>
      <w:r w:rsidRPr="00AD7122">
        <w:rPr>
          <w:rFonts w:ascii="Arial" w:eastAsia="Times New Roman" w:hAnsi="Arial" w:cs="Arial"/>
          <w:lang w:eastAsia="pl-PL"/>
        </w:rPr>
        <w:t xml:space="preserve"> skorzystania przez Zamawiającego z zabezpieczenia, Wykonawca </w:t>
      </w:r>
      <w:r w:rsidRPr="00AD7122">
        <w:rPr>
          <w:rFonts w:ascii="Arial" w:hAnsi="Arial" w:cs="Arial"/>
        </w:rPr>
        <w:t>zobowiązany</w:t>
      </w:r>
      <w:r w:rsidRPr="00AD7122">
        <w:rPr>
          <w:rFonts w:ascii="Arial" w:eastAsia="Times New Roman" w:hAnsi="Arial" w:cs="Arial"/>
          <w:lang w:eastAsia="pl-PL"/>
        </w:rPr>
        <w:t xml:space="preserve"> jest do uzupełnienia zabezpieczenia w terminie 7 dni tak, aby w pełnym okresie wskazanym w ust. 4 obejmowało ono wielkość tam wskazaną.</w:t>
      </w:r>
    </w:p>
    <w:p w14:paraId="5E6FB8F2"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strike/>
          <w:lang w:eastAsia="pl-PL"/>
        </w:rPr>
      </w:pPr>
      <w:r w:rsidRPr="00AD7122">
        <w:rPr>
          <w:rFonts w:ascii="Arial" w:hAnsi="Arial" w:cs="Arial"/>
        </w:rPr>
        <w:lastRenderedPageBreak/>
        <w:t>Zabezpieczenie</w:t>
      </w:r>
      <w:r w:rsidRPr="00AD7122">
        <w:rPr>
          <w:rFonts w:ascii="Arial" w:eastAsia="Times New Roman" w:hAnsi="Arial" w:cs="Arial"/>
          <w:lang w:eastAsia="pl-PL"/>
        </w:rPr>
        <w:t xml:space="preserve"> w formie niepieniężnej będzie zawierało nieodwołalne i </w:t>
      </w:r>
      <w:r w:rsidRPr="00AD7122">
        <w:rPr>
          <w:rFonts w:ascii="Arial" w:hAnsi="Arial" w:cs="Arial"/>
        </w:rPr>
        <w:t>bezwarunkowe</w:t>
      </w:r>
      <w:r w:rsidRPr="00AD7122">
        <w:rPr>
          <w:rFonts w:ascii="Arial" w:eastAsia="Times New Roman" w:hAnsi="Arial" w:cs="Arial"/>
          <w:lang w:eastAsia="pl-PL"/>
        </w:rPr>
        <w:t xml:space="preserve"> zobowiązanie instytucji gwarantującej do płatności na pierwsze pisemne żądanie bez sprzeciwu i bez konieczności akceptacji roszczeń Zamawiającego przez Wykonawcę. Gwarant nie może uzależniać dokonania zapłaty w szczególności od spełnienia jakichkolwiek dodatkowych warunków, w tym akceptacji roszczeń Zleceniodawcy przez Zleceniobiorcę lub też od przedłożenia jakiejkolwiek dokumentacji, oświadczeń, bądź potwierdzeń stron czy też osób trzecich. </w:t>
      </w:r>
    </w:p>
    <w:p w14:paraId="7F1716F2"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szCs w:val="20"/>
          <w:lang w:eastAsia="pl-PL"/>
        </w:rPr>
      </w:pPr>
      <w:r w:rsidRPr="00AD7122">
        <w:rPr>
          <w:rFonts w:ascii="Arial" w:eastAsia="Times New Roman" w:hAnsi="Arial" w:cs="Arial"/>
          <w:szCs w:val="20"/>
          <w:lang w:eastAsia="pl-PL"/>
        </w:rPr>
        <w:t xml:space="preserve">Zabezpieczenie, o którym mowa powyżej będzie sporządzone w języku polskim oraz wystawione przez </w:t>
      </w:r>
      <w:r w:rsidRPr="00AD7122">
        <w:rPr>
          <w:rFonts w:ascii="Arial" w:hAnsi="Arial" w:cs="Arial"/>
        </w:rPr>
        <w:t>instytucję</w:t>
      </w:r>
      <w:r w:rsidRPr="00AD7122">
        <w:rPr>
          <w:rFonts w:ascii="Arial" w:eastAsia="Times New Roman" w:hAnsi="Arial" w:cs="Arial"/>
          <w:szCs w:val="20"/>
          <w:lang w:eastAsia="pl-PL"/>
        </w:rPr>
        <w:t xml:space="preserve"> gwarantującą z siedzibą w Polsce lub za granicą, lecz mającą oddział w Polsce i będzie sporządzone i interpretowane zgodnie z prawem polskim. Dodatkowo Zleceniobiorca zapewni, że wszelkie spory związane z Zabezpieczeniem będą rozstrzygane przez Sąd Powszechny właściwy dla Zamawiającego.</w:t>
      </w:r>
    </w:p>
    <w:p w14:paraId="33D83C7F"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szCs w:val="20"/>
          <w:lang w:eastAsia="pl-PL"/>
        </w:rPr>
      </w:pPr>
      <w:r w:rsidRPr="00AD7122">
        <w:rPr>
          <w:rFonts w:ascii="Arial" w:eastAsia="Times New Roman" w:hAnsi="Arial" w:cs="Arial"/>
          <w:szCs w:val="20"/>
          <w:lang w:eastAsia="pl-PL"/>
        </w:rPr>
        <w:t xml:space="preserve">Treść zabezpieczenia, jak również wybór gwaranta musi być uprzednio </w:t>
      </w:r>
      <w:r w:rsidRPr="00AD7122">
        <w:rPr>
          <w:rFonts w:ascii="Arial" w:hAnsi="Arial" w:cs="Arial"/>
        </w:rPr>
        <w:t>zaakceptowana</w:t>
      </w:r>
      <w:r w:rsidRPr="00AD7122">
        <w:rPr>
          <w:rFonts w:ascii="Arial" w:eastAsia="Times New Roman" w:hAnsi="Arial" w:cs="Arial"/>
          <w:szCs w:val="20"/>
          <w:lang w:eastAsia="pl-PL"/>
        </w:rPr>
        <w:t xml:space="preserve"> przez </w:t>
      </w:r>
      <w:r w:rsidRPr="00AD7122">
        <w:rPr>
          <w:rFonts w:ascii="Arial" w:hAnsi="Arial" w:cs="Arial"/>
        </w:rPr>
        <w:t>Zamawiającego</w:t>
      </w:r>
      <w:r w:rsidRPr="00AD7122">
        <w:rPr>
          <w:rFonts w:ascii="Arial" w:eastAsia="Times New Roman" w:hAnsi="Arial" w:cs="Arial"/>
          <w:szCs w:val="20"/>
          <w:lang w:eastAsia="pl-PL"/>
        </w:rPr>
        <w:t>.</w:t>
      </w:r>
    </w:p>
    <w:p w14:paraId="0995B446" w14:textId="626AD001"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hAnsi="Arial" w:cs="Arial"/>
        </w:rPr>
        <w:t>Zabezpieczenie</w:t>
      </w:r>
      <w:r w:rsidRPr="00AD7122">
        <w:rPr>
          <w:rFonts w:ascii="Arial" w:eastAsia="Times New Roman" w:hAnsi="Arial" w:cs="Arial"/>
          <w:lang w:eastAsia="pl-PL"/>
        </w:rPr>
        <w:t xml:space="preserve"> wnoszone w pieniądzu należy wpłacić na rachunek bankowy Zamawiającego w mBanku S.A. nr rachunku: 81 1140 1078 0000 2169 3800 3001 z adnotacją: </w:t>
      </w:r>
      <w:r w:rsidRPr="00AD7122">
        <w:rPr>
          <w:rFonts w:ascii="Arial" w:eastAsia="Times New Roman" w:hAnsi="Arial" w:cs="Arial"/>
          <w:b/>
          <w:lang w:eastAsia="pl-PL"/>
        </w:rPr>
        <w:t>„</w:t>
      </w:r>
      <w:r w:rsidRPr="00AD7122">
        <w:rPr>
          <w:rFonts w:ascii="Arial" w:eastAsia="Times New Roman" w:hAnsi="Arial" w:cs="Arial"/>
          <w:b/>
          <w:bCs/>
          <w:iCs/>
          <w:lang w:eastAsia="pl-PL"/>
        </w:rPr>
        <w:t xml:space="preserve">Budowa rusztowań kotła nr </w:t>
      </w:r>
      <w:r>
        <w:rPr>
          <w:rFonts w:ascii="Arial" w:eastAsia="Times New Roman" w:hAnsi="Arial" w:cs="Arial"/>
          <w:b/>
          <w:bCs/>
          <w:iCs/>
          <w:lang w:eastAsia="pl-PL"/>
        </w:rPr>
        <w:t>2</w:t>
      </w:r>
      <w:r w:rsidRPr="00AD7122">
        <w:rPr>
          <w:rFonts w:ascii="Arial" w:eastAsia="Times New Roman" w:hAnsi="Arial" w:cs="Arial"/>
          <w:b/>
          <w:bCs/>
          <w:iCs/>
          <w:lang w:eastAsia="pl-PL"/>
        </w:rPr>
        <w:t xml:space="preserve"> Elektrownia Siersza” </w:t>
      </w:r>
      <w:r w:rsidRPr="00AD7122">
        <w:rPr>
          <w:rFonts w:ascii="Arial" w:eastAsia="Times New Roman" w:hAnsi="Arial" w:cs="Arial"/>
          <w:lang w:eastAsia="pl-PL"/>
        </w:rPr>
        <w:t>Za datę wniesienia zabezpieczenia przyjmuje się datę uznania rachunku bankowego Zamawiającego.</w:t>
      </w:r>
    </w:p>
    <w:p w14:paraId="4F3196A1"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EF55DB">
        <w:rPr>
          <w:rFonts w:ascii="Arial" w:hAnsi="Arial" w:cs="Arial"/>
        </w:rPr>
        <w:t>Zabezpieczenie</w:t>
      </w:r>
      <w:r w:rsidRPr="00EF55DB">
        <w:rPr>
          <w:rFonts w:ascii="Arial" w:eastAsia="Times New Roman" w:hAnsi="Arial" w:cs="Arial"/>
          <w:lang w:eastAsia="pl-PL"/>
        </w:rPr>
        <w:t xml:space="preserve"> w formie niepieniężnej należy złożyć w oryginale w </w:t>
      </w:r>
      <w:r w:rsidRPr="00EF55DB">
        <w:rPr>
          <w:rFonts w:ascii="Arial" w:eastAsia="Times New Roman" w:hAnsi="Arial" w:cs="Arial"/>
          <w:b/>
          <w:bCs/>
          <w:u w:val="single"/>
          <w:lang w:eastAsia="pl-PL"/>
        </w:rPr>
        <w:t>Biurze Ryzyka Finansowego, Ubezpieczeń i Windykacji</w:t>
      </w:r>
      <w:r w:rsidRPr="00EF55DB">
        <w:rPr>
          <w:rFonts w:ascii="Arial" w:eastAsia="Times New Roman" w:hAnsi="Arial" w:cs="Arial"/>
          <w:b/>
          <w:bCs/>
          <w:lang w:eastAsia="pl-PL"/>
        </w:rPr>
        <w:t xml:space="preserve"> w siedzibie TAURON Wytwarzanie S.A. ul. Promienna 51</w:t>
      </w:r>
      <w:r>
        <w:rPr>
          <w:rFonts w:ascii="Arial" w:eastAsia="Times New Roman" w:hAnsi="Arial" w:cs="Arial"/>
          <w:b/>
          <w:bCs/>
          <w:lang w:eastAsia="pl-PL"/>
        </w:rPr>
        <w:t>,</w:t>
      </w:r>
      <w:r w:rsidRPr="00EF55DB">
        <w:rPr>
          <w:rFonts w:ascii="Arial" w:eastAsia="Times New Roman" w:hAnsi="Arial" w:cs="Arial"/>
          <w:b/>
          <w:bCs/>
          <w:lang w:eastAsia="pl-PL"/>
        </w:rPr>
        <w:t xml:space="preserve"> Budynek A, 1 piętro, pok. 104</w:t>
      </w:r>
      <w:r w:rsidRPr="00EF55DB">
        <w:rPr>
          <w:rFonts w:ascii="Arial" w:eastAsia="Times New Roman" w:hAnsi="Arial" w:cs="Arial"/>
          <w:lang w:eastAsia="pl-PL"/>
        </w:rPr>
        <w:t xml:space="preserve">, codziennie (od poniedziałku do piątku z wyłączeniem dni ustawowo wolnych od pracy) w godzinach od 8:00 do 11:00 wraz z potwierdzeniem, iż składany dokument podpisany jest przez osoby upoważnione do reprezentowania podmiotu wystawiającego zabezpieczenie. Zabezpieczenie może być wniesione w oryginale w postaci elektronicznej, opatrzone </w:t>
      </w:r>
      <w:r w:rsidRPr="00EF55DB">
        <w:rPr>
          <w:rFonts w:ascii="Arial" w:eastAsia="Times New Roman" w:hAnsi="Arial" w:cs="Arial"/>
          <w:b/>
          <w:bCs/>
          <w:u w:val="single"/>
          <w:lang w:eastAsia="pl-PL"/>
        </w:rPr>
        <w:t>kwalifikowanym</w:t>
      </w:r>
      <w:r w:rsidRPr="00EF55DB">
        <w:rPr>
          <w:rFonts w:ascii="Arial" w:eastAsia="Times New Roman" w:hAnsi="Arial" w:cs="Arial"/>
          <w:lang w:eastAsia="pl-PL"/>
        </w:rPr>
        <w:t xml:space="preserve"> podpisem elektronicznym wystawcy spełniającym wymogi bezpieczeństwa określone w ustawie.</w:t>
      </w:r>
      <w:r w:rsidRPr="00EF55DB">
        <w:rPr>
          <w:rFonts w:ascii="Arial" w:eastAsia="Times New Roman" w:hAnsi="Arial" w:cs="Arial"/>
          <w:vertAlign w:val="superscript"/>
          <w:lang w:eastAsia="pl-PL"/>
        </w:rPr>
        <w:footnoteReference w:id="6"/>
      </w:r>
      <w:r w:rsidRPr="00EF55DB">
        <w:rPr>
          <w:rFonts w:ascii="Arial" w:eastAsia="Times New Roman" w:hAnsi="Arial" w:cs="Arial"/>
          <w:lang w:eastAsia="pl-PL"/>
        </w:rPr>
        <w:t xml:space="preserve"> Zabezpieczenie w postaci elektronicznej wnoszone jest na adres e-mail:  </w:t>
      </w:r>
      <w:hyperlink r:id="rId20" w:history="1">
        <w:r w:rsidRPr="00EF55DB">
          <w:rPr>
            <w:rFonts w:ascii="Arial" w:eastAsia="Times New Roman" w:hAnsi="Arial" w:cs="Arial"/>
            <w:color w:val="0000FF"/>
            <w:u w:val="single"/>
            <w:lang w:eastAsia="pl-PL"/>
          </w:rPr>
          <w:t>tw.zabezpieczenia@tauron-wytwarzanie.pl</w:t>
        </w:r>
      </w:hyperlink>
    </w:p>
    <w:p w14:paraId="3C6C76FB"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 xml:space="preserve">Jeżeli zabezpieczenie wniesiono w pieniądzu, Zamawiający przechowuje je na </w:t>
      </w:r>
      <w:r w:rsidRPr="00AD7122">
        <w:rPr>
          <w:rFonts w:ascii="Arial" w:hAnsi="Arial" w:cs="Arial"/>
        </w:rPr>
        <w:t>oprocentowanym</w:t>
      </w:r>
      <w:r w:rsidRPr="00AD7122">
        <w:rPr>
          <w:rFonts w:ascii="Arial" w:eastAsia="Times New Roman" w:hAnsi="Arial" w:cs="Arial"/>
          <w:lang w:eastAsia="pl-PL"/>
        </w:rPr>
        <w:t xml:space="preserve"> rachunku bankowym.</w:t>
      </w:r>
    </w:p>
    <w:p w14:paraId="281D4284"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hAnsi="Arial" w:cs="Arial"/>
        </w:rPr>
        <w:t>Zamawiający</w:t>
      </w:r>
      <w:r w:rsidRPr="00AD7122">
        <w:rPr>
          <w:rFonts w:ascii="Arial" w:eastAsia="Times New Roman" w:hAnsi="Arial" w:cs="Arial"/>
          <w:lang w:eastAsia="pl-PL"/>
        </w:rPr>
        <w:t xml:space="preserve"> zwraca zabezpieczenie w pieniądzu wraz z odsetkami wynikającymi z umowy rachunku bankowego, na którym było ono przechowywane, pomniejszone </w:t>
      </w:r>
      <w:r w:rsidRPr="00AD7122">
        <w:rPr>
          <w:rFonts w:ascii="Arial" w:eastAsia="Times New Roman" w:hAnsi="Arial" w:cs="Arial"/>
          <w:lang w:eastAsia="pl-PL"/>
        </w:rPr>
        <w:br/>
        <w:t>o koszt prowadzenia tego rachunku oraz prowizji bankowej za przelew pieniędzy na rachunek bankowy Wykonawcy, za datę zwrotu zabezpieczenia w pieniądzu, uznaje się datę obciążenia rachunku bankowego Zamawiającego.</w:t>
      </w:r>
    </w:p>
    <w:p w14:paraId="058D98CD"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hAnsi="Arial" w:cs="Arial"/>
        </w:rPr>
        <w:t>Wykonawca</w:t>
      </w:r>
      <w:r w:rsidRPr="00AD7122">
        <w:rPr>
          <w:rFonts w:ascii="Arial" w:eastAsia="Times New Roman" w:hAnsi="Arial" w:cs="Arial"/>
          <w:lang w:eastAsia="pl-PL"/>
        </w:rPr>
        <w:t xml:space="preserve">, w zależności od formy, w jakiej wniesie zabezpieczenie, pisemnie wskaże przed planowanym terminem zwrotu zabezpieczenia, dokładny adres lub </w:t>
      </w:r>
      <w:r w:rsidRPr="00AD7122">
        <w:rPr>
          <w:rFonts w:ascii="Arial" w:eastAsia="Times New Roman" w:hAnsi="Arial" w:cs="Arial"/>
          <w:lang w:eastAsia="pl-PL"/>
        </w:rPr>
        <w:br/>
        <w:t xml:space="preserve">nr rachunku bankowego, na który Zamawiający powinien dokonać zwrotu. </w:t>
      </w:r>
      <w:r w:rsidRPr="00AD7122">
        <w:rPr>
          <w:rFonts w:ascii="Arial" w:eastAsia="Times New Roman" w:hAnsi="Arial" w:cs="Arial"/>
          <w:lang w:eastAsia="pl-PL"/>
        </w:rPr>
        <w:br/>
        <w:t>W przypadku braku pisemnej informacji, o której mowa powyżej, Zamawiający zwróci zabezpieczenie w oparciu o posiadane informacje i dotychczasowe dane Wykonawcy – w takim przypadku Zamawiający nie odpowiada za aktualność danych dotyczących Wykonawcy.</w:t>
      </w:r>
    </w:p>
    <w:p w14:paraId="242B9198"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 xml:space="preserve">W </w:t>
      </w:r>
      <w:r w:rsidRPr="00AD7122">
        <w:rPr>
          <w:rFonts w:ascii="Arial" w:hAnsi="Arial" w:cs="Arial"/>
        </w:rPr>
        <w:t>przypadku</w:t>
      </w:r>
      <w:r w:rsidRPr="00AD7122">
        <w:rPr>
          <w:rFonts w:ascii="Arial" w:eastAsia="Times New Roman" w:hAnsi="Arial" w:cs="Arial"/>
          <w:lang w:eastAsia="pl-PL"/>
        </w:rPr>
        <w:t xml:space="preserve"> przesunięcia terminu/ów wykonania Umowy Wykonawca zobowiązany jest na własny koszt przedłużyć ważność wniesionego zabezpieczenia w sposób zapewniający zachowanie jego ciągłości lub uzupełnić wniesione zabezpieczenie – </w:t>
      </w:r>
      <w:r w:rsidRPr="00AD7122">
        <w:rPr>
          <w:rFonts w:ascii="Arial" w:eastAsia="Times New Roman" w:hAnsi="Arial" w:cs="Arial"/>
          <w:lang w:eastAsia="pl-PL"/>
        </w:rPr>
        <w:br/>
        <w:t>w terminie określonym przez Zamawiającego.</w:t>
      </w:r>
    </w:p>
    <w:p w14:paraId="367D32A3"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 xml:space="preserve">W </w:t>
      </w:r>
      <w:r w:rsidRPr="00AD7122">
        <w:rPr>
          <w:rFonts w:ascii="Arial" w:hAnsi="Arial" w:cs="Arial"/>
        </w:rPr>
        <w:t>trakcie</w:t>
      </w:r>
      <w:r w:rsidRPr="00AD7122">
        <w:rPr>
          <w:rFonts w:ascii="Arial" w:eastAsia="Times New Roman" w:hAnsi="Arial" w:cs="Arial"/>
          <w:lang w:eastAsia="pl-PL"/>
        </w:rPr>
        <w:t xml:space="preserve"> realizacji Umowy Wykonawca może dokonać zmiany formy zabezpieczenia, </w:t>
      </w:r>
      <w:r w:rsidRPr="00AD7122">
        <w:rPr>
          <w:rFonts w:ascii="Arial" w:eastAsia="Times New Roman" w:hAnsi="Arial" w:cs="Arial"/>
          <w:lang w:eastAsia="pl-PL"/>
        </w:rPr>
        <w:br/>
        <w:t>o którym mowa w ust. 2 na jedną lub kilka form dopuszczalnych przez Zamawiającego.</w:t>
      </w:r>
    </w:p>
    <w:p w14:paraId="7C0C5673" w14:textId="77777777" w:rsidR="00FD3206" w:rsidRPr="00AD7122" w:rsidRDefault="00FD3206" w:rsidP="00FD3206">
      <w:pPr>
        <w:numPr>
          <w:ilvl w:val="3"/>
          <w:numId w:val="86"/>
        </w:numPr>
        <w:spacing w:after="0" w:line="240" w:lineRule="auto"/>
        <w:ind w:left="426" w:hanging="426"/>
        <w:contextualSpacing/>
        <w:jc w:val="both"/>
        <w:rPr>
          <w:rFonts w:ascii="Arial" w:eastAsia="Times New Roman" w:hAnsi="Arial" w:cs="Arial"/>
          <w:lang w:eastAsia="pl-PL"/>
        </w:rPr>
      </w:pPr>
      <w:r w:rsidRPr="00AD7122">
        <w:rPr>
          <w:rFonts w:ascii="Arial" w:eastAsia="Times New Roman" w:hAnsi="Arial" w:cs="Arial"/>
          <w:lang w:eastAsia="pl-PL"/>
        </w:rPr>
        <w:t xml:space="preserve">Zmiana formy zabezpieczenia, o której mowa w ust. 15 jest dokonywana z </w:t>
      </w:r>
      <w:r w:rsidRPr="00AD7122">
        <w:rPr>
          <w:rFonts w:ascii="Arial" w:hAnsi="Arial" w:cs="Arial"/>
        </w:rPr>
        <w:t>zachowaniem</w:t>
      </w:r>
      <w:r w:rsidRPr="00AD7122">
        <w:rPr>
          <w:rFonts w:ascii="Arial" w:eastAsia="Times New Roman" w:hAnsi="Arial" w:cs="Arial"/>
          <w:lang w:eastAsia="pl-PL"/>
        </w:rPr>
        <w:t xml:space="preserve"> ciągłości zabezpieczenia i bez zmniejszenia jego wysokości.</w:t>
      </w:r>
    </w:p>
    <w:p w14:paraId="65F36D2E" w14:textId="23601338" w:rsidR="000C4C08" w:rsidRDefault="00FD3206" w:rsidP="00BB16BF">
      <w:pPr>
        <w:numPr>
          <w:ilvl w:val="3"/>
          <w:numId w:val="86"/>
        </w:numPr>
        <w:spacing w:after="0" w:line="240" w:lineRule="auto"/>
        <w:ind w:left="426" w:hanging="426"/>
        <w:contextualSpacing/>
        <w:jc w:val="both"/>
        <w:rPr>
          <w:rFonts w:ascii="Arial" w:hAnsi="Arial" w:cs="Arial"/>
        </w:rPr>
      </w:pPr>
      <w:r w:rsidRPr="00AD7122">
        <w:rPr>
          <w:rFonts w:ascii="Arial" w:eastAsia="Times New Roman" w:hAnsi="Arial" w:cs="Arial"/>
          <w:lang w:eastAsia="pl-PL"/>
        </w:rPr>
        <w:t xml:space="preserve">Zmiana formy zabezpieczenia nie wymaga formy aneksu, a Wykonawca zobowiązany jest do </w:t>
      </w:r>
      <w:r w:rsidRPr="00AD7122">
        <w:rPr>
          <w:rFonts w:ascii="Arial" w:hAnsi="Arial" w:cs="Arial"/>
        </w:rPr>
        <w:t>pisemnego</w:t>
      </w:r>
      <w:r w:rsidRPr="00AD7122">
        <w:rPr>
          <w:rFonts w:ascii="Arial" w:eastAsia="Times New Roman" w:hAnsi="Arial" w:cs="Arial"/>
          <w:lang w:eastAsia="pl-PL"/>
        </w:rPr>
        <w:t xml:space="preserve"> powiadomienia Zamawiającego o zamiarze dokonania zmiany formy zabezpieczenia.</w:t>
      </w:r>
    </w:p>
    <w:p w14:paraId="54A3A47E" w14:textId="77777777" w:rsidR="005D3B56" w:rsidRPr="0022552B" w:rsidRDefault="005D3B56" w:rsidP="0022552B">
      <w:pPr>
        <w:widowControl w:val="0"/>
        <w:spacing w:after="0" w:line="240" w:lineRule="auto"/>
        <w:jc w:val="both"/>
        <w:rPr>
          <w:rFonts w:ascii="Arial" w:hAnsi="Arial" w:cs="Arial"/>
        </w:rPr>
      </w:pPr>
    </w:p>
    <w:p w14:paraId="10EE3184" w14:textId="77777777" w:rsidR="00237A51" w:rsidRPr="0022552B" w:rsidRDefault="00237A51" w:rsidP="0022552B">
      <w:pPr>
        <w:widowControl w:val="0"/>
        <w:spacing w:after="0" w:line="240" w:lineRule="auto"/>
        <w:jc w:val="both"/>
        <w:rPr>
          <w:rFonts w:ascii="Arial" w:hAnsi="Arial" w:cs="Arial"/>
        </w:rPr>
      </w:pPr>
    </w:p>
    <w:p w14:paraId="126D35F3" w14:textId="77777777" w:rsidR="00687DAB" w:rsidRPr="008C1C94" w:rsidRDefault="00687DAB" w:rsidP="00BA2174">
      <w:pPr>
        <w:pStyle w:val="Akapitzlist"/>
        <w:numPr>
          <w:ilvl w:val="0"/>
          <w:numId w:val="31"/>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69B8DD93" w14:textId="5D7621E8" w:rsidR="0001338E" w:rsidRDefault="0001338E" w:rsidP="002113DC">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17FF96ED" w14:textId="77777777" w:rsidR="00F11243" w:rsidRPr="008C1C94" w:rsidRDefault="00F11243" w:rsidP="00F11243">
      <w:pPr>
        <w:spacing w:after="0" w:line="240" w:lineRule="auto"/>
        <w:ind w:left="426"/>
        <w:jc w:val="both"/>
        <w:rPr>
          <w:rFonts w:ascii="Arial" w:hAnsi="Arial" w:cs="Arial"/>
        </w:rPr>
      </w:pPr>
    </w:p>
    <w:p w14:paraId="7AE6C8D7" w14:textId="78BAF04D" w:rsidR="00111EEC" w:rsidRDefault="00743AFD" w:rsidP="001C42BE">
      <w:pPr>
        <w:numPr>
          <w:ilvl w:val="0"/>
          <w:numId w:val="12"/>
        </w:numPr>
        <w:tabs>
          <w:tab w:val="left" w:pos="851"/>
        </w:tabs>
        <w:spacing w:after="0" w:line="240" w:lineRule="auto"/>
        <w:ind w:left="851" w:hanging="425"/>
        <w:jc w:val="both"/>
        <w:rPr>
          <w:rFonts w:ascii="Arial" w:hAnsi="Arial" w:cs="Arial"/>
        </w:rPr>
      </w:pPr>
      <w:r w:rsidRPr="00743AFD">
        <w:rPr>
          <w:rFonts w:ascii="Arial" w:hAnsi="Arial" w:cs="Arial"/>
        </w:rPr>
        <w:t xml:space="preserve">w przypadku zwłoki w wykonaniu Przedmiotu Umowy w terminie wskazanym w §1 ust. 5 Umowy (z uwzględnieniem ewentualnych zmian wprowadzonych zgodnie z §1 ust. 6) lub w przypadku zwłoki w dotrzymaniu któregokolwiek z terminów obostrzonych karami umownymi wskazanych w tabeli w Załączniku nr </w:t>
      </w:r>
      <w:r w:rsidR="009E767A">
        <w:rPr>
          <w:rFonts w:ascii="Arial" w:hAnsi="Arial" w:cs="Arial"/>
        </w:rPr>
        <w:t>3</w:t>
      </w:r>
      <w:r w:rsidRPr="00743AFD">
        <w:rPr>
          <w:rFonts w:ascii="Arial" w:hAnsi="Arial" w:cs="Arial"/>
        </w:rPr>
        <w:t xml:space="preserve"> do Umowy - w wysokości 0,5% maksymalnego wynagrodzenia netto wskazanego w §4 ust. 1</w:t>
      </w:r>
      <w:r w:rsidR="009E767A">
        <w:rPr>
          <w:rFonts w:ascii="Arial" w:hAnsi="Arial" w:cs="Arial"/>
        </w:rPr>
        <w:t>2</w:t>
      </w:r>
      <w:r w:rsidRPr="00743AFD">
        <w:rPr>
          <w:rFonts w:ascii="Arial" w:hAnsi="Arial" w:cs="Arial"/>
        </w:rPr>
        <w:t xml:space="preserve">  - za każdy dzień zwłok</w:t>
      </w:r>
      <w:r>
        <w:rPr>
          <w:rFonts w:ascii="Arial" w:hAnsi="Arial" w:cs="Arial"/>
        </w:rPr>
        <w:t>i</w:t>
      </w:r>
      <w:r w:rsidR="005F17AD">
        <w:rPr>
          <w:rFonts w:ascii="Arial" w:hAnsi="Arial" w:cs="Arial"/>
        </w:rPr>
        <w:t>;</w:t>
      </w:r>
    </w:p>
    <w:p w14:paraId="47300536" w14:textId="0AFF3583" w:rsidR="00111EE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ustanowienia Ubezpieczeń lub doręczenia polis ubezpieczeniowych  - w wysokości </w:t>
      </w:r>
      <w:r w:rsidR="00743AFD">
        <w:rPr>
          <w:rFonts w:ascii="Arial" w:hAnsi="Arial" w:cs="Arial"/>
        </w:rPr>
        <w:t>1 000</w:t>
      </w:r>
      <w:r w:rsidRPr="004B221B">
        <w:rPr>
          <w:rFonts w:ascii="Arial" w:hAnsi="Arial" w:cs="Arial"/>
        </w:rPr>
        <w:t>,00 złotych za każdy dzień zwłoki;</w:t>
      </w:r>
    </w:p>
    <w:p w14:paraId="6FEBAEAA" w14:textId="1040A98B" w:rsidR="00743AFD" w:rsidRDefault="00743AFD" w:rsidP="00111EEC">
      <w:pPr>
        <w:numPr>
          <w:ilvl w:val="0"/>
          <w:numId w:val="12"/>
        </w:numPr>
        <w:tabs>
          <w:tab w:val="left" w:pos="851"/>
        </w:tabs>
        <w:spacing w:after="0" w:line="240" w:lineRule="auto"/>
        <w:ind w:left="851" w:hanging="425"/>
        <w:jc w:val="both"/>
        <w:rPr>
          <w:rFonts w:ascii="Arial" w:hAnsi="Arial" w:cs="Arial"/>
        </w:rPr>
      </w:pPr>
      <w:r w:rsidRPr="00743AFD">
        <w:rPr>
          <w:rFonts w:ascii="Arial" w:hAnsi="Arial" w:cs="Arial"/>
        </w:rPr>
        <w:t xml:space="preserve">w przypadku zwłoki w wykonaniu w terminie obowiązku wniesienia lub uzupełnienia zabezpieczenia  - w wysokości </w:t>
      </w:r>
      <w:r>
        <w:rPr>
          <w:rFonts w:ascii="Arial" w:hAnsi="Arial" w:cs="Arial"/>
        </w:rPr>
        <w:t>1 000</w:t>
      </w:r>
      <w:r w:rsidRPr="00743AFD">
        <w:rPr>
          <w:rFonts w:ascii="Arial" w:hAnsi="Arial" w:cs="Arial"/>
        </w:rPr>
        <w:t>,00 złotych za każdy dzień zwłoki</w:t>
      </w:r>
      <w:r>
        <w:rPr>
          <w:rFonts w:ascii="Arial" w:hAnsi="Arial" w:cs="Arial"/>
        </w:rPr>
        <w:t>;</w:t>
      </w:r>
    </w:p>
    <w:p w14:paraId="20918EEE" w14:textId="58360FA2" w:rsidR="00111EEC" w:rsidRPr="00F6262C"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usunięciu w terminie wad stwierdzonych przy odbiorze Przedmiotu </w:t>
      </w:r>
      <w:r w:rsidRPr="00F6262C">
        <w:rPr>
          <w:rFonts w:ascii="Arial" w:hAnsi="Arial" w:cs="Arial"/>
        </w:rPr>
        <w:t>Umowy zgodnie z</w:t>
      </w:r>
      <w:r w:rsidR="00AA55A9" w:rsidRPr="00F6262C">
        <w:rPr>
          <w:rFonts w:ascii="Arial" w:hAnsi="Arial" w:cs="Arial"/>
        </w:rPr>
        <w:t xml:space="preserve"> postanowieniami Załącznika nr </w:t>
      </w:r>
      <w:r w:rsidR="0092413C" w:rsidRPr="00F6262C">
        <w:rPr>
          <w:rFonts w:ascii="Arial" w:hAnsi="Arial" w:cs="Arial"/>
        </w:rPr>
        <w:t>4</w:t>
      </w:r>
      <w:r w:rsidRPr="00F6262C">
        <w:rPr>
          <w:rFonts w:ascii="Arial" w:hAnsi="Arial" w:cs="Arial"/>
        </w:rPr>
        <w:t xml:space="preserve"> do Umowy - w wysokości 0,</w:t>
      </w:r>
      <w:r w:rsidR="00743AFD">
        <w:rPr>
          <w:rFonts w:ascii="Arial" w:hAnsi="Arial" w:cs="Arial"/>
        </w:rPr>
        <w:t>3</w:t>
      </w:r>
      <w:r w:rsidRPr="00F6262C">
        <w:rPr>
          <w:rFonts w:ascii="Arial" w:hAnsi="Arial" w:cs="Arial"/>
        </w:rPr>
        <w:t xml:space="preserve">% </w:t>
      </w:r>
      <w:r w:rsidR="0081132E" w:rsidRPr="00F6262C">
        <w:rPr>
          <w:rFonts w:ascii="Arial" w:hAnsi="Arial" w:cs="Arial"/>
        </w:rPr>
        <w:t xml:space="preserve">całkowitego </w:t>
      </w:r>
      <w:r w:rsidR="005750E4" w:rsidRPr="00F6262C">
        <w:rPr>
          <w:rFonts w:ascii="Arial" w:hAnsi="Arial" w:cs="Arial"/>
        </w:rPr>
        <w:t xml:space="preserve">maksymalnego </w:t>
      </w:r>
      <w:r w:rsidR="00543C4F" w:rsidRPr="00F6262C">
        <w:rPr>
          <w:rFonts w:ascii="Arial" w:hAnsi="Arial" w:cs="Arial"/>
        </w:rPr>
        <w:t xml:space="preserve">wynagrodzenia </w:t>
      </w:r>
      <w:r w:rsidR="00032DB4" w:rsidRPr="00F6262C">
        <w:rPr>
          <w:rFonts w:ascii="Arial" w:hAnsi="Arial" w:cs="Arial"/>
        </w:rPr>
        <w:t>netto</w:t>
      </w:r>
      <w:r w:rsidR="00543C4F" w:rsidRPr="00F6262C">
        <w:rPr>
          <w:rFonts w:ascii="Arial" w:hAnsi="Arial" w:cs="Arial"/>
        </w:rPr>
        <w:t xml:space="preserve"> Wy</w:t>
      </w:r>
      <w:r w:rsidR="00E866D5" w:rsidRPr="00F6262C">
        <w:rPr>
          <w:rFonts w:ascii="Arial" w:hAnsi="Arial" w:cs="Arial"/>
        </w:rPr>
        <w:t>konawcy wskazanego w § 4 ust. 12</w:t>
      </w:r>
      <w:r w:rsidR="00F6262C" w:rsidRPr="00F6262C">
        <w:rPr>
          <w:rFonts w:ascii="Arial" w:hAnsi="Arial" w:cs="Arial"/>
        </w:rPr>
        <w:t xml:space="preserve"> zd. pierwsze</w:t>
      </w:r>
      <w:r w:rsidR="00543C4F" w:rsidRPr="00F6262C">
        <w:rPr>
          <w:rFonts w:ascii="Arial" w:hAnsi="Arial" w:cs="Arial"/>
        </w:rPr>
        <w:t xml:space="preserve"> Umowy - za każdy dzień zwłoki</w:t>
      </w:r>
      <w:r w:rsidRPr="00F6262C">
        <w:rPr>
          <w:rFonts w:ascii="Arial" w:hAnsi="Arial" w:cs="Arial"/>
        </w:rPr>
        <w:t>;</w:t>
      </w:r>
    </w:p>
    <w:p w14:paraId="0B251535" w14:textId="06A9FF58" w:rsidR="00111EEC" w:rsidRPr="00F6262C" w:rsidRDefault="00111EEC" w:rsidP="00111EEC">
      <w:pPr>
        <w:numPr>
          <w:ilvl w:val="0"/>
          <w:numId w:val="12"/>
        </w:numPr>
        <w:tabs>
          <w:tab w:val="left" w:pos="851"/>
        </w:tabs>
        <w:spacing w:after="0" w:line="240" w:lineRule="auto"/>
        <w:ind w:left="851" w:hanging="425"/>
        <w:jc w:val="both"/>
        <w:rPr>
          <w:rFonts w:ascii="Arial" w:hAnsi="Arial" w:cs="Arial"/>
          <w:i/>
        </w:rPr>
      </w:pPr>
      <w:r w:rsidRPr="00F6262C">
        <w:rPr>
          <w:rFonts w:ascii="Arial" w:hAnsi="Arial" w:cs="Arial"/>
        </w:rPr>
        <w:t xml:space="preserve">w przypadku gdy Zamawiający </w:t>
      </w:r>
      <w:r w:rsidR="00F95D04" w:rsidRPr="00F6262C">
        <w:rPr>
          <w:rFonts w:ascii="Arial" w:hAnsi="Arial" w:cs="Arial"/>
        </w:rPr>
        <w:t xml:space="preserve">lub Wykonawca </w:t>
      </w:r>
      <w:r w:rsidRPr="00F6262C">
        <w:rPr>
          <w:rFonts w:ascii="Arial" w:hAnsi="Arial" w:cs="Arial"/>
        </w:rPr>
        <w:t>odstąpi od Umowy w całości lub części z przyczyn leżących po stronie Wykonawcy,</w:t>
      </w:r>
      <w:r w:rsidR="00032DB4" w:rsidRPr="00F6262C">
        <w:rPr>
          <w:rFonts w:ascii="Arial" w:hAnsi="Arial" w:cs="Arial"/>
        </w:rPr>
        <w:t xml:space="preserve"> lub gdy Wykonawca odstąpi od Umowy w całości </w:t>
      </w:r>
      <w:r w:rsidR="0095641A" w:rsidRPr="00F6262C">
        <w:rPr>
          <w:rFonts w:ascii="Arial" w:hAnsi="Arial" w:cs="Arial"/>
        </w:rPr>
        <w:t xml:space="preserve">lub części </w:t>
      </w:r>
      <w:r w:rsidR="00032DB4" w:rsidRPr="00F6262C">
        <w:rPr>
          <w:rFonts w:ascii="Arial" w:hAnsi="Arial" w:cs="Arial"/>
        </w:rPr>
        <w:t>bez uzasadnionej przyczyny,</w:t>
      </w:r>
      <w:r w:rsidR="0095641A" w:rsidRPr="00F6262C">
        <w:rPr>
          <w:rFonts w:ascii="Arial" w:hAnsi="Arial" w:cs="Arial"/>
        </w:rPr>
        <w:t xml:space="preserve"> - </w:t>
      </w:r>
      <w:r w:rsidRPr="00F6262C">
        <w:rPr>
          <w:rFonts w:ascii="Arial" w:hAnsi="Arial" w:cs="Arial"/>
        </w:rPr>
        <w:t xml:space="preserve">w wysokości </w:t>
      </w:r>
      <w:r w:rsidR="00BF0F76" w:rsidRPr="00F6262C">
        <w:rPr>
          <w:rFonts w:ascii="Arial" w:hAnsi="Arial" w:cs="Arial"/>
        </w:rPr>
        <w:t>1</w:t>
      </w:r>
      <w:r w:rsidR="00001769" w:rsidRPr="00F6262C">
        <w:rPr>
          <w:rFonts w:ascii="Arial" w:hAnsi="Arial" w:cs="Arial"/>
        </w:rPr>
        <w:t>0</w:t>
      </w:r>
      <w:r w:rsidRPr="00F6262C">
        <w:rPr>
          <w:rFonts w:ascii="Arial" w:hAnsi="Arial" w:cs="Arial"/>
        </w:rPr>
        <w:t xml:space="preserve">% </w:t>
      </w:r>
      <w:r w:rsidR="0081132E" w:rsidRPr="00F6262C">
        <w:rPr>
          <w:rFonts w:ascii="Arial" w:hAnsi="Arial" w:cs="Arial"/>
        </w:rPr>
        <w:t xml:space="preserve">całkowitego </w:t>
      </w:r>
      <w:r w:rsidR="005750E4" w:rsidRPr="00F6262C">
        <w:rPr>
          <w:rFonts w:ascii="Arial" w:hAnsi="Arial" w:cs="Arial"/>
        </w:rPr>
        <w:t xml:space="preserve">maksymalnego </w:t>
      </w:r>
      <w:r w:rsidR="00543C4F" w:rsidRPr="00F6262C">
        <w:rPr>
          <w:rFonts w:ascii="Arial" w:hAnsi="Arial" w:cs="Arial"/>
        </w:rPr>
        <w:t xml:space="preserve">wynagrodzenia </w:t>
      </w:r>
      <w:r w:rsidR="00032DB4" w:rsidRPr="00F6262C">
        <w:rPr>
          <w:rFonts w:ascii="Arial" w:hAnsi="Arial" w:cs="Arial"/>
        </w:rPr>
        <w:t>netto</w:t>
      </w:r>
      <w:r w:rsidR="00543C4F" w:rsidRPr="00F6262C">
        <w:rPr>
          <w:rFonts w:ascii="Arial" w:hAnsi="Arial" w:cs="Arial"/>
        </w:rPr>
        <w:t xml:space="preserve"> Wy</w:t>
      </w:r>
      <w:r w:rsidR="00023EA1" w:rsidRPr="00F6262C">
        <w:rPr>
          <w:rFonts w:ascii="Arial" w:hAnsi="Arial" w:cs="Arial"/>
        </w:rPr>
        <w:t>konawcy wskazanego w § 4 ust. 12</w:t>
      </w:r>
      <w:r w:rsidR="00543C4F" w:rsidRPr="00F6262C">
        <w:rPr>
          <w:rFonts w:ascii="Arial" w:hAnsi="Arial" w:cs="Arial"/>
        </w:rPr>
        <w:t xml:space="preserve"> </w:t>
      </w:r>
      <w:r w:rsidR="00F6262C" w:rsidRPr="00F6262C">
        <w:rPr>
          <w:rFonts w:ascii="Arial" w:hAnsi="Arial" w:cs="Arial"/>
        </w:rPr>
        <w:t xml:space="preserve">zd. pierwsze </w:t>
      </w:r>
      <w:r w:rsidR="00543C4F" w:rsidRPr="00F6262C">
        <w:rPr>
          <w:rFonts w:ascii="Arial" w:hAnsi="Arial" w:cs="Arial"/>
        </w:rPr>
        <w:t>Umowy</w:t>
      </w:r>
      <w:r w:rsidRPr="00F6262C">
        <w:rPr>
          <w:rFonts w:ascii="Arial" w:hAnsi="Arial" w:cs="Arial"/>
          <w:i/>
        </w:rPr>
        <w:t>;</w:t>
      </w:r>
    </w:p>
    <w:p w14:paraId="75D36448" w14:textId="1168BEB4" w:rsidR="004C1584" w:rsidRPr="00F6262C" w:rsidRDefault="00111EEC" w:rsidP="001C42BE">
      <w:pPr>
        <w:numPr>
          <w:ilvl w:val="0"/>
          <w:numId w:val="12"/>
        </w:numPr>
        <w:tabs>
          <w:tab w:val="left" w:pos="851"/>
        </w:tabs>
        <w:spacing w:after="0" w:line="240" w:lineRule="auto"/>
        <w:ind w:left="851" w:hanging="425"/>
        <w:jc w:val="both"/>
        <w:rPr>
          <w:rFonts w:ascii="Arial" w:hAnsi="Arial" w:cs="Arial"/>
        </w:rPr>
      </w:pPr>
      <w:r w:rsidRPr="00F6262C">
        <w:rPr>
          <w:rFonts w:ascii="Arial" w:hAnsi="Arial" w:cs="Arial"/>
        </w:rPr>
        <w:t xml:space="preserve">w przypadku naruszenia przez Wykonawcę obowiązku poufności – w wysokości </w:t>
      </w:r>
      <w:r w:rsidR="00093939" w:rsidRPr="00F6262C">
        <w:rPr>
          <w:rFonts w:ascii="Arial" w:hAnsi="Arial" w:cs="Arial"/>
        </w:rPr>
        <w:t>5</w:t>
      </w:r>
      <w:r w:rsidRPr="00F6262C">
        <w:rPr>
          <w:rFonts w:ascii="Arial" w:hAnsi="Arial" w:cs="Arial"/>
        </w:rPr>
        <w:t> 000,00 zł - za każde jednokrotne naruszenie tego obowiązku;</w:t>
      </w:r>
    </w:p>
    <w:p w14:paraId="14162A2F" w14:textId="21E95C03" w:rsidR="00001769" w:rsidRPr="00F6262C" w:rsidRDefault="00001769" w:rsidP="00032DB4">
      <w:pPr>
        <w:numPr>
          <w:ilvl w:val="0"/>
          <w:numId w:val="12"/>
        </w:numPr>
        <w:tabs>
          <w:tab w:val="left" w:pos="851"/>
        </w:tabs>
        <w:spacing w:after="0" w:line="240" w:lineRule="auto"/>
        <w:ind w:left="851" w:hanging="425"/>
        <w:jc w:val="both"/>
        <w:rPr>
          <w:rFonts w:ascii="Arial" w:hAnsi="Arial" w:cs="Arial"/>
        </w:rPr>
      </w:pPr>
      <w:r w:rsidRPr="00F6262C">
        <w:rPr>
          <w:rFonts w:ascii="Arial" w:hAnsi="Arial" w:cs="Arial"/>
        </w:rPr>
        <w:t xml:space="preserve">w przypadku zwłoki w przedłożeniu harmonogramu, o którym mowa w §1 ust. </w:t>
      </w:r>
      <w:r w:rsidR="00787E0D" w:rsidRPr="00F6262C">
        <w:rPr>
          <w:rFonts w:ascii="Arial" w:hAnsi="Arial" w:cs="Arial"/>
        </w:rPr>
        <w:t>8</w:t>
      </w:r>
      <w:r w:rsidRPr="00F6262C">
        <w:rPr>
          <w:rFonts w:ascii="Arial" w:hAnsi="Arial" w:cs="Arial"/>
        </w:rPr>
        <w:t xml:space="preserve"> Umowy</w:t>
      </w:r>
      <w:r w:rsidR="00D67EDB" w:rsidRPr="00F6262C">
        <w:rPr>
          <w:rFonts w:ascii="Arial" w:hAnsi="Arial" w:cs="Arial"/>
        </w:rPr>
        <w:t xml:space="preserve"> – w wysokości </w:t>
      </w:r>
      <w:r w:rsidR="00032DB4" w:rsidRPr="00F6262C">
        <w:rPr>
          <w:rFonts w:ascii="Arial" w:hAnsi="Arial" w:cs="Arial"/>
        </w:rPr>
        <w:t>0,</w:t>
      </w:r>
      <w:r w:rsidR="00743AFD">
        <w:rPr>
          <w:rFonts w:ascii="Arial" w:hAnsi="Arial" w:cs="Arial"/>
        </w:rPr>
        <w:t>1</w:t>
      </w:r>
      <w:r w:rsidR="00032DB4" w:rsidRPr="00F6262C">
        <w:rPr>
          <w:rFonts w:ascii="Arial" w:hAnsi="Arial" w:cs="Arial"/>
        </w:rPr>
        <w:t xml:space="preserve">% </w:t>
      </w:r>
      <w:r w:rsidR="0081132E" w:rsidRPr="00F6262C">
        <w:rPr>
          <w:rFonts w:ascii="Arial" w:hAnsi="Arial" w:cs="Arial"/>
        </w:rPr>
        <w:t xml:space="preserve">całkowitego </w:t>
      </w:r>
      <w:r w:rsidR="005750E4" w:rsidRPr="00F6262C">
        <w:rPr>
          <w:rFonts w:ascii="Arial" w:hAnsi="Arial" w:cs="Arial"/>
        </w:rPr>
        <w:t xml:space="preserve">maksymalnego </w:t>
      </w:r>
      <w:r w:rsidR="00032DB4" w:rsidRPr="00F6262C">
        <w:rPr>
          <w:rFonts w:ascii="Arial" w:hAnsi="Arial" w:cs="Arial"/>
        </w:rPr>
        <w:t>wynagrodzenia netto Wy</w:t>
      </w:r>
      <w:r w:rsidR="00023EA1" w:rsidRPr="00F6262C">
        <w:rPr>
          <w:rFonts w:ascii="Arial" w:hAnsi="Arial" w:cs="Arial"/>
        </w:rPr>
        <w:t>konawcy wskazanego w § 4 ust. 12</w:t>
      </w:r>
      <w:r w:rsidR="00032DB4" w:rsidRPr="00F6262C">
        <w:rPr>
          <w:rFonts w:ascii="Arial" w:hAnsi="Arial" w:cs="Arial"/>
        </w:rPr>
        <w:t xml:space="preserve"> </w:t>
      </w:r>
      <w:r w:rsidR="00F6262C" w:rsidRPr="00F6262C">
        <w:rPr>
          <w:rFonts w:ascii="Arial" w:hAnsi="Arial" w:cs="Arial"/>
        </w:rPr>
        <w:t xml:space="preserve">zd. pierwsze </w:t>
      </w:r>
      <w:r w:rsidR="00032DB4" w:rsidRPr="00F6262C">
        <w:rPr>
          <w:rFonts w:ascii="Arial" w:hAnsi="Arial" w:cs="Arial"/>
        </w:rPr>
        <w:t>Umowy - za każdy dzień zwłoki</w:t>
      </w:r>
      <w:r w:rsidR="00543C4F" w:rsidRPr="00F6262C">
        <w:rPr>
          <w:rFonts w:ascii="Arial" w:hAnsi="Arial" w:cs="Arial"/>
        </w:rPr>
        <w:t>;</w:t>
      </w:r>
    </w:p>
    <w:p w14:paraId="243E72B9" w14:textId="190DF378" w:rsidR="001C42BE" w:rsidRDefault="001C42BE" w:rsidP="008B56A2">
      <w:pPr>
        <w:numPr>
          <w:ilvl w:val="0"/>
          <w:numId w:val="12"/>
        </w:numPr>
        <w:spacing w:after="0" w:line="240" w:lineRule="auto"/>
        <w:ind w:left="851" w:hanging="425"/>
        <w:jc w:val="both"/>
        <w:rPr>
          <w:rFonts w:ascii="Arial" w:hAnsi="Arial" w:cs="Arial"/>
        </w:rPr>
      </w:pPr>
      <w:r w:rsidRPr="00F6262C">
        <w:rPr>
          <w:rFonts w:ascii="Arial" w:hAnsi="Arial" w:cs="Arial"/>
        </w:rPr>
        <w:t>za każdorazowe naruszenie zakazu określonego</w:t>
      </w:r>
      <w:r w:rsidRPr="001C42BE">
        <w:rPr>
          <w:rFonts w:ascii="Arial" w:hAnsi="Arial" w:cs="Arial"/>
        </w:rPr>
        <w:t xml:space="preserve"> w § 2 ust. 3 Umowy w wysokości 10 000,00 zł złotych  - za każde jednokrotne naruszenie tego zakazu.</w:t>
      </w:r>
    </w:p>
    <w:p w14:paraId="44170EA7" w14:textId="7B2EAEB0" w:rsidR="0001338E" w:rsidRPr="008C1C94"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r w:rsidR="00FD3304">
        <w:rPr>
          <w:rFonts w:ascii="Arial" w:hAnsi="Arial" w:cs="Arial"/>
        </w:rPr>
        <w:t xml:space="preserve"> </w:t>
      </w:r>
      <w:r w:rsidR="00FD3304" w:rsidRPr="00FD3304">
        <w:rPr>
          <w:rFonts w:ascii="Arial" w:hAnsi="Arial" w:cs="Arial"/>
        </w:rPr>
        <w:t>Dotyczy to również kar umownych naliczonych zgodnie z Umową, lecz niewymagalnych w dacie potrącenia</w:t>
      </w:r>
      <w:r w:rsidR="00FD3304">
        <w:rPr>
          <w:rFonts w:ascii="Arial" w:hAnsi="Arial" w:cs="Arial"/>
        </w:rPr>
        <w:t>.</w:t>
      </w:r>
    </w:p>
    <w:p w14:paraId="4399ED24" w14:textId="77777777"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74727FA4" w:rsidR="004C630A" w:rsidRPr="00216ADA" w:rsidRDefault="006F3B48" w:rsidP="002113DC">
      <w:pPr>
        <w:numPr>
          <w:ilvl w:val="0"/>
          <w:numId w:val="11"/>
        </w:numPr>
        <w:spacing w:after="0" w:line="240" w:lineRule="auto"/>
        <w:jc w:val="both"/>
        <w:rPr>
          <w:rFonts w:ascii="Arial" w:hAnsi="Arial" w:cs="Arial"/>
        </w:rPr>
      </w:pPr>
      <w:r w:rsidRPr="00216ADA">
        <w:rPr>
          <w:rFonts w:ascii="Arial" w:hAnsi="Arial" w:cs="Arial"/>
        </w:rPr>
        <w:t xml:space="preserve">Łączna wysokość kar umownych ograniczona jest do kwoty </w:t>
      </w:r>
      <w:r w:rsidR="0085346C">
        <w:rPr>
          <w:rFonts w:ascii="Arial" w:hAnsi="Arial" w:cs="Arial"/>
        </w:rPr>
        <w:t>30%</w:t>
      </w:r>
      <w:r w:rsidR="0095641A">
        <w:rPr>
          <w:rFonts w:ascii="Arial" w:hAnsi="Arial" w:cs="Arial"/>
        </w:rPr>
        <w:t xml:space="preserve"> całkowitego</w:t>
      </w:r>
      <w:r w:rsidR="00216ADA"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Wykonawcy wskazanego w § 4 ust. 1</w:t>
      </w:r>
      <w:r w:rsidR="00E408AB">
        <w:rPr>
          <w:rFonts w:ascii="Arial" w:hAnsi="Arial" w:cs="Arial"/>
        </w:rPr>
        <w:t>2</w:t>
      </w:r>
      <w:r w:rsidR="0062785F" w:rsidRPr="0062785F">
        <w:rPr>
          <w:rFonts w:ascii="Arial" w:hAnsi="Arial" w:cs="Arial"/>
        </w:rPr>
        <w:t xml:space="preserve"> </w:t>
      </w:r>
      <w:r w:rsidR="00F6262C">
        <w:rPr>
          <w:rFonts w:ascii="Arial" w:hAnsi="Arial" w:cs="Arial"/>
        </w:rPr>
        <w:t xml:space="preserve">zd. pierwsze </w:t>
      </w:r>
      <w:r w:rsidR="0062785F" w:rsidRPr="0062785F">
        <w:rPr>
          <w:rFonts w:ascii="Arial" w:hAnsi="Arial" w:cs="Arial"/>
        </w:rPr>
        <w:t>Umowy</w:t>
      </w:r>
      <w:r w:rsidRPr="00216ADA">
        <w:rPr>
          <w:rFonts w:ascii="Arial" w:hAnsi="Arial" w:cs="Arial"/>
        </w:rPr>
        <w:t>.</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r w:rsidR="00D4734B">
        <w:rPr>
          <w:rFonts w:ascii="Arial" w:hAnsi="Arial" w:cs="Arial"/>
        </w:rPr>
        <w:t xml:space="preserve"> </w:t>
      </w:r>
    </w:p>
    <w:p w14:paraId="31515E9D" w14:textId="5ACD4C7F" w:rsidR="006F3B48" w:rsidRPr="00216ADA"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w:t>
      </w:r>
      <w:r w:rsidR="00E408AB">
        <w:rPr>
          <w:rFonts w:ascii="Arial" w:hAnsi="Arial" w:cs="Arial"/>
        </w:rPr>
        <w:t>konawcy wskazanego w § 4 ust. 12</w:t>
      </w:r>
      <w:r w:rsidR="0062785F" w:rsidRPr="0062785F">
        <w:rPr>
          <w:rFonts w:ascii="Arial" w:hAnsi="Arial" w:cs="Arial"/>
        </w:rPr>
        <w:t xml:space="preserve"> </w:t>
      </w:r>
      <w:r w:rsidR="00F6262C">
        <w:rPr>
          <w:rFonts w:ascii="Arial" w:hAnsi="Arial" w:cs="Arial"/>
        </w:rPr>
        <w:t xml:space="preserve">zd. pierwsze </w:t>
      </w:r>
      <w:r w:rsidR="0062785F" w:rsidRPr="0062785F">
        <w:rPr>
          <w:rFonts w:ascii="Arial" w:hAnsi="Arial" w:cs="Arial"/>
        </w:rPr>
        <w:t>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1EEB8544" w14:textId="77777777" w:rsidR="0085346C" w:rsidRDefault="00DF5FA1" w:rsidP="002113DC">
      <w:pPr>
        <w:numPr>
          <w:ilvl w:val="0"/>
          <w:numId w:val="11"/>
        </w:numPr>
        <w:spacing w:after="0" w:line="240" w:lineRule="auto"/>
        <w:jc w:val="both"/>
        <w:rPr>
          <w:rFonts w:ascii="Arial" w:hAnsi="Arial" w:cs="Arial"/>
        </w:rPr>
      </w:pPr>
      <w:r w:rsidRPr="00216ADA">
        <w:rPr>
          <w:rFonts w:ascii="Arial" w:hAnsi="Arial" w:cs="Arial"/>
        </w:rPr>
        <w:lastRenderedPageBreak/>
        <w:t>Żadna ze Stron</w:t>
      </w:r>
      <w:r w:rsidR="00981A12">
        <w:rPr>
          <w:rFonts w:ascii="Arial" w:hAnsi="Arial" w:cs="Arial"/>
        </w:rPr>
        <w:t xml:space="preserve"> </w:t>
      </w:r>
      <w:r w:rsidRPr="00216ADA">
        <w:rPr>
          <w:rFonts w:ascii="Arial" w:hAnsi="Arial" w:cs="Arial"/>
        </w:rPr>
        <w:t>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p>
    <w:p w14:paraId="1758B8EE" w14:textId="03FD737A" w:rsidR="0065154B" w:rsidRPr="00344947" w:rsidRDefault="0085346C" w:rsidP="00EC3B74">
      <w:pPr>
        <w:numPr>
          <w:ilvl w:val="0"/>
          <w:numId w:val="11"/>
        </w:numPr>
        <w:spacing w:after="0" w:line="240" w:lineRule="auto"/>
        <w:jc w:val="both"/>
        <w:rPr>
          <w:rFonts w:ascii="Arial" w:hAnsi="Arial" w:cs="Arial"/>
        </w:rPr>
      </w:pPr>
      <w:r w:rsidRPr="00344947">
        <w:rPr>
          <w:rFonts w:ascii="Arial" w:hAnsi="Arial" w:cs="Arial"/>
        </w:rPr>
        <w:t xml:space="preserve">W przypadku gdy którakolwiek ze Stron odstąpi od Umowy w całości lub części, z przyczyn leżących po stronie Zamawiającego lub gdy Zamawiający odstąpi od Umowy w całości lub części bez uzasadnionej przyczyny, </w:t>
      </w:r>
      <w:r w:rsidR="00B81956" w:rsidRPr="00344947">
        <w:rPr>
          <w:rFonts w:ascii="Arial" w:hAnsi="Arial" w:cs="Arial"/>
        </w:rPr>
        <w:t xml:space="preserve">Wykonawca jest uprawniony do żądania od Zamawiającego zapłaty na rzecz Wykonawcy </w:t>
      </w:r>
      <w:r w:rsidRPr="00344947">
        <w:rPr>
          <w:rFonts w:ascii="Arial" w:hAnsi="Arial" w:cs="Arial"/>
        </w:rPr>
        <w:t>kar</w:t>
      </w:r>
      <w:r w:rsidR="00B81956" w:rsidRPr="00344947">
        <w:rPr>
          <w:rFonts w:ascii="Arial" w:hAnsi="Arial" w:cs="Arial"/>
        </w:rPr>
        <w:t>y</w:t>
      </w:r>
      <w:r w:rsidRPr="00344947">
        <w:rPr>
          <w:rFonts w:ascii="Arial" w:hAnsi="Arial" w:cs="Arial"/>
        </w:rPr>
        <w:t xml:space="preserve"> umown</w:t>
      </w:r>
      <w:r w:rsidR="00B81956" w:rsidRPr="00344947">
        <w:rPr>
          <w:rFonts w:ascii="Arial" w:hAnsi="Arial" w:cs="Arial"/>
        </w:rPr>
        <w:t>ej</w:t>
      </w:r>
      <w:r w:rsidRPr="00344947">
        <w:rPr>
          <w:rFonts w:ascii="Arial" w:hAnsi="Arial" w:cs="Arial"/>
        </w:rPr>
        <w:t xml:space="preserve"> w wysokości 10% maksymalnego wynagrodzenia umownego netto Wykonawcy wskazanego w § 4 ust. 12 zd. pierwsze Umowy.</w:t>
      </w:r>
    </w:p>
    <w:p w14:paraId="364380D5" w14:textId="77777777" w:rsidR="0085346C" w:rsidRDefault="0085346C" w:rsidP="0028159A">
      <w:pPr>
        <w:spacing w:after="0" w:line="240" w:lineRule="auto"/>
        <w:jc w:val="both"/>
        <w:rPr>
          <w:rFonts w:ascii="Arial" w:hAnsi="Arial" w:cs="Arial"/>
        </w:rPr>
      </w:pPr>
    </w:p>
    <w:p w14:paraId="47F6D401" w14:textId="77777777" w:rsidR="0065154B" w:rsidRPr="008C1C94" w:rsidRDefault="0065154B" w:rsidP="0028159A">
      <w:pPr>
        <w:spacing w:after="0" w:line="240" w:lineRule="auto"/>
        <w:jc w:val="both"/>
        <w:rPr>
          <w:rFonts w:ascii="Arial" w:hAnsi="Arial" w:cs="Arial"/>
        </w:rPr>
      </w:pPr>
    </w:p>
    <w:p w14:paraId="2CFEE412" w14:textId="77777777" w:rsidR="004C630A" w:rsidRPr="008C1C94" w:rsidRDefault="004C630A" w:rsidP="00BA2174">
      <w:pPr>
        <w:pStyle w:val="Akapitzlist"/>
        <w:numPr>
          <w:ilvl w:val="0"/>
          <w:numId w:val="31"/>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48F4F342"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8251526" w14:textId="77777777" w:rsidR="00EB74E3"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Pr="00CA11A9">
        <w:rPr>
          <w:rFonts w:ascii="Arial" w:hAnsi="Arial" w:cs="Arial"/>
        </w:rPr>
        <w:br/>
        <w:t xml:space="preserve">(w tym także sam fakt jej zawarcia), uzyskane w trakcie negocjacji warunków Umowy, </w:t>
      </w:r>
      <w:r w:rsidRPr="00CA11A9">
        <w:rPr>
          <w:rFonts w:ascii="Arial" w:hAnsi="Arial" w:cs="Arial"/>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CA11A9">
        <w:rPr>
          <w:rFonts w:ascii="Arial" w:hAnsi="Arial" w:cs="Arial"/>
        </w:rPr>
        <w:br/>
        <w:t xml:space="preserve">w szczególności informacje o charakterze finansowym, gospodarczym, ekonomicznym, prawnym, technicznym, organizacyjnym, handlowym, administracyjnym, marketingowym, w tym dotyczące Zamawiającego, a także innych podmiotów, w szczególności tych, </w:t>
      </w:r>
      <w:r w:rsidRPr="00CA11A9">
        <w:rPr>
          <w:rFonts w:ascii="Arial" w:hAnsi="Arial" w:cs="Arial"/>
        </w:rPr>
        <w:br/>
        <w:t>z którymi Zamawiający pozostaje w stosunku dominacji lub zależności oraz, z którymi jest powiązany kapitałowo lub umownie (</w:t>
      </w:r>
      <w:r w:rsidRPr="00CA11A9">
        <w:rPr>
          <w:rFonts w:ascii="Arial" w:hAnsi="Arial" w:cs="Arial"/>
          <w:b/>
        </w:rPr>
        <w:t>Informacje Poufne</w:t>
      </w:r>
      <w:r w:rsidRPr="00CA11A9">
        <w:rPr>
          <w:rFonts w:ascii="Arial" w:hAnsi="Arial" w:cs="Arial"/>
        </w:rPr>
        <w:t>).</w:t>
      </w:r>
    </w:p>
    <w:p w14:paraId="41A93B68"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Informacja Poufna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 xml:space="preserve">w </w:t>
      </w:r>
      <w:r w:rsidRPr="00EB74E3">
        <w:rPr>
          <w:rFonts w:ascii="Arial" w:hAnsi="Arial" w:cs="Arial"/>
        </w:rPr>
        <w:t>rozumieniu art. 7.</w:t>
      </w:r>
      <w:r w:rsidRPr="001F2F04">
        <w:rPr>
          <w:rFonts w:ascii="Arial" w:hAnsi="Arial" w:cs="Arial"/>
          <w:color w:val="FF0000"/>
        </w:rPr>
        <w:t xml:space="preserve"> </w:t>
      </w:r>
      <w:r w:rsidRPr="001F2F04">
        <w:rPr>
          <w:rFonts w:ascii="Arial" w:hAnsi="Arial" w:cs="Arial"/>
        </w:rPr>
        <w:t>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458CE24"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DE8E7E3"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5B14BAC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są dostępne Wykonawcy przed ich ujawnieniem Wykonawcy przez Zamawiającego;</w:t>
      </w:r>
    </w:p>
    <w:p w14:paraId="454DE01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z wyraźnym wyłączeniem przez Zamawiającego zobowiązania Wykonawcy do zachowania poufności;</w:t>
      </w:r>
    </w:p>
    <w:p w14:paraId="579AF25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od osoby trzeciej, która uprawniona jest do udzielenia takich informacji;</w:t>
      </w:r>
    </w:p>
    <w:p w14:paraId="6E4F52C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7427D3CA"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36F4E671"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w:t>
      </w:r>
      <w:r w:rsidRPr="00CA11A9">
        <w:rPr>
          <w:rFonts w:ascii="Arial" w:hAnsi="Arial" w:cs="Arial"/>
        </w:rPr>
        <w:lastRenderedPageBreak/>
        <w:t>zapewnienia, że żadna z tych osób nie ujawni Informacji Poufnych. Za działania lub zaniechania takich osób Wykonawca ponosi odpowiedzialność, jak za działania i zaniechania własne.</w:t>
      </w:r>
    </w:p>
    <w:p w14:paraId="6C3952D7"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1F2F04">
        <w:rPr>
          <w:rFonts w:ascii="Arial" w:hAnsi="Arial" w:cs="Arial"/>
        </w:rPr>
        <w:t>Wykonawca oświadcza, że dysponuje odpowiednimi środkami organizacyjno-technicznymi, które zapewniają bezpieczeństwo informacjom przekazanym przez Zamawiającego w ramach realizacji Umowy.</w:t>
      </w:r>
    </w:p>
    <w:p w14:paraId="6E2C017B"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Wykonawcę w </w:t>
      </w:r>
      <w:r w:rsidRPr="001F2F04">
        <w:rPr>
          <w:rFonts w:ascii="Arial" w:hAnsi="Arial" w:cs="Arial"/>
        </w:rPr>
        <w:t>czasie</w:t>
      </w:r>
      <w:r w:rsidRPr="00CA11A9">
        <w:rPr>
          <w:rFonts w:ascii="Arial" w:hAnsi="Arial" w:cs="Arial"/>
        </w:rPr>
        <w:t xml:space="preserve"> obowiązywania Umowy, a także w okresie 5 lat od dnia jej wygaśnięcia, rozwiązania lub odstąpienia od Umowy.</w:t>
      </w:r>
    </w:p>
    <w:p w14:paraId="2941C3CC" w14:textId="77777777"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8C1C94">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w:t>
      </w:r>
      <w:r w:rsidRPr="008C1C94">
        <w:rPr>
          <w:rFonts w:ascii="Arial" w:hAnsi="Arial" w:cs="Arial"/>
        </w:rPr>
        <w:br/>
        <w:t>i wyciągi, za wyjątkiem jednego ich egzemplarza dla celów archiwalnych, który Wykonawca uprawniony jest zachować.</w:t>
      </w:r>
      <w:r>
        <w:rPr>
          <w:rFonts w:ascii="Arial" w:hAnsi="Arial" w:cs="Arial"/>
        </w:rPr>
        <w:t xml:space="preserve"> </w:t>
      </w:r>
      <w:r w:rsidRPr="003E2AB1">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B01232D" w14:textId="6303F402" w:rsidR="00EB74E3" w:rsidRPr="008C1C94"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w:t>
      </w:r>
      <w:r w:rsidR="004E67DD">
        <w:rPr>
          <w:rFonts w:ascii="Arial" w:hAnsi="Arial" w:cs="Arial"/>
        </w:rPr>
        <w:t>p</w:t>
      </w:r>
      <w:r w:rsidRPr="003B5652">
        <w:rPr>
          <w:rFonts w:ascii="Arial" w:hAnsi="Arial" w:cs="Arial"/>
        </w:rPr>
        <w:t xml:space="preserve">odwykonawców. Wykonawca zapewni, aby umowy zawierane </w:t>
      </w:r>
      <w:r w:rsidRPr="003B5652">
        <w:rPr>
          <w:rFonts w:ascii="Arial" w:hAnsi="Arial" w:cs="Arial"/>
        </w:rPr>
        <w:br/>
        <w:t xml:space="preserve">z </w:t>
      </w:r>
      <w:r w:rsidR="004E67DD">
        <w:rPr>
          <w:rFonts w:ascii="Arial" w:hAnsi="Arial" w:cs="Arial"/>
        </w:rPr>
        <w:t>p</w:t>
      </w:r>
      <w:r w:rsidRPr="003B5652">
        <w:rPr>
          <w:rFonts w:ascii="Arial" w:hAnsi="Arial" w:cs="Arial"/>
        </w:rPr>
        <w:t xml:space="preserve">odwykonawcami zawierały odpowiednie zapisy gwarantujące zachowanie poufności </w:t>
      </w:r>
      <w:r w:rsidRPr="003B5652">
        <w:rPr>
          <w:rFonts w:ascii="Arial" w:hAnsi="Arial" w:cs="Arial"/>
        </w:rPr>
        <w:br/>
        <w:t xml:space="preserve">w zakresie Informacji Poufnych przez </w:t>
      </w:r>
      <w:r w:rsidR="004E67DD">
        <w:rPr>
          <w:rFonts w:ascii="Arial" w:hAnsi="Arial" w:cs="Arial"/>
        </w:rPr>
        <w:t>p</w:t>
      </w:r>
      <w:r w:rsidRPr="003B5652">
        <w:rPr>
          <w:rFonts w:ascii="Arial" w:hAnsi="Arial" w:cs="Arial"/>
        </w:rPr>
        <w:t xml:space="preserve">odwykonawców a nadto przekaże Zamawiającemu w terminie </w:t>
      </w:r>
      <w:r>
        <w:rPr>
          <w:rFonts w:ascii="Arial" w:hAnsi="Arial" w:cs="Arial"/>
        </w:rPr>
        <w:t>10</w:t>
      </w:r>
      <w:r w:rsidRPr="003B5652">
        <w:rPr>
          <w:rFonts w:ascii="Arial" w:hAnsi="Arial" w:cs="Arial"/>
        </w:rPr>
        <w:t xml:space="preserve"> dni od podpisania umowy z </w:t>
      </w:r>
      <w:r w:rsidR="004E67DD">
        <w:rPr>
          <w:rFonts w:ascii="Arial" w:hAnsi="Arial" w:cs="Arial"/>
        </w:rPr>
        <w:t>p</w:t>
      </w:r>
      <w:r w:rsidRPr="003B5652">
        <w:rPr>
          <w:rFonts w:ascii="Arial" w:hAnsi="Arial" w:cs="Arial"/>
        </w:rPr>
        <w:t>od</w:t>
      </w:r>
      <w:r>
        <w:rPr>
          <w:rFonts w:ascii="Arial" w:hAnsi="Arial" w:cs="Arial"/>
        </w:rPr>
        <w:t xml:space="preserve">wykonawcą pisemne oświadczenie </w:t>
      </w:r>
      <w:r w:rsidRPr="003B5652">
        <w:rPr>
          <w:rFonts w:ascii="Arial" w:hAnsi="Arial" w:cs="Arial"/>
        </w:rPr>
        <w:t>o zachowaniu poufności w zakresie Informacji Poufnych</w:t>
      </w:r>
      <w:r w:rsidRPr="008C1C94">
        <w:rPr>
          <w:rFonts w:ascii="Arial" w:hAnsi="Arial" w:cs="Arial"/>
        </w:rPr>
        <w:t>.</w:t>
      </w:r>
    </w:p>
    <w:p w14:paraId="55AF6CC8" w14:textId="7D64796B"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 xml:space="preserve">Wykonawca przyjmuje do wiadomości, że w imieniu Zamawiającego </w:t>
      </w:r>
      <w:r w:rsidRPr="00A97031">
        <w:rPr>
          <w:rFonts w:ascii="Arial" w:hAnsi="Arial" w:cs="Arial"/>
        </w:rPr>
        <w:t>usługi IT</w:t>
      </w:r>
      <w:r w:rsidRPr="000D1093">
        <w:rPr>
          <w:rFonts w:ascii="Arial" w:hAnsi="Arial" w:cs="Arial"/>
        </w:rPr>
        <w:t xml:space="preserve"> lub usługi finansowo-księgowe, w tym usługi windykacyjne (dalej: Czynności), może wykonywać inny podmiot z grupy kapitałowej Zamawiającego, w szczególności TAURON Obsługa Klienta sp. z o.o. (dalej: Podmiot Obsługujący)</w:t>
      </w:r>
      <w:r>
        <w:rPr>
          <w:rFonts w:ascii="Arial" w:hAnsi="Arial" w:cs="Arial"/>
        </w:rPr>
        <w:t>.</w:t>
      </w:r>
    </w:p>
    <w:p w14:paraId="45ED2307"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Wykonaw</w:t>
      </w:r>
      <w:r>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35658C60"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Pr>
          <w:rFonts w:ascii="Arial" w:hAnsi="Arial" w:cs="Arial"/>
        </w:rPr>
        <w:t>10</w:t>
      </w:r>
      <w:r w:rsidRPr="008C1C94">
        <w:rPr>
          <w:rFonts w:ascii="Arial" w:hAnsi="Arial" w:cs="Arial"/>
        </w:rPr>
        <w:t xml:space="preserve">, obejmuje w szczególności prawo do udostępnienia treści Umowy, wszystkich załączników do niej oraz dokumentacji powiązanej z nią a także danych wytworzonych </w:t>
      </w:r>
      <w:r w:rsidRPr="008C1C94">
        <w:rPr>
          <w:rFonts w:ascii="Arial" w:hAnsi="Arial" w:cs="Arial"/>
        </w:rPr>
        <w:br/>
        <w:t>w toku jej wykonywania, zmiany, rozwiązania lub wygaśnięcia, w dowolnej formie i czasie.</w:t>
      </w:r>
    </w:p>
    <w:p w14:paraId="13C707A2" w14:textId="77777777" w:rsidR="00EB74E3"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Strony zgodnie oświadczają, że postanowienia ust. </w:t>
      </w:r>
      <w:r>
        <w:rPr>
          <w:rFonts w:ascii="Arial" w:hAnsi="Arial" w:cs="Arial"/>
        </w:rPr>
        <w:t>12</w:t>
      </w:r>
      <w:r w:rsidRPr="008C1C94">
        <w:rPr>
          <w:rFonts w:ascii="Arial" w:hAnsi="Arial" w:cs="Arial"/>
        </w:rPr>
        <w:t>-1</w:t>
      </w:r>
      <w:r>
        <w:rPr>
          <w:rFonts w:ascii="Arial" w:hAnsi="Arial" w:cs="Arial"/>
        </w:rPr>
        <w:t>3</w:t>
      </w:r>
      <w:r w:rsidRPr="008C1C94">
        <w:rPr>
          <w:rFonts w:ascii="Arial" w:hAnsi="Arial" w:cs="Arial"/>
        </w:rPr>
        <w:t xml:space="preserve"> powinny być interpretowane możliwie szeroko w celu umożliwienia wykonywania Czynności przez Podmiot Obsługujący.</w:t>
      </w:r>
    </w:p>
    <w:p w14:paraId="557C93A3" w14:textId="77777777" w:rsidR="00EB74E3" w:rsidRPr="002F0940" w:rsidRDefault="00EB74E3" w:rsidP="00EB74E3">
      <w:pPr>
        <w:pStyle w:val="Akapitzlist"/>
        <w:numPr>
          <w:ilvl w:val="0"/>
          <w:numId w:val="7"/>
        </w:numPr>
        <w:tabs>
          <w:tab w:val="left" w:pos="426"/>
        </w:tabs>
        <w:spacing w:after="0" w:line="240" w:lineRule="auto"/>
        <w:jc w:val="both"/>
        <w:rPr>
          <w:rFonts w:ascii="Arial" w:hAnsi="Arial" w:cs="Arial"/>
        </w:rPr>
      </w:pPr>
      <w:r w:rsidRPr="000D1093">
        <w:rPr>
          <w:rFonts w:ascii="Arial" w:hAnsi="Arial" w:cs="Arial"/>
        </w:rPr>
        <w:t>Wykonawca przyjmuje do wiadomości, że wszelkie lub niektóre informacje ujawnione zgodnie z niniejszą Umową mogą stanowić Informacje Poufne</w:t>
      </w:r>
      <w:r>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sidRPr="000D1093">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Pr="002F0940">
        <w:rPr>
          <w:rFonts w:ascii="Arial" w:hAnsi="Arial" w:cs="Arial"/>
        </w:rPr>
        <w:t xml:space="preserve">. </w:t>
      </w:r>
    </w:p>
    <w:p w14:paraId="2738C07D" w14:textId="77777777" w:rsidR="00EB74E3" w:rsidRDefault="00EB74E3" w:rsidP="00EB74E3">
      <w:pPr>
        <w:numPr>
          <w:ilvl w:val="0"/>
          <w:numId w:val="7"/>
        </w:numPr>
        <w:spacing w:after="0" w:line="240" w:lineRule="auto"/>
        <w:contextualSpacing/>
        <w:jc w:val="both"/>
        <w:rPr>
          <w:rFonts w:ascii="Arial" w:hAnsi="Arial" w:cs="Arial"/>
        </w:rPr>
      </w:pPr>
      <w:r w:rsidRPr="002F0940">
        <w:rPr>
          <w:rFonts w:ascii="Arial" w:hAnsi="Arial" w:cs="Arial"/>
        </w:rPr>
        <w:t xml:space="preserve">Wykonawca zobowiązuje się nie ujawniać bezprawnie, nie wykorzystywać ani nie zachęcać innych osób do wykorzystania Informacji Poufnych ujawnionych zgodnie z niniejszą Umową, w sposób stanowiący nadużycie na rynku zgodnie z </w:t>
      </w:r>
      <w:r>
        <w:rPr>
          <w:rFonts w:ascii="Arial" w:hAnsi="Arial" w:cs="Arial"/>
        </w:rPr>
        <w:t xml:space="preserve">rozporządzeniem </w:t>
      </w:r>
      <w:r w:rsidRPr="002F0940">
        <w:rPr>
          <w:rFonts w:ascii="Arial" w:hAnsi="Arial" w:cs="Arial"/>
        </w:rPr>
        <w:t>MAR.</w:t>
      </w:r>
    </w:p>
    <w:p w14:paraId="473D40F2" w14:textId="77777777" w:rsidR="00EB74E3" w:rsidRPr="000D1093" w:rsidRDefault="00EB74E3" w:rsidP="00EB74E3">
      <w:pPr>
        <w:numPr>
          <w:ilvl w:val="0"/>
          <w:numId w:val="7"/>
        </w:numPr>
        <w:spacing w:after="0" w:line="240" w:lineRule="auto"/>
        <w:contextualSpacing/>
        <w:jc w:val="both"/>
        <w:rPr>
          <w:rFonts w:ascii="Arial" w:hAnsi="Arial" w:cs="Arial"/>
        </w:rPr>
      </w:pPr>
      <w:r w:rsidRPr="000D1093">
        <w:rPr>
          <w:rFonts w:ascii="Arial" w:hAnsi="Arial" w:cs="Arial"/>
        </w:rPr>
        <w:t>Wykonawca w przypadku otrzymania informacji poufnych w rozumieniu rozporządzenia MAR</w:t>
      </w:r>
      <w:r>
        <w:rPr>
          <w:rFonts w:ascii="Arial" w:hAnsi="Arial" w:cs="Arial"/>
        </w:rPr>
        <w:t xml:space="preserve"> </w:t>
      </w:r>
      <w:r w:rsidRPr="000D1093">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0D1093">
        <w:rPr>
          <w:rFonts w:ascii="Arial" w:hAnsi="Arial" w:cs="Arial"/>
        </w:rPr>
        <w:t xml:space="preserve">zobowiązuje się do bezzwłocznego przekazania Zamawiającemu aktualnej listy osób mających dostęp do tych informacji. </w:t>
      </w:r>
    </w:p>
    <w:p w14:paraId="39990C1F" w14:textId="71793423" w:rsidR="00760E4C" w:rsidRDefault="00EB74E3" w:rsidP="00A97031">
      <w:pPr>
        <w:numPr>
          <w:ilvl w:val="0"/>
          <w:numId w:val="7"/>
        </w:numPr>
        <w:spacing w:after="0" w:line="240" w:lineRule="auto"/>
        <w:contextualSpacing/>
        <w:jc w:val="both"/>
        <w:rPr>
          <w:rFonts w:ascii="Arial" w:eastAsia="Arial" w:hAnsi="Arial" w:cs="Arial"/>
          <w:b/>
          <w:color w:val="000000"/>
          <w:lang w:eastAsia="pl-PL"/>
        </w:rPr>
      </w:pPr>
      <w:r w:rsidRPr="000D1093">
        <w:rPr>
          <w:rFonts w:ascii="Arial" w:hAnsi="Arial" w:cs="Arial"/>
        </w:rPr>
        <w:t xml:space="preserve">Zamawiający ma prawo udostępnić wszelkie informacje o Umowie, wynikające z Umowy </w:t>
      </w:r>
      <w:r w:rsidRPr="000D1093">
        <w:rPr>
          <w:rFonts w:ascii="Arial" w:hAnsi="Arial" w:cs="Arial"/>
        </w:rPr>
        <w:br/>
        <w:t>i związanie z jej wykonaniem TAURON Polska Energia S.A. w Katowicach</w:t>
      </w:r>
      <w:r>
        <w:rPr>
          <w:rFonts w:ascii="Arial" w:hAnsi="Arial" w:cs="Arial"/>
        </w:rPr>
        <w:t xml:space="preserve"> </w:t>
      </w:r>
      <w:r w:rsidR="00F1464E">
        <w:rPr>
          <w:rFonts w:ascii="Arial" w:hAnsi="Arial" w:cs="Arial"/>
        </w:rPr>
        <w:t xml:space="preserve"> </w:t>
      </w:r>
      <w:r w:rsidR="00F1464E" w:rsidRPr="00F1464E">
        <w:rPr>
          <w:rFonts w:ascii="Arial" w:hAnsi="Arial" w:cs="Arial"/>
        </w:rPr>
        <w:t xml:space="preserve">i </w:t>
      </w:r>
      <w:r w:rsidRPr="00F1464E">
        <w:rPr>
          <w:rFonts w:ascii="Arial" w:hAnsi="Arial" w:cs="Arial"/>
          <w:iCs/>
        </w:rPr>
        <w:t>innym spółkom z Grupy TUARON</w:t>
      </w:r>
      <w:r w:rsidRPr="00F1464E">
        <w:rPr>
          <w:rFonts w:ascii="Arial" w:hAnsi="Arial" w:cs="Arial"/>
        </w:rPr>
        <w:t>,</w:t>
      </w:r>
      <w:r w:rsidRPr="000D1093">
        <w:rPr>
          <w:rFonts w:ascii="Arial" w:hAnsi="Arial" w:cs="Arial"/>
        </w:rPr>
        <w:t xml:space="preserve"> w szczególności jej organom, komitetom i jednostkom organizacyjnym  w ramach realizacji strategii Grupy TAURON, uzyskania stosownych zgód i opinii wynikających z regulacji wewnętrznych obowiązujących w Grupie TAURON, w zakresie zgodnym z prawem</w:t>
      </w:r>
      <w:r>
        <w:rPr>
          <w:rFonts w:ascii="Arial" w:hAnsi="Arial" w:cs="Arial"/>
        </w:rPr>
        <w:t>.</w:t>
      </w:r>
    </w:p>
    <w:p w14:paraId="355A53DA" w14:textId="77777777" w:rsidR="0056605E" w:rsidRDefault="0056605E" w:rsidP="00CB6419">
      <w:pPr>
        <w:spacing w:after="0" w:line="264" w:lineRule="auto"/>
        <w:ind w:right="164"/>
        <w:rPr>
          <w:rFonts w:ascii="Arial" w:eastAsia="Arial" w:hAnsi="Arial" w:cs="Arial"/>
          <w:b/>
          <w:color w:val="000000"/>
          <w:lang w:eastAsia="pl-PL"/>
        </w:rPr>
      </w:pPr>
    </w:p>
    <w:p w14:paraId="471D97D5" w14:textId="77777777" w:rsidR="00D35891" w:rsidRDefault="00D35891"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BA2174">
      <w:pPr>
        <w:numPr>
          <w:ilvl w:val="0"/>
          <w:numId w:val="27"/>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573BB563" w14:textId="3A4A024D" w:rsidR="00CB6D5E" w:rsidRPr="00CB6D5E" w:rsidRDefault="00CB6D5E" w:rsidP="00CB6D5E">
      <w:pPr>
        <w:numPr>
          <w:ilvl w:val="0"/>
          <w:numId w:val="27"/>
        </w:numPr>
        <w:autoSpaceDE w:val="0"/>
        <w:autoSpaceDN w:val="0"/>
        <w:spacing w:after="0" w:line="240" w:lineRule="auto"/>
        <w:ind w:right="166"/>
        <w:contextualSpacing/>
        <w:jc w:val="both"/>
        <w:rPr>
          <w:rFonts w:ascii="Arial" w:hAnsi="Arial" w:cs="Arial"/>
          <w:lang w:eastAsia="pl-PL"/>
        </w:rPr>
      </w:pPr>
      <w:r w:rsidRPr="00CB6D5E">
        <w:rPr>
          <w:rFonts w:ascii="Arial" w:hAnsi="Arial" w:cs="Arial"/>
          <w:lang w:eastAsia="pl-PL"/>
        </w:rPr>
        <w:t xml:space="preserve">Wykonawca oświadcza, że zapoznał się z postanowieniami Polityki Antykorupcyjnej Grupy TAURON, dostępnej na stronie internetowej </w:t>
      </w:r>
      <w:hyperlink r:id="rId21" w:history="1">
        <w:r w:rsidRPr="004C4D1A">
          <w:rPr>
            <w:rStyle w:val="Hipercze"/>
            <w:rFonts w:ascii="Arial" w:hAnsi="Arial" w:cs="Arial"/>
            <w:lang w:eastAsia="pl-PL"/>
          </w:rPr>
          <w:t>https://www.tauron.pl/tauron/o-tauronie/zgodnosc-compliance</w:t>
        </w:r>
      </w:hyperlink>
      <w:r w:rsidRPr="00CB6D5E">
        <w:rPr>
          <w:rFonts w:ascii="Arial" w:hAnsi="Arial" w:cs="Arial"/>
          <w:lang w:eastAsia="pl-PL"/>
        </w:rPr>
        <w:t xml:space="preserve"> oraz zobowiązuje się do jej przestrzegania w trakcie współpracy ze Spółkami Grupy.</w:t>
      </w:r>
    </w:p>
    <w:p w14:paraId="2ACA8973" w14:textId="2B976E01" w:rsidR="00EF470F" w:rsidRDefault="00EF470F" w:rsidP="00DB26C7">
      <w:pPr>
        <w:pStyle w:val="Akapitzlist"/>
        <w:tabs>
          <w:tab w:val="left" w:pos="426"/>
        </w:tabs>
        <w:spacing w:after="0" w:line="240" w:lineRule="auto"/>
        <w:ind w:left="426"/>
        <w:jc w:val="both"/>
        <w:rPr>
          <w:rFonts w:ascii="Arial" w:hAnsi="Arial" w:cs="Arial"/>
        </w:rPr>
      </w:pPr>
    </w:p>
    <w:p w14:paraId="6B63E6B1" w14:textId="77777777" w:rsidR="001322B0" w:rsidRPr="008C1C94" w:rsidRDefault="001322B0" w:rsidP="00DB26C7">
      <w:pPr>
        <w:pStyle w:val="Akapitzlist"/>
        <w:tabs>
          <w:tab w:val="left" w:pos="426"/>
        </w:tabs>
        <w:spacing w:after="0" w:line="240" w:lineRule="auto"/>
        <w:ind w:left="426"/>
        <w:jc w:val="both"/>
        <w:rPr>
          <w:rFonts w:ascii="Arial" w:hAnsi="Arial" w:cs="Arial"/>
        </w:rPr>
      </w:pPr>
    </w:p>
    <w:p w14:paraId="7AD25B12" w14:textId="1F8D6B5C" w:rsidR="00724C85" w:rsidRPr="008C1C94" w:rsidRDefault="00724C85" w:rsidP="00BA2174">
      <w:pPr>
        <w:pStyle w:val="Akapitzlist"/>
        <w:numPr>
          <w:ilvl w:val="0"/>
          <w:numId w:val="28"/>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t>Strony udostępniają powyższe zasady w formie:</w:t>
      </w:r>
      <w:r w:rsidRPr="002B680A">
        <w:rPr>
          <w:rStyle w:val="eop"/>
          <w:rFonts w:ascii="Arial" w:hAnsi="Arial" w:cs="Arial"/>
          <w:sz w:val="22"/>
          <w:szCs w:val="22"/>
        </w:rPr>
        <w:t> </w:t>
      </w:r>
    </w:p>
    <w:p w14:paraId="59116FA5" w14:textId="1F14ACBD" w:rsidR="00AA21B7" w:rsidRPr="002B680A" w:rsidRDefault="00AA21B7" w:rsidP="00CA4B9D">
      <w:pPr>
        <w:pStyle w:val="paragraph"/>
        <w:numPr>
          <w:ilvl w:val="0"/>
          <w:numId w:val="42"/>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 xml:space="preserve">Zamawiający - na stronie internetowej pod adresem: </w:t>
      </w:r>
      <w:hyperlink r:id="rId22"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r w:rsidRPr="002B680A">
        <w:rPr>
          <w:rStyle w:val="eop"/>
          <w:rFonts w:ascii="Arial" w:hAnsi="Arial" w:cs="Arial"/>
          <w:sz w:val="22"/>
          <w:szCs w:val="22"/>
        </w:rPr>
        <w:t> </w:t>
      </w:r>
    </w:p>
    <w:p w14:paraId="0CF4FDB6" w14:textId="77777777" w:rsidR="00AA21B7" w:rsidRPr="002B680A" w:rsidRDefault="00AA21B7" w:rsidP="00CA4B9D">
      <w:pPr>
        <w:pStyle w:val="paragraph"/>
        <w:numPr>
          <w:ilvl w:val="0"/>
          <w:numId w:val="42"/>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Wykonawca -  na stronie internetowej pod adresem: ……………………. (lub jako załącznik nr __ do niniejszej Umowy).</w:t>
      </w:r>
      <w:r w:rsidRPr="002B680A">
        <w:rPr>
          <w:rStyle w:val="eop"/>
          <w:rFonts w:ascii="Arial" w:hAnsi="Arial" w:cs="Arial"/>
          <w:sz w:val="22"/>
          <w:szCs w:val="22"/>
        </w:rPr>
        <w:t> </w:t>
      </w:r>
    </w:p>
    <w:p w14:paraId="2DB5F0C1"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AD4F87" w:rsidRDefault="00AA21B7" w:rsidP="00CA4B9D">
      <w:pPr>
        <w:numPr>
          <w:ilvl w:val="0"/>
          <w:numId w:val="43"/>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541E83BB" w14:textId="77777777" w:rsidR="001322B0" w:rsidRDefault="001322B0" w:rsidP="00AD4F87">
      <w:pPr>
        <w:tabs>
          <w:tab w:val="left" w:pos="284"/>
        </w:tabs>
        <w:spacing w:after="0" w:line="240" w:lineRule="auto"/>
        <w:jc w:val="both"/>
        <w:rPr>
          <w:rFonts w:ascii="Arial" w:hAnsi="Arial" w:cs="Arial"/>
        </w:rPr>
      </w:pPr>
    </w:p>
    <w:p w14:paraId="518CEA2B" w14:textId="77777777" w:rsidR="00E90197" w:rsidRPr="00AD4F87" w:rsidRDefault="00E90197" w:rsidP="00AD4F87">
      <w:pPr>
        <w:tabs>
          <w:tab w:val="left" w:pos="284"/>
        </w:tabs>
        <w:spacing w:after="0" w:line="240" w:lineRule="auto"/>
        <w:jc w:val="both"/>
        <w:rPr>
          <w:rFonts w:ascii="Arial" w:hAnsi="Arial" w:cs="Aria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lastRenderedPageBreak/>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02CA2CED" w14:textId="5C5E9B3A" w:rsidR="00AA21B7" w:rsidRPr="00BB7902" w:rsidRDefault="00AA21B7" w:rsidP="00AA21B7">
      <w:pPr>
        <w:spacing w:after="0" w:line="240" w:lineRule="auto"/>
        <w:jc w:val="both"/>
        <w:rPr>
          <w:rFonts w:ascii="Arial" w:hAnsi="Arial" w:cs="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w:t>
      </w:r>
      <w:r w:rsidR="00CC0122">
        <w:rPr>
          <w:rFonts w:ascii="Arial" w:hAnsi="Arial"/>
        </w:rPr>
        <w:t xml:space="preserve"> </w:t>
      </w:r>
      <w:bookmarkStart w:id="1" w:name="_Hlk181959515"/>
      <w:r w:rsidR="00CC0122" w:rsidRPr="00CC0122">
        <w:rPr>
          <w:rFonts w:ascii="Arial" w:hAnsi="Arial"/>
        </w:rPr>
        <w:t xml:space="preserve">których treść publikowana jest na stronie internetowej pod adresem: </w:t>
      </w:r>
      <w:hyperlink r:id="rId23" w:history="1">
        <w:r w:rsidR="00CC0122" w:rsidRPr="00AD7C45">
          <w:rPr>
            <w:rStyle w:val="Hipercze"/>
            <w:rFonts w:ascii="Arial" w:hAnsi="Arial"/>
          </w:rPr>
          <w:t>https://www.tauron.pl/rodo/gt-wymagania-bezpieczenstwa</w:t>
        </w:r>
      </w:hyperlink>
      <w:bookmarkEnd w:id="1"/>
      <w:r w:rsidR="00CC0122">
        <w:rPr>
          <w:rFonts w:ascii="Arial" w:hAnsi="Arial"/>
        </w:rPr>
        <w:t>.</w:t>
      </w:r>
      <w:r w:rsidRPr="00BB7902">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4989EACF" w14:textId="77777777" w:rsidR="00CB3C50" w:rsidRDefault="00CB3C50" w:rsidP="00885D90">
      <w:pPr>
        <w:tabs>
          <w:tab w:val="left" w:pos="284"/>
        </w:tabs>
        <w:spacing w:after="0" w:line="240" w:lineRule="auto"/>
        <w:jc w:val="both"/>
        <w:rPr>
          <w:rFonts w:ascii="Arial" w:hAnsi="Arial" w:cs="Arial"/>
        </w:rPr>
      </w:pPr>
    </w:p>
    <w:p w14:paraId="6C60C62C" w14:textId="77777777" w:rsidR="0017613C" w:rsidRDefault="0017613C" w:rsidP="00885D90">
      <w:pPr>
        <w:tabs>
          <w:tab w:val="left" w:pos="284"/>
        </w:tabs>
        <w:spacing w:after="0" w:line="240" w:lineRule="auto"/>
        <w:jc w:val="both"/>
        <w:rPr>
          <w:rFonts w:ascii="Arial" w:hAnsi="Arial" w:cs="Arial"/>
        </w:rPr>
      </w:pPr>
    </w:p>
    <w:p w14:paraId="4F87CC69" w14:textId="77777777" w:rsidR="00610B1D" w:rsidRDefault="00610B1D" w:rsidP="00885D90">
      <w:pPr>
        <w:tabs>
          <w:tab w:val="left" w:pos="284"/>
        </w:tabs>
        <w:spacing w:after="0" w:line="240" w:lineRule="auto"/>
        <w:jc w:val="both"/>
        <w:rPr>
          <w:rFonts w:ascii="Arial" w:hAnsi="Arial" w:cs="Arial"/>
        </w:rPr>
      </w:pPr>
    </w:p>
    <w:p w14:paraId="17FF7877" w14:textId="77777777" w:rsidR="00610B1D" w:rsidRDefault="00610B1D" w:rsidP="00885D90">
      <w:pPr>
        <w:tabs>
          <w:tab w:val="left" w:pos="284"/>
        </w:tabs>
        <w:spacing w:after="0" w:line="240" w:lineRule="auto"/>
        <w:jc w:val="both"/>
        <w:rPr>
          <w:rFonts w:ascii="Arial" w:hAnsi="Arial" w:cs="Arial"/>
        </w:rPr>
      </w:pPr>
    </w:p>
    <w:p w14:paraId="7B48B2A5" w14:textId="77777777" w:rsidR="00610B1D" w:rsidRPr="00885D90" w:rsidRDefault="00610B1D" w:rsidP="00885D90">
      <w:pPr>
        <w:tabs>
          <w:tab w:val="left" w:pos="284"/>
        </w:tabs>
        <w:spacing w:after="0" w:line="240" w:lineRule="auto"/>
        <w:jc w:val="both"/>
        <w:rPr>
          <w:rFonts w:ascii="Arial" w:hAnsi="Arial" w:cs="Arial"/>
        </w:rPr>
      </w:pPr>
    </w:p>
    <w:p w14:paraId="7341E9F5" w14:textId="77777777" w:rsidR="00FB6F70" w:rsidRPr="008C1C94" w:rsidRDefault="00FB6F70" w:rsidP="00CA4B9D">
      <w:pPr>
        <w:pStyle w:val="Akapitzlist"/>
        <w:numPr>
          <w:ilvl w:val="0"/>
          <w:numId w:val="44"/>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istotną zmianę warunków geologiczno-górniczych.</w:t>
      </w:r>
    </w:p>
    <w:p w14:paraId="3859FBB1" w14:textId="7695BA2A"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BA2174">
      <w:pPr>
        <w:pStyle w:val="Akapitzlist"/>
        <w:numPr>
          <w:ilvl w:val="0"/>
          <w:numId w:val="32"/>
        </w:numPr>
        <w:tabs>
          <w:tab w:val="left" w:pos="426"/>
        </w:tabs>
        <w:spacing w:after="0" w:line="240" w:lineRule="auto"/>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76955E4A" w14:textId="77777777" w:rsidR="00D35891" w:rsidRDefault="00D35891" w:rsidP="007B2F9C">
      <w:pPr>
        <w:spacing w:after="0" w:line="240" w:lineRule="auto"/>
        <w:rPr>
          <w:rFonts w:ascii="Arial" w:hAnsi="Arial" w:cs="Arial"/>
        </w:rPr>
      </w:pPr>
    </w:p>
    <w:p w14:paraId="091E0FCC" w14:textId="77777777" w:rsidR="00D35891" w:rsidRPr="007B2F9C" w:rsidRDefault="00D35891" w:rsidP="007B2F9C">
      <w:pPr>
        <w:spacing w:after="0" w:line="240" w:lineRule="auto"/>
        <w:rPr>
          <w:rFonts w:ascii="Arial" w:hAnsi="Arial" w:cs="Arial"/>
        </w:rPr>
      </w:pPr>
    </w:p>
    <w:p w14:paraId="4C273E4B" w14:textId="77777777" w:rsidR="00CB78F0" w:rsidRPr="008C1C94" w:rsidRDefault="00CB78F0" w:rsidP="00CA4B9D">
      <w:pPr>
        <w:pStyle w:val="Akapitzlist"/>
        <w:numPr>
          <w:ilvl w:val="0"/>
          <w:numId w:val="44"/>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205FBA">
      <w:pPr>
        <w:numPr>
          <w:ilvl w:val="0"/>
          <w:numId w:val="19"/>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140D3BB8" w14:textId="6B3E7C63" w:rsidR="00D46F7C" w:rsidRDefault="00160594"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5A69E924" w14:textId="52500135" w:rsidR="00957C88" w:rsidRPr="008C1C94" w:rsidRDefault="00957C88" w:rsidP="00BB14CD">
      <w:pPr>
        <w:tabs>
          <w:tab w:val="left" w:pos="426"/>
          <w:tab w:val="left" w:pos="851"/>
        </w:tabs>
        <w:spacing w:after="0" w:line="240" w:lineRule="auto"/>
        <w:jc w:val="both"/>
        <w:rPr>
          <w:rFonts w:ascii="Arial" w:hAnsi="Arial" w:cs="Arial"/>
        </w:rPr>
      </w:pPr>
    </w:p>
    <w:p w14:paraId="11F90366" w14:textId="77777777" w:rsidR="00AE6859" w:rsidRPr="008C1C94" w:rsidRDefault="00AE6859" w:rsidP="00CA4B9D">
      <w:pPr>
        <w:pStyle w:val="Akapitzlist"/>
        <w:numPr>
          <w:ilvl w:val="0"/>
          <w:numId w:val="44"/>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4AD39481" w:rsidR="00771EE7" w:rsidRPr="008C1C94" w:rsidRDefault="00771EE7" w:rsidP="002113DC">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każda ze Stron Umowy może od niej odstąpić w przypadkach i w sposób określony ustawą, w szczególności Kodeksem cywilnym.</w:t>
      </w:r>
    </w:p>
    <w:p w14:paraId="2D5418BD" w14:textId="336019F7" w:rsidR="00771EE7" w:rsidRDefault="00771EE7" w:rsidP="002113DC">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popadnięcia przez Wykonawcę w stan niewypłacalności w rozumieniu ustawy z dnia 28 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3AC0398F" w14:textId="590EBBEE"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350C164B"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360F88E5" w14:textId="0D037882" w:rsidR="00E90197" w:rsidRDefault="00E9019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E90197">
        <w:rPr>
          <w:rFonts w:ascii="Arial" w:eastAsia="Times New Roman" w:hAnsi="Arial" w:cs="Arial"/>
          <w:lang w:eastAsia="pl-PL"/>
        </w:rPr>
        <w:t xml:space="preserve">niewniesienia przez Wykonawcę zabezpieczenia wymaganego zgodnie </w:t>
      </w:r>
      <w:r w:rsidRPr="00E90197">
        <w:rPr>
          <w:rFonts w:ascii="Arial" w:eastAsia="Times New Roman" w:hAnsi="Arial" w:cs="Arial"/>
          <w:lang w:eastAsia="pl-PL"/>
        </w:rPr>
        <w:br/>
        <w:t>z postanowieniami Umowy</w:t>
      </w:r>
    </w:p>
    <w:p w14:paraId="506C0D5A" w14:textId="507B92DF"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obowiązku zachowania ciągłości umowy Ubezpieczeń;</w:t>
      </w:r>
    </w:p>
    <w:p w14:paraId="5C4911C8" w14:textId="311AF2A6" w:rsidR="00771EE7" w:rsidRPr="0018477D" w:rsidRDefault="00771EE7" w:rsidP="00E90197">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18477D">
        <w:rPr>
          <w:rFonts w:ascii="Arial" w:hAnsi="Arial" w:cs="Aria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obowiązku zachowania poufności;</w:t>
      </w:r>
    </w:p>
    <w:p w14:paraId="6C214D28"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wymogów dotyczących przetwarzania danych osobowych;</w:t>
      </w:r>
    </w:p>
    <w:p w14:paraId="5499F76F" w14:textId="77777777" w:rsidR="00771EE7" w:rsidRPr="0018477D"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powierzenia przez Wykonawcę realizacji Przedmiotu Umowy lub jego części w sposób sprzeczny z postanowieniami Umowy; </w:t>
      </w:r>
    </w:p>
    <w:p w14:paraId="31B63990" w14:textId="5520E3AA" w:rsidR="00771EE7" w:rsidRDefault="00771EE7"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69CAC786" w14:textId="153FAC0D" w:rsidR="00CC0122" w:rsidRPr="00CC0122" w:rsidRDefault="00CC0122" w:rsidP="00205FBA">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CC0122">
        <w:rPr>
          <w:rFonts w:ascii="Arial" w:eastAsia="Times New Roman" w:hAnsi="Arial" w:cs="Arial"/>
          <w:lang w:eastAsia="pl-PL"/>
        </w:rPr>
        <w:lastRenderedPageBreak/>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p>
    <w:p w14:paraId="27C31B5A" w14:textId="48AA3D29"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w:t>
      </w:r>
      <w:r w:rsidR="0019125C" w:rsidRPr="0019125C">
        <w:rPr>
          <w:rFonts w:ascii="Arial" w:hAnsi="Arial" w:cs="Arial"/>
        </w:rPr>
        <w:t xml:space="preserve">z </w:t>
      </w:r>
      <w:r w:rsidR="0019125C" w:rsidRPr="0019125C">
        <w:rPr>
          <w:rFonts w:ascii="Arial" w:hAnsi="Arial" w:cs="Arial"/>
          <w:b/>
          <w:bCs/>
        </w:rPr>
        <w:t>Załącznika nr 1 do Umowy</w:t>
      </w:r>
      <w:r w:rsidR="0019125C" w:rsidRPr="0019125C">
        <w:rPr>
          <w:rFonts w:ascii="Arial" w:hAnsi="Arial" w:cs="Arial"/>
        </w:rPr>
        <w:t xml:space="preserve"> </w:t>
      </w:r>
      <w:r w:rsidR="00431FF7" w:rsidRPr="00431FF7">
        <w:rPr>
          <w:rFonts w:ascii="Arial" w:hAnsi="Arial" w:cs="Arial"/>
        </w:rPr>
        <w:t xml:space="preserve">lub prac z </w:t>
      </w:r>
      <w:r w:rsidR="0019125C">
        <w:rPr>
          <w:rFonts w:ascii="Arial" w:hAnsi="Arial" w:cs="Arial"/>
          <w:b/>
          <w:bCs/>
        </w:rPr>
        <w:t>Załącznika nr 2</w:t>
      </w:r>
      <w:r w:rsidR="00431FF7" w:rsidRPr="00CA3BC3">
        <w:rPr>
          <w:rFonts w:ascii="Arial" w:hAnsi="Arial" w:cs="Arial"/>
          <w:b/>
          <w:bCs/>
        </w:rPr>
        <w:t xml:space="preserve"> do Umowy</w:t>
      </w:r>
      <w:r w:rsidRPr="0018477D">
        <w:rPr>
          <w:rFonts w:ascii="Arial" w:hAnsi="Arial" w:cs="Arial"/>
        </w:rPr>
        <w:t>, w zakresie których Zamawiający odstępuje od Umowy.</w:t>
      </w:r>
    </w:p>
    <w:p w14:paraId="02FD25EA" w14:textId="4192050F"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 xml:space="preserve">Jeśli przepis ustawy nie stanowi inaczej, uprawnienie do odstąpienia od Umowy Strona uprawniona może wykonać w ciągu </w:t>
      </w:r>
      <w:r w:rsidR="00ED0CC5" w:rsidRPr="00BD29C0">
        <w:rPr>
          <w:rFonts w:ascii="Arial" w:hAnsi="Arial" w:cs="Arial"/>
        </w:rPr>
        <w:t>60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4F5675">
        <w:rPr>
          <w:rFonts w:ascii="Arial" w:hAnsi="Arial" w:cs="Arial"/>
        </w:rPr>
        <w:t>3</w:t>
      </w:r>
      <w:r w:rsidR="009D62AB">
        <w:rPr>
          <w:rFonts w:ascii="Arial" w:hAnsi="Arial" w:cs="Arial"/>
        </w:rPr>
        <w:t>1</w:t>
      </w:r>
      <w:r w:rsidR="004F5675">
        <w:rPr>
          <w:rFonts w:ascii="Arial" w:hAnsi="Arial" w:cs="Arial"/>
        </w:rPr>
        <w:t>.0</w:t>
      </w:r>
      <w:r w:rsidR="009D62AB">
        <w:rPr>
          <w:rFonts w:ascii="Arial" w:hAnsi="Arial" w:cs="Arial"/>
        </w:rPr>
        <w:t>5</w:t>
      </w:r>
      <w:r w:rsidR="005731E4">
        <w:rPr>
          <w:rFonts w:ascii="Arial" w:hAnsi="Arial" w:cs="Arial"/>
        </w:rPr>
        <w:t>.202</w:t>
      </w:r>
      <w:r w:rsidR="009D62AB">
        <w:rPr>
          <w:rFonts w:ascii="Arial" w:hAnsi="Arial" w:cs="Arial"/>
        </w:rPr>
        <w:t>6</w:t>
      </w:r>
      <w:r w:rsidR="00ED0CC5" w:rsidRPr="00BD29C0">
        <w:rPr>
          <w:rFonts w:ascii="Arial" w:hAnsi="Arial" w:cs="Arial"/>
        </w:rPr>
        <w:t xml:space="preserve"> r.</w:t>
      </w:r>
    </w:p>
    <w:p w14:paraId="2FEBC7F2" w14:textId="00A746C3"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podawania przyczyn w terminie do </w:t>
      </w:r>
      <w:r w:rsidR="004151B2">
        <w:rPr>
          <w:rFonts w:ascii="Arial" w:hAnsi="Arial" w:cs="Arial"/>
        </w:rPr>
        <w:t>7</w:t>
      </w:r>
      <w:r w:rsidR="004151B2" w:rsidRPr="003827F7">
        <w:rPr>
          <w:rFonts w:ascii="Arial" w:hAnsi="Arial" w:cs="Arial"/>
        </w:rPr>
        <w:t xml:space="preserve"> </w:t>
      </w:r>
      <w:r w:rsidR="00C666BE" w:rsidRPr="003827F7">
        <w:rPr>
          <w:rFonts w:ascii="Arial" w:hAnsi="Arial" w:cs="Arial"/>
        </w:rPr>
        <w:t>dni od daty zawarcia Umowy.</w:t>
      </w:r>
      <w:r w:rsidR="007007EB">
        <w:rPr>
          <w:rFonts w:ascii="Arial" w:hAnsi="Arial" w:cs="Arial"/>
        </w:rPr>
        <w:t xml:space="preserve"> </w:t>
      </w:r>
      <w:r w:rsidRPr="003827F7">
        <w:rPr>
          <w:rFonts w:ascii="Arial" w:hAnsi="Arial" w:cs="Arial"/>
        </w:rPr>
        <w:t>W takim</w:t>
      </w:r>
      <w:r w:rsidRPr="00154D00">
        <w:rPr>
          <w:rFonts w:ascii="Arial" w:hAnsi="Arial" w:cs="Arial"/>
        </w:rPr>
        <w:t xml:space="preserve"> przypadku ust. </w:t>
      </w:r>
      <w:r w:rsidR="00154D00" w:rsidRPr="00154D00">
        <w:rPr>
          <w:rFonts w:ascii="Arial" w:hAnsi="Arial" w:cs="Arial"/>
        </w:rPr>
        <w:t>6</w:t>
      </w:r>
      <w:r w:rsidRPr="00154D00">
        <w:rPr>
          <w:rFonts w:ascii="Arial" w:hAnsi="Arial" w:cs="Arial"/>
        </w:rPr>
        <w:t xml:space="preserve"> nie ma zastosowania. </w:t>
      </w:r>
    </w:p>
    <w:p w14:paraId="5458E485" w14:textId="77777777"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 wykonane do dnia odstąpienia od Umowy, na podstawie protokołu odbioru.</w:t>
      </w:r>
    </w:p>
    <w:p w14:paraId="528BF1A0" w14:textId="77777777"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586697"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powierzyć wykonanie lub poprawienie prac objętych Umową innym podmiotom na koszt i ryzyko Wykonawcy;</w:t>
      </w:r>
    </w:p>
    <w:p w14:paraId="7DD69BCD" w14:textId="7CFDBA2A" w:rsidR="00771EE7" w:rsidRPr="00CC690B"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potrącić z wynagrodzenia Wykonawcy, należności z tytułu poniesionej szkody wraz z ewentualnie naliczonymi karami umownym;</w:t>
      </w:r>
    </w:p>
    <w:p w14:paraId="46E3C3B0" w14:textId="60BFC173" w:rsidR="00B84416" w:rsidRDefault="00771EE7" w:rsidP="00BA2174">
      <w:pPr>
        <w:widowControl w:val="0"/>
        <w:numPr>
          <w:ilvl w:val="0"/>
          <w:numId w:val="30"/>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69EB5047" w14:textId="1B15A04F" w:rsidR="00EF470F" w:rsidRDefault="00EF470F">
      <w:pPr>
        <w:spacing w:after="0" w:line="240" w:lineRule="auto"/>
        <w:rPr>
          <w:rFonts w:ascii="Arial" w:hAnsi="Arial" w:cs="Arial"/>
          <w:b/>
        </w:rPr>
      </w:pPr>
    </w:p>
    <w:p w14:paraId="6EDA7B68" w14:textId="77777777" w:rsidR="00237A51" w:rsidRPr="008C1C94" w:rsidRDefault="00237A51">
      <w:pPr>
        <w:spacing w:after="0" w:line="240" w:lineRule="auto"/>
        <w:rPr>
          <w:rFonts w:ascii="Arial" w:hAnsi="Arial" w:cs="Arial"/>
          <w:b/>
        </w:rPr>
      </w:pPr>
    </w:p>
    <w:p w14:paraId="7930CE7A" w14:textId="77777777" w:rsidR="00736A41" w:rsidRPr="008C1C94" w:rsidRDefault="00736A41" w:rsidP="00CA4B9D">
      <w:pPr>
        <w:pStyle w:val="Akapitzlist"/>
        <w:numPr>
          <w:ilvl w:val="0"/>
          <w:numId w:val="44"/>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0E339070" w14:textId="7F36CACF" w:rsidR="00EF470F" w:rsidRDefault="00EF470F" w:rsidP="00DB26C7">
      <w:pPr>
        <w:spacing w:after="0" w:line="240" w:lineRule="auto"/>
        <w:jc w:val="both"/>
        <w:rPr>
          <w:rFonts w:ascii="Arial" w:hAnsi="Arial" w:cs="Arial"/>
        </w:rPr>
      </w:pPr>
    </w:p>
    <w:p w14:paraId="026B2904" w14:textId="2919FC23" w:rsidR="00E77831" w:rsidRDefault="00E77831" w:rsidP="00DB26C7">
      <w:pPr>
        <w:spacing w:after="0" w:line="240" w:lineRule="auto"/>
        <w:jc w:val="both"/>
        <w:rPr>
          <w:rFonts w:ascii="Arial" w:hAnsi="Arial" w:cs="Arial"/>
        </w:rPr>
      </w:pPr>
    </w:p>
    <w:p w14:paraId="1B60CFFE" w14:textId="77777777" w:rsidR="00F21396" w:rsidRDefault="00F21396" w:rsidP="00DB26C7">
      <w:pPr>
        <w:spacing w:after="0" w:line="240" w:lineRule="auto"/>
        <w:jc w:val="both"/>
        <w:rPr>
          <w:rFonts w:ascii="Arial" w:hAnsi="Arial" w:cs="Arial"/>
        </w:rPr>
      </w:pPr>
    </w:p>
    <w:p w14:paraId="70E2F894" w14:textId="77777777" w:rsidR="00F21396" w:rsidRDefault="00F21396" w:rsidP="00DB26C7">
      <w:pPr>
        <w:spacing w:after="0" w:line="240" w:lineRule="auto"/>
        <w:jc w:val="both"/>
        <w:rPr>
          <w:rFonts w:ascii="Arial" w:hAnsi="Arial" w:cs="Arial"/>
        </w:rPr>
      </w:pPr>
    </w:p>
    <w:p w14:paraId="6B27CA83" w14:textId="77777777" w:rsidR="00F21396" w:rsidRPr="008C1C94" w:rsidRDefault="00F21396" w:rsidP="00DB26C7">
      <w:pPr>
        <w:spacing w:after="0" w:line="240" w:lineRule="auto"/>
        <w:jc w:val="both"/>
        <w:rPr>
          <w:rFonts w:ascii="Arial" w:hAnsi="Arial" w:cs="Arial"/>
        </w:rPr>
      </w:pPr>
    </w:p>
    <w:p w14:paraId="7CB9FF74" w14:textId="77777777" w:rsidR="00FD7410" w:rsidRPr="008C1C94" w:rsidRDefault="00FD7410" w:rsidP="00CA4B9D">
      <w:pPr>
        <w:pStyle w:val="Akapitzlist"/>
        <w:numPr>
          <w:ilvl w:val="0"/>
          <w:numId w:val="44"/>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48A10400"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xml:space="preserve">, której holderem </w:t>
      </w:r>
      <w:r w:rsidR="00095F6C">
        <w:rPr>
          <w:rFonts w:ascii="Arial" w:hAnsi="Arial" w:cs="Arial"/>
        </w:rPr>
        <w:t xml:space="preserve"> </w:t>
      </w:r>
      <w:r w:rsidR="002C66CB" w:rsidRPr="00CC690B">
        <w:rPr>
          <w:rFonts w:ascii="Arial" w:hAnsi="Arial" w:cs="Arial"/>
        </w:rPr>
        <w:t>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w tym w 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113DC">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79173530" w14:textId="602CACC3" w:rsidR="00EF470F" w:rsidRDefault="00EF470F" w:rsidP="00082F77">
      <w:pPr>
        <w:spacing w:after="0" w:line="240" w:lineRule="auto"/>
        <w:rPr>
          <w:rFonts w:ascii="Arial" w:hAnsi="Arial" w:cs="Arial"/>
        </w:rPr>
      </w:pPr>
    </w:p>
    <w:p w14:paraId="721CF550" w14:textId="77777777" w:rsidR="00237A51" w:rsidRPr="00082F77" w:rsidRDefault="00237A51" w:rsidP="00082F77">
      <w:pPr>
        <w:spacing w:after="0" w:line="240" w:lineRule="auto"/>
        <w:rPr>
          <w:rFonts w:ascii="Arial" w:hAnsi="Arial" w:cs="Arial"/>
        </w:rPr>
      </w:pPr>
    </w:p>
    <w:p w14:paraId="0B9AB69F" w14:textId="77777777" w:rsidR="00623EEE" w:rsidRPr="008C1C94" w:rsidRDefault="00623EEE" w:rsidP="00CA4B9D">
      <w:pPr>
        <w:pStyle w:val="Akapitzlist"/>
        <w:numPr>
          <w:ilvl w:val="0"/>
          <w:numId w:val="44"/>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205FBA">
      <w:pPr>
        <w:pStyle w:val="Akapitzlist"/>
        <w:numPr>
          <w:ilvl w:val="0"/>
          <w:numId w:val="18"/>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31E1533F" w:rsidR="000F6CAC" w:rsidRPr="000F6CAC" w:rsidRDefault="000F6CAC" w:rsidP="00BA7830">
      <w:pPr>
        <w:pStyle w:val="Akapitzlist"/>
        <w:numPr>
          <w:ilvl w:val="0"/>
          <w:numId w:val="18"/>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r w:rsidR="00BA7830" w:rsidRPr="00BA7830">
        <w:t xml:space="preserve"> </w:t>
      </w:r>
      <w:r w:rsidR="00BA7830" w:rsidRPr="00BA7830">
        <w:rPr>
          <w:rFonts w:ascii="Arial" w:hAnsi="Arial" w:cs="Arial"/>
        </w:rPr>
        <w:t>z zastrzeżeniem przypadków wskazanych w Umowie</w:t>
      </w:r>
      <w:r w:rsidRPr="000F6CAC">
        <w:rPr>
          <w:rFonts w:ascii="Arial" w:hAnsi="Arial" w:cs="Arial"/>
        </w:rPr>
        <w:t>.</w:t>
      </w:r>
    </w:p>
    <w:p w14:paraId="76ECD5D0" w14:textId="4B00F17A"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517AAD">
      <w:pPr>
        <w:pStyle w:val="Akapitzlist"/>
        <w:numPr>
          <w:ilvl w:val="1"/>
          <w:numId w:val="29"/>
        </w:numPr>
        <w:spacing w:line="240" w:lineRule="auto"/>
        <w:ind w:left="851" w:hanging="425"/>
        <w:jc w:val="both"/>
        <w:rPr>
          <w:rFonts w:ascii="Arial" w:hAnsi="Arial" w:cs="Arial"/>
        </w:rPr>
      </w:pPr>
      <w:r w:rsidRPr="000F6CAC">
        <w:rPr>
          <w:rFonts w:ascii="Arial" w:hAnsi="Arial" w:cs="Arial"/>
        </w:rPr>
        <w:t>oznaczeń indywidualizujących Strony, zawartych na wstępie Umowy;</w:t>
      </w:r>
    </w:p>
    <w:p w14:paraId="28DB1A45" w14:textId="2CC792EC" w:rsidR="000F6CAC" w:rsidRPr="000F6CAC" w:rsidRDefault="00034F99" w:rsidP="00517AAD">
      <w:pPr>
        <w:pStyle w:val="Akapitzlist"/>
        <w:numPr>
          <w:ilvl w:val="1"/>
          <w:numId w:val="29"/>
        </w:numPr>
        <w:spacing w:line="240" w:lineRule="auto"/>
        <w:ind w:left="851" w:hanging="425"/>
        <w:jc w:val="both"/>
        <w:rPr>
          <w:rFonts w:ascii="Arial" w:hAnsi="Arial" w:cs="Arial"/>
        </w:rPr>
      </w:pPr>
      <w:r w:rsidRPr="00034F99">
        <w:rPr>
          <w:rFonts w:ascii="Arial" w:hAnsi="Arial" w:cs="Arial"/>
        </w:rPr>
        <w:t>dan</w:t>
      </w:r>
      <w:r w:rsidR="00137BB4">
        <w:rPr>
          <w:rFonts w:ascii="Arial" w:hAnsi="Arial" w:cs="Arial"/>
        </w:rPr>
        <w:t>ych wskazanych w §17</w:t>
      </w:r>
      <w:r w:rsidR="00071AC8">
        <w:rPr>
          <w:rFonts w:ascii="Arial" w:hAnsi="Arial" w:cs="Arial"/>
        </w:rPr>
        <w:t>;</w:t>
      </w:r>
    </w:p>
    <w:p w14:paraId="788B9737" w14:textId="438ABAAA" w:rsidR="000F6CAC" w:rsidRDefault="000F6CAC" w:rsidP="00517AAD">
      <w:pPr>
        <w:pStyle w:val="Akapitzlist"/>
        <w:numPr>
          <w:ilvl w:val="1"/>
          <w:numId w:val="29"/>
        </w:numPr>
        <w:spacing w:line="240" w:lineRule="auto"/>
        <w:ind w:left="851" w:hanging="425"/>
        <w:jc w:val="both"/>
        <w:rPr>
          <w:rFonts w:ascii="Arial" w:hAnsi="Arial" w:cs="Arial"/>
        </w:rPr>
      </w:pPr>
      <w:r w:rsidRPr="004D4931">
        <w:rPr>
          <w:rFonts w:ascii="Arial" w:hAnsi="Arial" w:cs="Arial"/>
        </w:rPr>
        <w:t>danych wystawcy i odbiorcy faktury a także danych adresowych dotyczących wystawiania i doręczania faktur</w:t>
      </w:r>
      <w:r w:rsidR="00740BFC">
        <w:rPr>
          <w:rFonts w:ascii="Arial" w:hAnsi="Arial" w:cs="Arial"/>
        </w:rPr>
        <w:t>;</w:t>
      </w:r>
    </w:p>
    <w:p w14:paraId="280EE7DF" w14:textId="6BD747C9" w:rsidR="00740BFC" w:rsidRPr="000F6CAC" w:rsidRDefault="00740BFC" w:rsidP="00517AAD">
      <w:pPr>
        <w:pStyle w:val="Akapitzlist"/>
        <w:numPr>
          <w:ilvl w:val="1"/>
          <w:numId w:val="29"/>
        </w:numPr>
        <w:spacing w:line="240" w:lineRule="auto"/>
        <w:ind w:left="851" w:hanging="425"/>
        <w:jc w:val="both"/>
        <w:rPr>
          <w:rFonts w:ascii="Arial" w:hAnsi="Arial" w:cs="Arial"/>
        </w:rPr>
      </w:pPr>
      <w:r w:rsidRPr="00740BFC">
        <w:rPr>
          <w:rFonts w:ascii="Arial" w:hAnsi="Arial" w:cs="Arial"/>
        </w:rPr>
        <w:lastRenderedPageBreak/>
        <w:t>innych zmian wprowadzanych do Umowy jeżeli jej postanowienia przewidują, że nie wymagają one zmian Umowy.</w:t>
      </w:r>
    </w:p>
    <w:p w14:paraId="32511231" w14:textId="5B5685BE" w:rsidR="00A130F5" w:rsidRPr="00A130F5" w:rsidRDefault="00A130F5" w:rsidP="00A130F5">
      <w:pPr>
        <w:pStyle w:val="Akapitzlist"/>
        <w:numPr>
          <w:ilvl w:val="0"/>
          <w:numId w:val="18"/>
        </w:numPr>
        <w:spacing w:after="0" w:line="240" w:lineRule="auto"/>
        <w:ind w:left="426" w:hanging="426"/>
        <w:jc w:val="both"/>
        <w:rPr>
          <w:rFonts w:ascii="Arial" w:hAnsi="Arial" w:cs="Arial"/>
        </w:rPr>
      </w:pPr>
      <w:r w:rsidRPr="00A130F5">
        <w:rPr>
          <w:rFonts w:ascii="Arial" w:hAnsi="Arial" w:cs="Arial"/>
        </w:rPr>
        <w:t>W wyżej wymienionych sytuacjach Strony poinformują się wzajemnie o zmianach poprzez korespondencję e-mail skierowaną na adresy wskazane w §17 Umowy.</w:t>
      </w:r>
    </w:p>
    <w:p w14:paraId="369CD9D1" w14:textId="0F1EF95D" w:rsidR="00B70675"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644F66CB" w14:textId="77777777" w:rsidR="00F3162F" w:rsidRDefault="00F3162F" w:rsidP="00B6424F">
      <w:pPr>
        <w:pStyle w:val="Akapitzlist"/>
        <w:spacing w:after="0" w:line="240" w:lineRule="auto"/>
        <w:ind w:left="0"/>
        <w:rPr>
          <w:rFonts w:ascii="Arial" w:hAnsi="Arial" w:cs="Arial"/>
          <w:b/>
        </w:rPr>
      </w:pPr>
    </w:p>
    <w:p w14:paraId="242CB638" w14:textId="77777777" w:rsidR="0085346C" w:rsidRDefault="0085346C" w:rsidP="00B6424F">
      <w:pPr>
        <w:pStyle w:val="Akapitzlist"/>
        <w:spacing w:after="0" w:line="240" w:lineRule="auto"/>
        <w:ind w:left="0"/>
        <w:rPr>
          <w:rFonts w:ascii="Arial" w:hAnsi="Arial" w:cs="Arial"/>
          <w:b/>
        </w:rPr>
      </w:pPr>
    </w:p>
    <w:p w14:paraId="65E9D38C" w14:textId="77777777" w:rsidR="00B740E3" w:rsidRPr="008C1C94" w:rsidRDefault="00B740E3" w:rsidP="00CA4B9D">
      <w:pPr>
        <w:pStyle w:val="Akapitzlist"/>
        <w:numPr>
          <w:ilvl w:val="0"/>
          <w:numId w:val="44"/>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6D7AF8A4" w:rsidR="00967B6A" w:rsidRPr="00967918"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3DA3DC24" w14:textId="0B303DEE" w:rsidR="0056605E" w:rsidRDefault="0056605E" w:rsidP="00BC1017">
      <w:pPr>
        <w:pStyle w:val="Akapitzlist"/>
        <w:spacing w:after="0" w:line="240" w:lineRule="auto"/>
        <w:ind w:left="0"/>
        <w:rPr>
          <w:rFonts w:ascii="Arial" w:hAnsi="Arial" w:cs="Arial"/>
          <w:b/>
        </w:rPr>
      </w:pPr>
    </w:p>
    <w:p w14:paraId="54C485E3" w14:textId="77777777" w:rsidR="0056605E" w:rsidRDefault="0056605E" w:rsidP="00BC1017">
      <w:pPr>
        <w:pStyle w:val="Akapitzlist"/>
        <w:spacing w:after="0" w:line="240" w:lineRule="auto"/>
        <w:ind w:left="0"/>
        <w:rPr>
          <w:rFonts w:ascii="Arial" w:hAnsi="Arial" w:cs="Arial"/>
          <w:b/>
        </w:rPr>
      </w:pPr>
    </w:p>
    <w:p w14:paraId="1B34107C" w14:textId="77777777" w:rsidR="0017613C" w:rsidRDefault="0017613C" w:rsidP="00BC1017">
      <w:pPr>
        <w:pStyle w:val="Akapitzlist"/>
        <w:spacing w:after="0" w:line="240" w:lineRule="auto"/>
        <w:ind w:left="0"/>
        <w:rPr>
          <w:rFonts w:ascii="Arial" w:hAnsi="Arial" w:cs="Arial"/>
          <w:b/>
        </w:rPr>
      </w:pPr>
    </w:p>
    <w:p w14:paraId="2AB645FB" w14:textId="77777777" w:rsidR="00BC1017" w:rsidRPr="008C1C94" w:rsidRDefault="00BC1017" w:rsidP="00CA4B9D">
      <w:pPr>
        <w:pStyle w:val="Akapitzlist"/>
        <w:numPr>
          <w:ilvl w:val="0"/>
          <w:numId w:val="44"/>
        </w:numPr>
        <w:spacing w:after="0" w:line="240" w:lineRule="auto"/>
        <w:ind w:hanging="3195"/>
        <w:jc w:val="center"/>
        <w:rPr>
          <w:rFonts w:ascii="Arial" w:hAnsi="Arial" w:cs="Arial"/>
          <w:b/>
        </w:rPr>
      </w:pPr>
    </w:p>
    <w:p w14:paraId="2DA787E0" w14:textId="60434571" w:rsidR="00BC1017" w:rsidRPr="00CA3D3B" w:rsidRDefault="00BC1017" w:rsidP="00BC1017">
      <w:pPr>
        <w:pStyle w:val="Akapitzlist"/>
        <w:tabs>
          <w:tab w:val="left" w:pos="426"/>
        </w:tabs>
        <w:spacing w:after="0" w:line="240" w:lineRule="auto"/>
        <w:ind w:left="426"/>
        <w:jc w:val="center"/>
        <w:rPr>
          <w:rFonts w:ascii="Arial" w:hAnsi="Arial" w:cs="Arial"/>
          <w:b/>
        </w:rPr>
      </w:pPr>
      <w:r w:rsidRPr="00CA3D3B">
        <w:rPr>
          <w:rFonts w:ascii="Arial" w:hAnsi="Arial" w:cs="Arial"/>
          <w:b/>
        </w:rPr>
        <w:t>KLAUZULA OŚWIADCZENI</w:t>
      </w:r>
      <w:r>
        <w:rPr>
          <w:rFonts w:ascii="Arial" w:hAnsi="Arial" w:cs="Arial"/>
          <w:b/>
        </w:rPr>
        <w:t>E</w:t>
      </w:r>
      <w:r w:rsidRPr="00CA3D3B">
        <w:rPr>
          <w:rFonts w:ascii="Arial" w:hAnsi="Arial" w:cs="Arial"/>
          <w:b/>
        </w:rPr>
        <w:t xml:space="preserve"> WIEDZY</w:t>
      </w:r>
      <w:r>
        <w:rPr>
          <w:rFonts w:ascii="Arial" w:hAnsi="Arial" w:cs="Arial"/>
          <w:b/>
        </w:rPr>
        <w:t xml:space="preserve"> W STOSUNKU DO WYNAGRODZENIA</w:t>
      </w:r>
    </w:p>
    <w:p w14:paraId="0F14601D" w14:textId="77777777" w:rsidR="00BC1017" w:rsidRPr="00562E23" w:rsidRDefault="00BC1017" w:rsidP="00BC1017">
      <w:pPr>
        <w:numPr>
          <w:ilvl w:val="0"/>
          <w:numId w:val="34"/>
        </w:numPr>
        <w:tabs>
          <w:tab w:val="left" w:pos="426"/>
        </w:tabs>
        <w:spacing w:after="0" w:line="240" w:lineRule="auto"/>
        <w:ind w:hanging="502"/>
        <w:contextualSpacing/>
        <w:jc w:val="both"/>
        <w:rPr>
          <w:rFonts w:ascii="Arial" w:hAnsi="Arial" w:cs="Arial"/>
        </w:rPr>
      </w:pPr>
      <w:r w:rsidRPr="00562E23">
        <w:rPr>
          <w:rFonts w:ascii="Arial" w:hAnsi="Arial" w:cs="Arial"/>
        </w:rPr>
        <w:t>Wykonawca oświadcza, iż w stosunku do otrzymywanego wynagrodzenia w zamian za realizację przedmiotu Umowy jest on rzeczywistym właścicielem należności, tj. w szczególności Wykonawca:</w:t>
      </w:r>
    </w:p>
    <w:p w14:paraId="1BB7F3CE"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otrzymuje należność dla własnej korzyści, w tym decyduje samodzielnie o jej przeznaczeniu i ponosi ryzyko ekonomiczne związane z utratą tej należności lub jej części, oraz</w:t>
      </w:r>
    </w:p>
    <w:p w14:paraId="7B10F34F" w14:textId="0D7D37D6"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nie jest pośrednikiem, przedstawicielem, powiernikiem lub innym podmiotem zobowiązanym do przekazania całości lub części należności innemu podmiotowi, oraz</w:t>
      </w:r>
    </w:p>
    <w:p w14:paraId="545316DB" w14:textId="77777777" w:rsidR="00BC1017" w:rsidRPr="00562E23" w:rsidRDefault="00BC1017" w:rsidP="00B0733C">
      <w:pPr>
        <w:numPr>
          <w:ilvl w:val="0"/>
          <w:numId w:val="33"/>
        </w:numPr>
        <w:spacing w:after="0" w:line="240" w:lineRule="auto"/>
        <w:ind w:left="993" w:hanging="426"/>
        <w:contextualSpacing/>
        <w:jc w:val="both"/>
        <w:rPr>
          <w:rFonts w:ascii="Arial" w:hAnsi="Arial" w:cs="Arial"/>
        </w:rPr>
      </w:pPr>
      <w:r w:rsidRPr="00562E23">
        <w:rPr>
          <w:rFonts w:ascii="Arial" w:hAnsi="Arial" w:cs="Arial"/>
        </w:rPr>
        <w:t>otrzymuje ww. wynagrodzenie w związku z prowadzoną przez siebie rzeczywistą działalnością gospodarczą w kraju swojej siedziby lub miejsca zamieszkania.</w:t>
      </w:r>
    </w:p>
    <w:p w14:paraId="48CF2BBD" w14:textId="77777777" w:rsidR="00BC1017" w:rsidRPr="00562E23" w:rsidRDefault="00BC1017" w:rsidP="00BC1017">
      <w:pPr>
        <w:numPr>
          <w:ilvl w:val="0"/>
          <w:numId w:val="34"/>
        </w:numPr>
        <w:contextualSpacing/>
        <w:jc w:val="both"/>
        <w:rPr>
          <w:rFonts w:ascii="Arial" w:hAnsi="Arial" w:cs="Arial"/>
        </w:rPr>
      </w:pPr>
      <w:r w:rsidRPr="00562E23">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4ECDC6A1" w14:textId="6C3A690A" w:rsidR="00BC1017" w:rsidRPr="00562E23" w:rsidRDefault="00BC1017" w:rsidP="00BC1017">
      <w:pPr>
        <w:numPr>
          <w:ilvl w:val="0"/>
          <w:numId w:val="4"/>
        </w:numPr>
        <w:tabs>
          <w:tab w:val="left" w:pos="426"/>
        </w:tabs>
        <w:spacing w:after="0" w:line="240" w:lineRule="auto"/>
        <w:contextualSpacing/>
        <w:jc w:val="both"/>
        <w:rPr>
          <w:rFonts w:ascii="Arial" w:hAnsi="Arial" w:cs="Arial"/>
        </w:rPr>
      </w:pPr>
      <w:r w:rsidRPr="00562E23">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749E794" w14:textId="17DC9806" w:rsidR="00BC1017" w:rsidRPr="00562E23" w:rsidRDefault="00BC1017" w:rsidP="00BC1017">
      <w:pPr>
        <w:numPr>
          <w:ilvl w:val="0"/>
          <w:numId w:val="4"/>
        </w:numPr>
        <w:tabs>
          <w:tab w:val="left" w:pos="426"/>
        </w:tabs>
        <w:spacing w:after="0" w:line="240" w:lineRule="auto"/>
        <w:ind w:left="426" w:hanging="426"/>
        <w:contextualSpacing/>
        <w:jc w:val="both"/>
        <w:rPr>
          <w:rFonts w:ascii="Arial" w:hAnsi="Arial" w:cs="Arial"/>
        </w:rPr>
      </w:pPr>
      <w:r w:rsidRPr="00562E23">
        <w:rPr>
          <w:rFonts w:ascii="Arial" w:hAnsi="Arial" w:cs="Arial"/>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56AFAF7" w14:textId="1203FBD7" w:rsidR="00957C88" w:rsidRDefault="00957C88" w:rsidP="00B0733C">
      <w:pPr>
        <w:spacing w:after="0" w:line="240" w:lineRule="auto"/>
        <w:jc w:val="both"/>
        <w:rPr>
          <w:rFonts w:ascii="Arial" w:hAnsi="Arial" w:cs="Arial"/>
        </w:rPr>
      </w:pPr>
    </w:p>
    <w:p w14:paraId="01E766FD" w14:textId="77777777" w:rsidR="00F21396" w:rsidRDefault="00F21396" w:rsidP="00B0733C">
      <w:pPr>
        <w:spacing w:after="0" w:line="240" w:lineRule="auto"/>
        <w:jc w:val="both"/>
        <w:rPr>
          <w:rFonts w:ascii="Arial" w:hAnsi="Arial" w:cs="Arial"/>
        </w:rPr>
      </w:pPr>
    </w:p>
    <w:p w14:paraId="6EBE4727" w14:textId="77777777" w:rsidR="00F21396" w:rsidRPr="00B0733C" w:rsidRDefault="00F21396" w:rsidP="00B0733C">
      <w:pPr>
        <w:spacing w:after="0" w:line="240" w:lineRule="auto"/>
        <w:jc w:val="both"/>
        <w:rPr>
          <w:rFonts w:ascii="Arial" w:hAnsi="Arial" w:cs="Arial"/>
        </w:rPr>
      </w:pPr>
    </w:p>
    <w:p w14:paraId="0EB9B3E7" w14:textId="77777777" w:rsidR="00957C88" w:rsidRDefault="00957C88" w:rsidP="009B251F">
      <w:pPr>
        <w:spacing w:after="0" w:line="240" w:lineRule="auto"/>
        <w:jc w:val="both"/>
        <w:rPr>
          <w:rFonts w:ascii="Arial" w:hAnsi="Arial" w:cs="Arial"/>
        </w:rPr>
      </w:pPr>
    </w:p>
    <w:p w14:paraId="65D4D10B" w14:textId="77777777" w:rsidR="008A249F" w:rsidRPr="008C1C94" w:rsidRDefault="008A249F" w:rsidP="00CA4B9D">
      <w:pPr>
        <w:pStyle w:val="Akapitzlist"/>
        <w:numPr>
          <w:ilvl w:val="0"/>
          <w:numId w:val="44"/>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54ABAF9" w14:textId="77777777" w:rsidR="00B0733C" w:rsidRPr="00562E23" w:rsidRDefault="00B0733C" w:rsidP="00F2353E">
      <w:pPr>
        <w:widowControl w:val="0"/>
        <w:numPr>
          <w:ilvl w:val="0"/>
          <w:numId w:val="56"/>
        </w:numPr>
        <w:spacing w:after="120" w:line="240" w:lineRule="auto"/>
        <w:contextualSpacing/>
        <w:jc w:val="both"/>
        <w:rPr>
          <w:rFonts w:ascii="Arial" w:hAnsi="Arial" w:cs="Arial"/>
        </w:rPr>
      </w:pPr>
      <w:r w:rsidRPr="00562E23">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r w:rsidRPr="00562E23">
          <w:rPr>
            <w:rFonts w:ascii="Arial" w:hAnsi="Arial" w:cs="Arial"/>
          </w:rPr>
          <w:t>www.tauron.pl</w:t>
        </w:r>
      </w:hyperlink>
      <w:r w:rsidRPr="00562E23">
        <w:rPr>
          <w:rFonts w:ascii="Arial" w:hAnsi="Arial" w:cs="Arial"/>
        </w:rPr>
        <w:t> .</w:t>
      </w:r>
    </w:p>
    <w:p w14:paraId="1EF38BAC" w14:textId="42EEB526" w:rsidR="00B0733C" w:rsidRPr="00562E23" w:rsidRDefault="00B0733C" w:rsidP="00F2353E">
      <w:pPr>
        <w:widowControl w:val="0"/>
        <w:numPr>
          <w:ilvl w:val="0"/>
          <w:numId w:val="56"/>
        </w:numPr>
        <w:spacing w:after="120" w:line="240" w:lineRule="auto"/>
        <w:contextualSpacing/>
        <w:jc w:val="both"/>
        <w:rPr>
          <w:rFonts w:ascii="Arial" w:hAnsi="Arial" w:cs="Arial"/>
        </w:rPr>
      </w:pPr>
      <w:r w:rsidRPr="00562E23">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w:t>
      </w:r>
      <w:r>
        <w:rPr>
          <w:rFonts w:ascii="Arial" w:hAnsi="Arial" w:cs="Arial"/>
        </w:rPr>
        <w:t>.</w:t>
      </w:r>
      <w:r w:rsidRPr="00562E23">
        <w:rPr>
          <w:rFonts w:ascii="Arial" w:hAnsi="Arial" w:cs="Arial"/>
        </w:rPr>
        <w:t xml:space="preserve"> Wykonawca ponosi odpowiedzialności jak za działania własne.</w:t>
      </w:r>
      <w:r w:rsidRPr="00B0733C">
        <w:rPr>
          <w:rFonts w:ascii="Arial" w:hAnsi="Arial" w:cs="Arial"/>
        </w:rPr>
        <w:t xml:space="preserve"> </w:t>
      </w:r>
      <w:r w:rsidR="00F05B96" w:rsidRPr="00F05B96">
        <w:rPr>
          <w:rFonts w:ascii="Arial" w:hAnsi="Arial" w:cs="Arial"/>
        </w:rPr>
        <w:t>Zamawiający zastrzega sobie możliwość przeprowadzenia audytów osobiście lub przez upoważnione osoby, w celu weryfikacji stosowania postanowień Kodeksu Postępowania dla Kontrahentów Grupy TAURON</w:t>
      </w:r>
      <w:r w:rsidRPr="00562E23">
        <w:rPr>
          <w:rFonts w:ascii="Arial" w:hAnsi="Arial" w:cs="Arial"/>
        </w:rPr>
        <w:t>.</w:t>
      </w:r>
    </w:p>
    <w:p w14:paraId="0041F538" w14:textId="77777777" w:rsidR="00B0733C" w:rsidRPr="00562E23" w:rsidRDefault="00B0733C" w:rsidP="00F2353E">
      <w:pPr>
        <w:widowControl w:val="0"/>
        <w:numPr>
          <w:ilvl w:val="0"/>
          <w:numId w:val="56"/>
        </w:numPr>
        <w:spacing w:after="120" w:line="240" w:lineRule="auto"/>
        <w:contextualSpacing/>
        <w:jc w:val="both"/>
        <w:rPr>
          <w:rFonts w:ascii="Arial" w:hAnsi="Arial" w:cs="Arial"/>
        </w:rPr>
      </w:pPr>
      <w:r w:rsidRPr="00562E23">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D690D80" w14:textId="77777777" w:rsidR="00B0733C" w:rsidRDefault="00B0733C" w:rsidP="00F2353E">
      <w:pPr>
        <w:widowControl w:val="0"/>
        <w:numPr>
          <w:ilvl w:val="0"/>
          <w:numId w:val="56"/>
        </w:numPr>
        <w:spacing w:after="120" w:line="240" w:lineRule="auto"/>
        <w:contextualSpacing/>
        <w:jc w:val="both"/>
        <w:rPr>
          <w:rFonts w:ascii="Arial" w:hAnsi="Arial" w:cs="Arial"/>
        </w:rPr>
      </w:pPr>
      <w:r w:rsidRPr="00562E23">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D87C354" w14:textId="55366CB8" w:rsidR="00EF470F" w:rsidRPr="00237A51" w:rsidRDefault="00B0733C" w:rsidP="00F2353E">
      <w:pPr>
        <w:widowControl w:val="0"/>
        <w:numPr>
          <w:ilvl w:val="0"/>
          <w:numId w:val="56"/>
        </w:numPr>
        <w:spacing w:after="120" w:line="240" w:lineRule="auto"/>
        <w:contextualSpacing/>
        <w:jc w:val="both"/>
        <w:rPr>
          <w:rFonts w:ascii="Arial" w:hAnsi="Arial" w:cs="Arial"/>
        </w:rPr>
      </w:pPr>
      <w:r w:rsidRPr="00562E23">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r w:rsidR="00F05B96">
        <w:rPr>
          <w:rFonts w:ascii="Arial" w:hAnsi="Arial" w:cs="Arial"/>
        </w:rPr>
        <w:t>.</w:t>
      </w:r>
    </w:p>
    <w:p w14:paraId="28C85383" w14:textId="77777777" w:rsidR="001322B0" w:rsidRDefault="001322B0" w:rsidP="00023801">
      <w:pPr>
        <w:pStyle w:val="Akapitzlist"/>
        <w:spacing w:after="0" w:line="240" w:lineRule="auto"/>
        <w:ind w:left="0"/>
        <w:rPr>
          <w:rFonts w:ascii="Arial" w:hAnsi="Arial" w:cs="Arial"/>
          <w:b/>
        </w:rPr>
      </w:pPr>
    </w:p>
    <w:p w14:paraId="4C7DDE03" w14:textId="77777777" w:rsidR="00FB1D7D" w:rsidRDefault="00FB1D7D" w:rsidP="00023801">
      <w:pPr>
        <w:pStyle w:val="Akapitzlist"/>
        <w:spacing w:after="0" w:line="240" w:lineRule="auto"/>
        <w:ind w:left="0"/>
        <w:rPr>
          <w:rFonts w:ascii="Arial" w:hAnsi="Arial" w:cs="Arial"/>
          <w:b/>
        </w:rPr>
      </w:pPr>
    </w:p>
    <w:p w14:paraId="0D4D7155" w14:textId="6082AABD" w:rsidR="00A15E23" w:rsidRPr="00B02973" w:rsidRDefault="00A15E23" w:rsidP="00CA4B9D">
      <w:pPr>
        <w:pStyle w:val="Akapitzlist"/>
        <w:numPr>
          <w:ilvl w:val="0"/>
          <w:numId w:val="44"/>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441AE164"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0F0A8C65"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6CA194E5"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 xml:space="preserve">ustawę  z  dnia  13  kwietnia  2022  r.  o  szczególnych  rozwiązaniach  w  zakresie przeciwdziałania  wspieraniu  agresji  na  Ukrainę  oraz  służących  ochronie bezpieczeństwa narodowego, </w:t>
      </w:r>
    </w:p>
    <w:p w14:paraId="5EDEB282" w14:textId="7F769DC7"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CA4B9D">
      <w:pPr>
        <w:pStyle w:val="Akapitzlist"/>
        <w:numPr>
          <w:ilvl w:val="0"/>
          <w:numId w:val="46"/>
        </w:numPr>
        <w:spacing w:after="0" w:line="240" w:lineRule="auto"/>
        <w:jc w:val="both"/>
        <w:rPr>
          <w:rFonts w:ascii="Arial" w:hAnsi="Arial" w:cs="Arial"/>
        </w:rPr>
      </w:pPr>
      <w:r w:rsidRPr="008A249F">
        <w:rPr>
          <w:rFonts w:ascii="Arial" w:hAnsi="Arial" w:cs="Arial"/>
        </w:rPr>
        <w:lastRenderedPageBreak/>
        <w:t>Rozporządzenie Rady (UE) nr 833/2014 z dnia 31 lipca 2014 r. dotyczące środków ograniczających w związku z działaniami Rosji destabilizującymi sytuację na Ukrainie wraz z rozporządzeniami zmieniającymi,</w:t>
      </w:r>
    </w:p>
    <w:p w14:paraId="780813AB" w14:textId="629484B5" w:rsidR="008A249F" w:rsidRPr="00C07F79" w:rsidRDefault="00C07F79" w:rsidP="00C07F79">
      <w:pPr>
        <w:pStyle w:val="Akapitzlist"/>
        <w:numPr>
          <w:ilvl w:val="0"/>
          <w:numId w:val="46"/>
        </w:numPr>
        <w:spacing w:after="0" w:line="240" w:lineRule="auto"/>
        <w:jc w:val="both"/>
        <w:rPr>
          <w:rFonts w:ascii="Arial" w:hAnsi="Arial" w:cs="Arial"/>
        </w:rPr>
      </w:pPr>
      <w:r w:rsidRPr="00C07F79">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68E77F14"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CA4B9D">
      <w:pPr>
        <w:pStyle w:val="Akapitzlist"/>
        <w:numPr>
          <w:ilvl w:val="0"/>
          <w:numId w:val="45"/>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B22A82" w:rsidRDefault="008A249F" w:rsidP="00CA4B9D">
      <w:pPr>
        <w:pStyle w:val="Akapitzlist"/>
        <w:numPr>
          <w:ilvl w:val="0"/>
          <w:numId w:val="47"/>
        </w:numPr>
        <w:spacing w:after="0" w:line="240" w:lineRule="auto"/>
        <w:jc w:val="both"/>
        <w:rPr>
          <w:rFonts w:ascii="Arial" w:hAnsi="Arial" w:cs="Arial"/>
          <w:i/>
          <w:iCs/>
        </w:rPr>
      </w:pPr>
      <w:r w:rsidRPr="008A249F">
        <w:rPr>
          <w:rFonts w:ascii="Arial" w:hAnsi="Arial" w:cs="Arial"/>
        </w:rPr>
        <w:t>powstrzymać się od wykonywania Umowy w zakresie, który naruszałyby Regulacje Sankcyjne lub</w:t>
      </w:r>
    </w:p>
    <w:p w14:paraId="3550ABCF" w14:textId="5340740E" w:rsidR="008A249F" w:rsidRPr="00B22A82" w:rsidRDefault="008A249F" w:rsidP="00CA4B9D">
      <w:pPr>
        <w:pStyle w:val="Akapitzlist"/>
        <w:numPr>
          <w:ilvl w:val="0"/>
          <w:numId w:val="47"/>
        </w:numPr>
        <w:spacing w:after="0" w:line="240" w:lineRule="auto"/>
        <w:jc w:val="both"/>
        <w:rPr>
          <w:rFonts w:ascii="Arial" w:hAnsi="Arial" w:cs="Arial"/>
          <w:i/>
          <w:iCs/>
        </w:rPr>
      </w:pPr>
      <w:r w:rsidRPr="00B22A82">
        <w:rPr>
          <w:rFonts w:ascii="Arial" w:hAnsi="Arial" w:cs="Arial"/>
          <w:i/>
          <w:iCs/>
        </w:rPr>
        <w:t xml:space="preserve">rozwiązać Umowę bez zachowania okresu wypowiedzenia.  </w:t>
      </w:r>
    </w:p>
    <w:p w14:paraId="72DBF412" w14:textId="1DE505BB" w:rsidR="008A249F" w:rsidRPr="00B22A82" w:rsidRDefault="008A249F" w:rsidP="00CA4B9D">
      <w:pPr>
        <w:pStyle w:val="Akapitzlist"/>
        <w:numPr>
          <w:ilvl w:val="0"/>
          <w:numId w:val="45"/>
        </w:numPr>
        <w:spacing w:after="0" w:line="240" w:lineRule="auto"/>
        <w:jc w:val="both"/>
        <w:rPr>
          <w:rFonts w:ascii="Arial" w:hAnsi="Arial" w:cs="Arial"/>
          <w:i/>
          <w:iCs/>
        </w:rPr>
      </w:pPr>
      <w:r w:rsidRPr="00B22A82">
        <w:rPr>
          <w:rFonts w:ascii="Arial" w:hAnsi="Arial" w:cs="Arial"/>
          <w:i/>
          <w:iCs/>
        </w:rPr>
        <w:t xml:space="preserve">Oświadczenie o rozwiązaniu Umowy wymaga zachowania formy </w:t>
      </w:r>
      <w:r w:rsidR="002B5DF6" w:rsidRPr="00B22A82">
        <w:rPr>
          <w:rFonts w:ascii="Arial" w:hAnsi="Arial" w:cs="Arial"/>
          <w:i/>
          <w:iCs/>
        </w:rPr>
        <w:t>pisemnej pod rygorem nieważności</w:t>
      </w:r>
      <w:r w:rsidRPr="00B22A82">
        <w:rPr>
          <w:rFonts w:ascii="Arial" w:hAnsi="Arial" w:cs="Arial"/>
          <w:i/>
          <w:iCs/>
        </w:rPr>
        <w:t xml:space="preserve">. </w:t>
      </w:r>
    </w:p>
    <w:p w14:paraId="7B2F4880" w14:textId="77777777" w:rsidR="008A249F" w:rsidRPr="00B22A82" w:rsidRDefault="008A249F" w:rsidP="00CA4B9D">
      <w:pPr>
        <w:pStyle w:val="Akapitzlist"/>
        <w:numPr>
          <w:ilvl w:val="0"/>
          <w:numId w:val="45"/>
        </w:numPr>
        <w:spacing w:after="0" w:line="240" w:lineRule="auto"/>
        <w:jc w:val="both"/>
        <w:rPr>
          <w:rFonts w:ascii="Arial" w:hAnsi="Arial" w:cs="Arial"/>
          <w:i/>
          <w:iCs/>
        </w:rPr>
      </w:pPr>
      <w:r w:rsidRPr="00B22A82">
        <w:rPr>
          <w:rFonts w:ascii="Arial" w:hAnsi="Arial" w:cs="Arial"/>
          <w:i/>
          <w:iCs/>
        </w:rPr>
        <w:t xml:space="preserve">Wykonanie uprawnień wskazanych w ust. 4 nie powoduje powstania praw do dochodzenia jakichkolwiek roszczeń z tego tytułu przez Wykonawcę. </w:t>
      </w:r>
    </w:p>
    <w:p w14:paraId="431FA87B" w14:textId="366BDC3C" w:rsidR="001D5997" w:rsidRDefault="008A249F" w:rsidP="00CA4B9D">
      <w:pPr>
        <w:pStyle w:val="Akapitzlist"/>
        <w:numPr>
          <w:ilvl w:val="0"/>
          <w:numId w:val="45"/>
        </w:numPr>
        <w:spacing w:after="0" w:line="240" w:lineRule="auto"/>
        <w:jc w:val="both"/>
        <w:rPr>
          <w:rFonts w:ascii="Arial" w:hAnsi="Arial" w:cs="Arial"/>
        </w:rPr>
      </w:pPr>
      <w:r w:rsidRPr="00B22A82">
        <w:rPr>
          <w:rFonts w:ascii="Arial" w:hAnsi="Arial" w:cs="Arial"/>
          <w:i/>
          <w:iCs/>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w:t>
      </w:r>
      <w:r w:rsidRPr="008A249F">
        <w:rPr>
          <w:rFonts w:ascii="Arial" w:hAnsi="Arial" w:cs="Arial"/>
        </w:rPr>
        <w:t xml:space="preserve"> oraz finansowaniu terroryzmu,  skutkujących nieprawdziwością jego oświadczenia, o którym mowa w ust. 1, lub niewykonaniem bądź nienależytym wykonaniem zobowiązań, o których mowa w ust. 3.</w:t>
      </w:r>
    </w:p>
    <w:p w14:paraId="29FECE16" w14:textId="77777777" w:rsidR="00C301EB" w:rsidRDefault="00C301EB" w:rsidP="008D4283">
      <w:pPr>
        <w:spacing w:after="0" w:line="240" w:lineRule="auto"/>
        <w:jc w:val="both"/>
        <w:rPr>
          <w:rFonts w:ascii="Arial" w:hAnsi="Arial" w:cs="Arial"/>
        </w:rPr>
      </w:pPr>
    </w:p>
    <w:p w14:paraId="39926160" w14:textId="77777777" w:rsidR="00C301EB" w:rsidRDefault="00C301EB" w:rsidP="008D4283">
      <w:pPr>
        <w:spacing w:after="0" w:line="240" w:lineRule="auto"/>
        <w:jc w:val="both"/>
        <w:rPr>
          <w:rFonts w:ascii="Arial" w:hAnsi="Arial" w:cs="Arial"/>
        </w:rPr>
      </w:pPr>
    </w:p>
    <w:p w14:paraId="7BCEAC07" w14:textId="77777777"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14B7B3BE" w14:textId="2C4DDF2E" w:rsidR="003719CF" w:rsidRPr="005D4CB5" w:rsidRDefault="003719CF" w:rsidP="005D4CB5">
      <w:pPr>
        <w:keepNext/>
        <w:widowControl w:val="0"/>
        <w:spacing w:after="120" w:line="240" w:lineRule="auto"/>
        <w:jc w:val="center"/>
        <w:rPr>
          <w:rFonts w:ascii="Arial" w:eastAsia="Times New Roman" w:hAnsi="Arial" w:cs="Arial"/>
          <w:b/>
          <w:bCs/>
          <w:lang w:eastAsia="pl-PL"/>
        </w:rPr>
      </w:pPr>
      <w:r w:rsidRPr="005D4CB5">
        <w:rPr>
          <w:rFonts w:ascii="Arial" w:eastAsia="Times New Roman" w:hAnsi="Arial" w:cs="Arial"/>
          <w:b/>
          <w:bCs/>
          <w:lang w:eastAsia="pl-PL"/>
        </w:rPr>
        <w:t>OBOWIĄZEK ZGŁASZANIA INCYDENTÓW BEZPIECZEŃSTWA</w:t>
      </w:r>
    </w:p>
    <w:p w14:paraId="66774E52" w14:textId="2CAFB435" w:rsidR="003719CF" w:rsidRPr="003719CF" w:rsidRDefault="003719CF" w:rsidP="0045790C">
      <w:pPr>
        <w:numPr>
          <w:ilvl w:val="0"/>
          <w:numId w:val="50"/>
        </w:numPr>
        <w:spacing w:after="3" w:line="250" w:lineRule="auto"/>
        <w:ind w:right="-2"/>
        <w:jc w:val="both"/>
        <w:rPr>
          <w:rFonts w:cs="Arial"/>
          <w:lang w:eastAsia="pl-PL"/>
        </w:rPr>
      </w:pPr>
      <w:r w:rsidRPr="003719CF">
        <w:rPr>
          <w:rFonts w:ascii="Arial" w:hAnsi="Arial" w:cs="Arial"/>
          <w:iCs/>
          <w:lang w:eastAsia="pl-PL"/>
        </w:rPr>
        <w:t>Wykonawca</w:t>
      </w:r>
      <w:r w:rsidRPr="003719CF">
        <w:rPr>
          <w:rFonts w:ascii="Arial" w:hAnsi="Arial" w:cs="Arial"/>
          <w:i/>
          <w:iCs/>
          <w:lang w:eastAsia="pl-PL"/>
        </w:rPr>
        <w:t xml:space="preserve"> </w:t>
      </w:r>
      <w:r w:rsidRPr="003719CF">
        <w:rPr>
          <w:rFonts w:ascii="Arial" w:hAnsi="Arial" w:cs="Arial"/>
          <w:lang w:eastAsia="pl-PL"/>
        </w:rPr>
        <w:t xml:space="preserve">zobowiązuje się do informowania </w:t>
      </w:r>
      <w:r w:rsidRPr="003719CF">
        <w:rPr>
          <w:rFonts w:ascii="Arial" w:hAnsi="Arial" w:cs="Arial"/>
          <w:iCs/>
          <w:lang w:eastAsia="pl-PL"/>
        </w:rPr>
        <w:t>Zamawiającego</w:t>
      </w:r>
      <w:r w:rsidRPr="003719CF">
        <w:rPr>
          <w:rFonts w:ascii="Arial" w:hAnsi="Arial" w:cs="Arial"/>
          <w:i/>
          <w:iCs/>
          <w:lang w:eastAsia="pl-PL"/>
        </w:rPr>
        <w:t xml:space="preserve"> </w:t>
      </w:r>
      <w:r w:rsidRPr="003719CF">
        <w:rPr>
          <w:rFonts w:ascii="Arial" w:hAnsi="Arial" w:cs="Arial"/>
          <w:lang w:eastAsia="pl-PL"/>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0A0498E0" w14:textId="77777777" w:rsidR="003719CF" w:rsidRPr="003719CF" w:rsidRDefault="003719CF" w:rsidP="0045790C">
      <w:pPr>
        <w:numPr>
          <w:ilvl w:val="0"/>
          <w:numId w:val="50"/>
        </w:numPr>
        <w:spacing w:after="120" w:line="250" w:lineRule="auto"/>
        <w:ind w:left="357" w:right="-2" w:hanging="357"/>
        <w:jc w:val="both"/>
        <w:rPr>
          <w:rFonts w:cs="Arial"/>
          <w:lang w:eastAsia="pl-PL"/>
        </w:rPr>
      </w:pPr>
      <w:r w:rsidRPr="003719CF">
        <w:rPr>
          <w:rFonts w:ascii="Arial" w:hAnsi="Arial" w:cs="Arial"/>
          <w:lang w:eastAsia="pl-PL"/>
        </w:rPr>
        <w:t xml:space="preserve">Do zgłaszania i wyjaśniania przyczyn i skutków incydentów bezpieczeństwa wykrytych odpowiednio przez Zamawiającego lub Spółkę Grupy TAURON lub wykrytych przez </w:t>
      </w:r>
      <w:r w:rsidRPr="003719CF">
        <w:rPr>
          <w:rFonts w:ascii="Arial" w:hAnsi="Arial" w:cs="Arial"/>
          <w:iCs/>
          <w:lang w:eastAsia="pl-PL"/>
        </w:rPr>
        <w:t>Wykonawcę</w:t>
      </w:r>
      <w:r w:rsidRPr="003719CF">
        <w:rPr>
          <w:rFonts w:ascii="Arial" w:hAnsi="Arial" w:cs="Arial"/>
          <w:lang w:eastAsia="pl-PL"/>
        </w:rPr>
        <w:t xml:space="preserve"> ustala się następujące dane kontaktowe:</w:t>
      </w:r>
    </w:p>
    <w:p w14:paraId="6D69913B" w14:textId="77777777" w:rsidR="003719CF" w:rsidRPr="003719CF" w:rsidRDefault="003719CF" w:rsidP="003719CF">
      <w:pPr>
        <w:spacing w:after="3" w:line="250" w:lineRule="auto"/>
        <w:ind w:right="160" w:firstLine="360"/>
        <w:jc w:val="both"/>
        <w:rPr>
          <w:rFonts w:ascii="Arial" w:hAnsi="Arial"/>
        </w:rPr>
      </w:pPr>
      <w:r w:rsidRPr="003719CF">
        <w:rPr>
          <w:rFonts w:ascii="Arial" w:hAnsi="Arial"/>
        </w:rPr>
        <w:t xml:space="preserve">1) Ze strony </w:t>
      </w:r>
      <w:r w:rsidRPr="003719CF">
        <w:rPr>
          <w:rFonts w:ascii="Arial" w:hAnsi="Arial"/>
          <w:iCs/>
        </w:rPr>
        <w:t>Zamawiającego</w:t>
      </w:r>
      <w:r w:rsidRPr="003719CF">
        <w:rPr>
          <w:rFonts w:ascii="Arial" w:hAnsi="Arial"/>
        </w:rPr>
        <w:t xml:space="preserve">:  </w:t>
      </w:r>
    </w:p>
    <w:p w14:paraId="05F565B2" w14:textId="77777777" w:rsidR="003719CF" w:rsidRPr="003719CF" w:rsidRDefault="003719CF" w:rsidP="003719CF">
      <w:pPr>
        <w:spacing w:after="3" w:line="250" w:lineRule="auto"/>
        <w:ind w:left="360" w:right="160"/>
        <w:jc w:val="both"/>
        <w:rPr>
          <w:rFonts w:ascii="Arial" w:hAnsi="Arial"/>
          <w:lang w:val="en-GB"/>
        </w:rPr>
      </w:pPr>
      <w:r w:rsidRPr="003719CF">
        <w:rPr>
          <w:rFonts w:ascii="Arial" w:hAnsi="Arial"/>
          <w:lang w:val="en-GB"/>
        </w:rPr>
        <w:t xml:space="preserve">a) adres e-mail: </w:t>
      </w:r>
      <w:hyperlink r:id="rId25" w:history="1">
        <w:r w:rsidRPr="003719CF">
          <w:rPr>
            <w:rFonts w:ascii="Arial" w:hAnsi="Arial"/>
            <w:u w:val="single"/>
            <w:lang w:val="en-GB"/>
          </w:rPr>
          <w:t>cuwit@tauron.pl</w:t>
        </w:r>
      </w:hyperlink>
      <w:r w:rsidRPr="003719CF">
        <w:rPr>
          <w:rFonts w:ascii="Arial" w:hAnsi="Arial"/>
        </w:rPr>
        <w:t xml:space="preserve"> </w:t>
      </w:r>
    </w:p>
    <w:p w14:paraId="324B0873" w14:textId="77777777" w:rsidR="003719CF" w:rsidRPr="003719CF" w:rsidRDefault="003719CF" w:rsidP="003719CF">
      <w:pPr>
        <w:spacing w:after="120" w:line="250" w:lineRule="auto"/>
        <w:ind w:left="357" w:right="159"/>
        <w:jc w:val="both"/>
        <w:rPr>
          <w:rFonts w:ascii="Arial" w:hAnsi="Arial"/>
        </w:rPr>
      </w:pPr>
      <w:r w:rsidRPr="003719CF">
        <w:rPr>
          <w:rFonts w:ascii="Arial" w:hAnsi="Arial"/>
        </w:rPr>
        <w:t xml:space="preserve">b) nr telefonu: 500 99 5555 </w:t>
      </w:r>
    </w:p>
    <w:p w14:paraId="038FF2C1"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2) Ze strony </w:t>
      </w:r>
      <w:r w:rsidRPr="003719CF">
        <w:rPr>
          <w:rFonts w:ascii="Arial" w:hAnsi="Arial"/>
          <w:iCs/>
        </w:rPr>
        <w:t>Wykonawcy:</w:t>
      </w:r>
    </w:p>
    <w:p w14:paraId="44609AD3"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a) adres e-mail:……….…………………………………</w:t>
      </w:r>
    </w:p>
    <w:p w14:paraId="492059C8"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b) nr telefonu:……….…………………………………. </w:t>
      </w:r>
    </w:p>
    <w:p w14:paraId="5882D182" w14:textId="77777777" w:rsidR="0056605E" w:rsidRDefault="0056605E" w:rsidP="0056605E">
      <w:pPr>
        <w:pStyle w:val="Akapitzlist"/>
        <w:spacing w:after="0" w:line="240" w:lineRule="auto"/>
        <w:ind w:left="0"/>
        <w:rPr>
          <w:rFonts w:ascii="Arial" w:hAnsi="Arial" w:cs="Arial"/>
          <w:b/>
        </w:rPr>
      </w:pPr>
    </w:p>
    <w:p w14:paraId="61BB67C8" w14:textId="77777777" w:rsidR="00F3162F" w:rsidRDefault="00F3162F" w:rsidP="0056605E">
      <w:pPr>
        <w:pStyle w:val="Akapitzlist"/>
        <w:spacing w:after="0" w:line="240" w:lineRule="auto"/>
        <w:ind w:left="0"/>
        <w:rPr>
          <w:rFonts w:ascii="Arial" w:hAnsi="Arial" w:cs="Arial"/>
          <w:b/>
        </w:rPr>
      </w:pPr>
    </w:p>
    <w:p w14:paraId="23EE2406" w14:textId="77777777" w:rsidR="00F21396" w:rsidRDefault="00F21396" w:rsidP="0056605E">
      <w:pPr>
        <w:pStyle w:val="Akapitzlist"/>
        <w:spacing w:after="0" w:line="240" w:lineRule="auto"/>
        <w:ind w:left="0"/>
        <w:rPr>
          <w:rFonts w:ascii="Arial" w:hAnsi="Arial" w:cs="Arial"/>
          <w:b/>
        </w:rPr>
      </w:pPr>
    </w:p>
    <w:p w14:paraId="567A7648" w14:textId="77777777" w:rsidR="00F21396" w:rsidRDefault="00F21396" w:rsidP="0056605E">
      <w:pPr>
        <w:pStyle w:val="Akapitzlist"/>
        <w:spacing w:after="0" w:line="240" w:lineRule="auto"/>
        <w:ind w:left="0"/>
        <w:rPr>
          <w:rFonts w:ascii="Arial" w:hAnsi="Arial" w:cs="Arial"/>
          <w:b/>
        </w:rPr>
      </w:pPr>
    </w:p>
    <w:p w14:paraId="4D23691D" w14:textId="77777777" w:rsidR="00F21396" w:rsidRDefault="00F21396" w:rsidP="0056605E">
      <w:pPr>
        <w:pStyle w:val="Akapitzlist"/>
        <w:spacing w:after="0" w:line="240" w:lineRule="auto"/>
        <w:ind w:left="0"/>
        <w:rPr>
          <w:rFonts w:ascii="Arial" w:hAnsi="Arial" w:cs="Arial"/>
          <w:b/>
        </w:rPr>
      </w:pPr>
    </w:p>
    <w:p w14:paraId="74F3D4D2" w14:textId="216A8111" w:rsidR="005D4CB5" w:rsidRDefault="005D4CB5" w:rsidP="00841C80">
      <w:pPr>
        <w:pStyle w:val="Akapitzlist"/>
        <w:spacing w:after="0" w:line="240" w:lineRule="auto"/>
        <w:ind w:left="0"/>
        <w:jc w:val="center"/>
        <w:rPr>
          <w:rFonts w:ascii="Arial" w:hAnsi="Arial" w:cs="Arial"/>
          <w:b/>
        </w:rPr>
      </w:pPr>
      <w:r w:rsidRPr="00414959">
        <w:rPr>
          <w:rFonts w:ascii="Arial" w:hAnsi="Arial" w:cs="Arial"/>
          <w:b/>
        </w:rPr>
        <w:lastRenderedPageBreak/>
        <w:t>§2</w:t>
      </w:r>
      <w:r w:rsidR="00841C80">
        <w:rPr>
          <w:rFonts w:ascii="Arial" w:hAnsi="Arial" w:cs="Arial"/>
          <w:b/>
        </w:rPr>
        <w:t>7</w:t>
      </w:r>
    </w:p>
    <w:p w14:paraId="22DD12CF" w14:textId="77777777" w:rsidR="00841C80" w:rsidRDefault="00841C80" w:rsidP="00841C80">
      <w:pPr>
        <w:spacing w:after="0" w:line="240" w:lineRule="auto"/>
        <w:contextualSpacing/>
        <w:jc w:val="center"/>
        <w:rPr>
          <w:rFonts w:ascii="Arial" w:hAnsi="Arial" w:cs="Arial"/>
          <w:b/>
        </w:rPr>
      </w:pPr>
      <w:bookmarkStart w:id="2" w:name="_Hlk181953329"/>
      <w:r w:rsidRPr="00B577F0">
        <w:rPr>
          <w:rFonts w:ascii="Arial" w:hAnsi="Arial" w:cs="Arial"/>
          <w:b/>
        </w:rPr>
        <w:t>KLAUZULA ZRÓWNOWAŻONEGO ROZWOJU (ESG)</w:t>
      </w:r>
    </w:p>
    <w:p w14:paraId="15593A46" w14:textId="77777777" w:rsidR="00C07F79" w:rsidRDefault="00C07F79" w:rsidP="00841C80">
      <w:pPr>
        <w:spacing w:after="0" w:line="240" w:lineRule="auto"/>
        <w:contextualSpacing/>
        <w:jc w:val="center"/>
        <w:rPr>
          <w:rFonts w:ascii="Arial" w:hAnsi="Arial" w:cs="Arial"/>
          <w:b/>
        </w:rPr>
      </w:pPr>
    </w:p>
    <w:p w14:paraId="64046CC5" w14:textId="77777777" w:rsidR="00C07F79" w:rsidRDefault="00C07F79" w:rsidP="00841C80">
      <w:pPr>
        <w:spacing w:after="0" w:line="240" w:lineRule="auto"/>
        <w:contextualSpacing/>
        <w:jc w:val="center"/>
        <w:rPr>
          <w:rFonts w:ascii="Arial" w:hAnsi="Arial" w:cs="Arial"/>
          <w:b/>
        </w:rPr>
      </w:pPr>
    </w:p>
    <w:p w14:paraId="2C9F2B9D" w14:textId="77777777" w:rsidR="00C07F79" w:rsidRPr="002F2142" w:rsidRDefault="00C07F79" w:rsidP="0045790C">
      <w:pPr>
        <w:numPr>
          <w:ilvl w:val="0"/>
          <w:numId w:val="101"/>
        </w:numPr>
        <w:spacing w:after="0" w:line="240" w:lineRule="auto"/>
        <w:ind w:left="357" w:right="-2" w:hanging="357"/>
        <w:jc w:val="both"/>
        <w:rPr>
          <w:rFonts w:ascii="Arial" w:hAnsi="Arial" w:cs="Arial"/>
          <w:bCs/>
        </w:rPr>
      </w:pPr>
      <w:r w:rsidRPr="002F2142">
        <w:rPr>
          <w:rFonts w:ascii="Arial" w:hAnsi="Arial" w:cs="Arial"/>
          <w:lang w:eastAsia="pl-PL"/>
        </w:rPr>
        <w:t>Zamawiający</w:t>
      </w:r>
      <w:r w:rsidRPr="002F2142">
        <w:rPr>
          <w:rFonts w:ascii="Arial" w:hAnsi="Arial" w:cs="Arial"/>
          <w:bCs/>
        </w:rPr>
        <w:t xml:space="preserve"> dąży do prowadzenia zrównoważonej działalności gospodarczej, w tym w szczególności do minimalizacji negatywnego wpływu na środowisko, dbałości o interesy społeczne oraz przestrzegania zasad etycznych, jak również zobowiązany jest/ należy do grupy kapitałowej, której jednostka dominująca zobowiązana jest</w:t>
      </w:r>
      <w:r w:rsidRPr="002F2142">
        <w:rPr>
          <w:rFonts w:ascii="Arial" w:hAnsi="Arial" w:cs="Arial"/>
          <w:bCs/>
          <w:vertAlign w:val="superscript"/>
        </w:rPr>
        <w:footnoteReference w:id="7"/>
      </w:r>
      <w:r w:rsidRPr="002F2142">
        <w:rPr>
          <w:rFonts w:ascii="Arial" w:hAnsi="Arial" w:cs="Arial"/>
          <w:bCs/>
        </w:rPr>
        <w:t xml:space="preserve">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7158DDC7" w14:textId="323D88DB" w:rsidR="00C07F79" w:rsidRPr="002F2142" w:rsidRDefault="00C07F79" w:rsidP="0045790C">
      <w:pPr>
        <w:numPr>
          <w:ilvl w:val="0"/>
          <w:numId w:val="101"/>
        </w:numPr>
        <w:spacing w:after="0" w:line="240" w:lineRule="auto"/>
        <w:ind w:left="357" w:right="-2" w:hanging="357"/>
        <w:jc w:val="both"/>
        <w:rPr>
          <w:rFonts w:ascii="Arial" w:hAnsi="Arial" w:cs="Arial"/>
          <w:bCs/>
        </w:rPr>
      </w:pPr>
      <w:r w:rsidRPr="002F2142">
        <w:rPr>
          <w:rFonts w:ascii="Arial" w:hAnsi="Arial" w:cs="Arial"/>
          <w:bCs/>
        </w:rPr>
        <w:t xml:space="preserve">Wykonawca zobowiązany jest do wykonywania Przedmiotu Umowy z wykorzystaniem zasobów, środków, rozwiązań i sposobów realizujących zasadę zrównoważonego rozwoju, określonych </w:t>
      </w:r>
      <w:r w:rsidRPr="006E3775">
        <w:rPr>
          <w:rFonts w:ascii="Arial" w:hAnsi="Arial" w:cs="Arial"/>
          <w:b/>
        </w:rPr>
        <w:t>w Załączniku nr</w:t>
      </w:r>
      <w:r w:rsidR="006E3775" w:rsidRPr="006E3775">
        <w:rPr>
          <w:rFonts w:ascii="Arial" w:hAnsi="Arial" w:cs="Arial"/>
          <w:b/>
        </w:rPr>
        <w:t xml:space="preserve"> 8a</w:t>
      </w:r>
      <w:r w:rsidRPr="006E3775">
        <w:rPr>
          <w:rFonts w:ascii="Arial" w:hAnsi="Arial" w:cs="Arial"/>
          <w:b/>
        </w:rPr>
        <w:t xml:space="preserve"> do Umowy</w:t>
      </w:r>
      <w:r w:rsidRPr="002F2142">
        <w:rPr>
          <w:rFonts w:ascii="Arial" w:hAnsi="Arial" w:cs="Arial"/>
          <w:bCs/>
        </w:rPr>
        <w:t>.</w:t>
      </w:r>
    </w:p>
    <w:p w14:paraId="794120E3" w14:textId="77777777" w:rsidR="00C07F79" w:rsidRPr="006E3775" w:rsidRDefault="00C07F79" w:rsidP="0045790C">
      <w:pPr>
        <w:numPr>
          <w:ilvl w:val="0"/>
          <w:numId w:val="101"/>
        </w:numPr>
        <w:spacing w:after="0" w:line="240" w:lineRule="auto"/>
        <w:ind w:left="357" w:right="-2" w:hanging="357"/>
        <w:jc w:val="both"/>
        <w:rPr>
          <w:rFonts w:ascii="Arial" w:hAnsi="Arial" w:cs="Arial"/>
          <w:bCs/>
        </w:rPr>
      </w:pPr>
      <w:r w:rsidRPr="006E3775">
        <w:rPr>
          <w:rFonts w:ascii="Arial" w:hAnsi="Arial" w:cs="Arial"/>
          <w:bCs/>
        </w:rPr>
        <w:t>W związku ze zobowiązaniem Wykonawcy, o którym mowa w ust. 2, a także obowiązkami Zamawiającego w dziedzinie sprawozdawczości przedsiębiorstw w zakresie zrównoważonego rozwoju, o których mowa w ust. 1:</w:t>
      </w:r>
    </w:p>
    <w:p w14:paraId="52979F92" w14:textId="2E43FEE9" w:rsidR="00C07F79" w:rsidRPr="00B22A82" w:rsidRDefault="00C07F79" w:rsidP="00B22A82">
      <w:pPr>
        <w:pStyle w:val="Akapitzlist"/>
        <w:numPr>
          <w:ilvl w:val="0"/>
          <w:numId w:val="100"/>
        </w:numPr>
        <w:spacing w:after="0" w:line="240" w:lineRule="auto"/>
        <w:ind w:left="850" w:hanging="425"/>
        <w:jc w:val="both"/>
        <w:rPr>
          <w:rFonts w:ascii="Arial" w:hAnsi="Arial" w:cs="Arial"/>
          <w:bCs/>
        </w:rPr>
      </w:pPr>
      <w:r w:rsidRPr="00B22A82">
        <w:rPr>
          <w:rFonts w:ascii="Arial" w:hAnsi="Arial" w:cs="Arial"/>
          <w:bCs/>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zakresy audytów określono w </w:t>
      </w:r>
      <w:r w:rsidRPr="00B22A82">
        <w:rPr>
          <w:rFonts w:ascii="Arial" w:hAnsi="Arial" w:cs="Arial"/>
          <w:b/>
        </w:rPr>
        <w:t xml:space="preserve">Załączniku nr </w:t>
      </w:r>
      <w:r w:rsidR="006E3775" w:rsidRPr="00B22A82">
        <w:rPr>
          <w:rFonts w:ascii="Arial" w:hAnsi="Arial" w:cs="Arial"/>
          <w:b/>
        </w:rPr>
        <w:t>8b</w:t>
      </w:r>
      <w:r w:rsidRPr="00B22A82">
        <w:rPr>
          <w:rFonts w:ascii="Arial" w:hAnsi="Arial" w:cs="Arial"/>
          <w:b/>
        </w:rPr>
        <w:t xml:space="preserve"> do Umowy</w:t>
      </w:r>
      <w:r w:rsidRPr="00B22A82">
        <w:rPr>
          <w:rFonts w:ascii="Arial" w:hAnsi="Arial" w:cs="Arial"/>
          <w:bCs/>
        </w:rPr>
        <w:t>;</w:t>
      </w:r>
    </w:p>
    <w:p w14:paraId="1DD18EAA" w14:textId="77777777" w:rsidR="00C07F79" w:rsidRPr="00B22A82" w:rsidRDefault="00C07F79" w:rsidP="00B22A82">
      <w:pPr>
        <w:pStyle w:val="Akapitzlist"/>
        <w:numPr>
          <w:ilvl w:val="0"/>
          <w:numId w:val="100"/>
        </w:numPr>
        <w:spacing w:after="0" w:line="240" w:lineRule="auto"/>
        <w:ind w:left="850" w:hanging="425"/>
        <w:jc w:val="both"/>
        <w:rPr>
          <w:rFonts w:ascii="Arial" w:hAnsi="Arial" w:cs="Arial"/>
          <w:bCs/>
        </w:rPr>
      </w:pPr>
      <w:r w:rsidRPr="00B22A82">
        <w:rPr>
          <w:rFonts w:ascii="Arial" w:hAnsi="Arial" w:cs="Arial"/>
          <w:bCs/>
        </w:rPr>
        <w:t xml:space="preserve">Wykonawca na każdorazowe żądanie Zamawiającego udostępni mu dane i informacje dotyczące zrównoważonego rozwoju, w tym, o ile zostały wdrożone, dotyczące polityki zatrudnienia, strategii klimatycznej, polityki różnorodności, systemów zarządzania środowiskowego, itp.  </w:t>
      </w:r>
    </w:p>
    <w:p w14:paraId="0B5AD572" w14:textId="3BD382EF" w:rsidR="00C07F79" w:rsidRPr="0045790C" w:rsidRDefault="00C07F79" w:rsidP="0045790C">
      <w:pPr>
        <w:numPr>
          <w:ilvl w:val="0"/>
          <w:numId w:val="101"/>
        </w:numPr>
        <w:spacing w:after="0" w:line="240" w:lineRule="auto"/>
        <w:ind w:left="357" w:right="-2" w:hanging="357"/>
        <w:jc w:val="both"/>
        <w:rPr>
          <w:rFonts w:ascii="Arial" w:hAnsi="Arial" w:cs="Arial"/>
          <w:bCs/>
        </w:rPr>
      </w:pPr>
      <w:r w:rsidRPr="0045790C">
        <w:rPr>
          <w:rFonts w:ascii="Arial" w:hAnsi="Arial" w:cs="Arial"/>
          <w:bCs/>
        </w:rPr>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w:t>
      </w:r>
    </w:p>
    <w:p w14:paraId="36BB270B" w14:textId="77777777" w:rsidR="00C07F79" w:rsidRPr="0045790C" w:rsidRDefault="00C07F79" w:rsidP="0045790C">
      <w:pPr>
        <w:numPr>
          <w:ilvl w:val="0"/>
          <w:numId w:val="101"/>
        </w:numPr>
        <w:spacing w:after="0" w:line="240" w:lineRule="auto"/>
        <w:ind w:left="357" w:right="-2" w:hanging="357"/>
        <w:jc w:val="both"/>
        <w:rPr>
          <w:rFonts w:ascii="Arial" w:hAnsi="Arial" w:cs="Arial"/>
          <w:bCs/>
        </w:rPr>
      </w:pPr>
      <w:r w:rsidRPr="0045790C">
        <w:rPr>
          <w:rFonts w:ascii="Arial" w:hAnsi="Arial" w:cs="Arial"/>
          <w:bCs/>
        </w:rPr>
        <w:t>Wykonawca  zapozna się z rekomendacjami zawartymi w raporcie z audytu i w razie konieczności prześle swoje uwagi, i zastrzeżenia do 7 dni od daty otrzymania raportu.</w:t>
      </w:r>
    </w:p>
    <w:p w14:paraId="44D5A66A" w14:textId="77777777" w:rsidR="00C07F79" w:rsidRPr="0045790C" w:rsidRDefault="00C07F79" w:rsidP="0045790C">
      <w:pPr>
        <w:numPr>
          <w:ilvl w:val="0"/>
          <w:numId w:val="101"/>
        </w:numPr>
        <w:spacing w:after="0" w:line="240" w:lineRule="auto"/>
        <w:ind w:left="357" w:right="-2" w:hanging="357"/>
        <w:jc w:val="both"/>
        <w:rPr>
          <w:rFonts w:ascii="Arial" w:hAnsi="Arial" w:cs="Arial"/>
          <w:bCs/>
        </w:rPr>
      </w:pPr>
      <w:r w:rsidRPr="0045790C">
        <w:rPr>
          <w:rFonts w:ascii="Arial" w:hAnsi="Arial" w:cs="Arial"/>
          <w:bCs/>
        </w:rPr>
        <w:t>Zamawiający zapozna się z uwagami Wykonawcy, o których mowa w ust. 5 i prześle odpowiedź Wykonawcy  w terminie 7 dni od  ich otrzymania.</w:t>
      </w:r>
    </w:p>
    <w:p w14:paraId="535E0D0B" w14:textId="77777777" w:rsidR="00C07F79" w:rsidRPr="0045790C" w:rsidRDefault="00C07F79" w:rsidP="0045790C">
      <w:pPr>
        <w:numPr>
          <w:ilvl w:val="0"/>
          <w:numId w:val="101"/>
        </w:numPr>
        <w:spacing w:after="0" w:line="240" w:lineRule="auto"/>
        <w:ind w:left="357" w:right="-2" w:hanging="357"/>
        <w:jc w:val="both"/>
        <w:rPr>
          <w:rFonts w:ascii="Arial" w:hAnsi="Arial" w:cs="Arial"/>
          <w:bCs/>
        </w:rPr>
      </w:pPr>
      <w:r w:rsidRPr="0045790C">
        <w:rPr>
          <w:rFonts w:ascii="Arial" w:hAnsi="Arial" w:cs="Arial"/>
          <w:bCs/>
        </w:rPr>
        <w:t xml:space="preserve">Jeżeli w ramach audytu zostaną stwierdzone uchybienia skutkujące koniecznością podjęcia działań naprawczych, Wykonawca wdroży je na własny koszt. </w:t>
      </w:r>
    </w:p>
    <w:p w14:paraId="5A274559" w14:textId="77777777" w:rsidR="00C07F79" w:rsidRPr="0045790C" w:rsidRDefault="00C07F79" w:rsidP="0045790C">
      <w:pPr>
        <w:numPr>
          <w:ilvl w:val="0"/>
          <w:numId w:val="101"/>
        </w:numPr>
        <w:spacing w:after="0" w:line="240" w:lineRule="auto"/>
        <w:ind w:left="357" w:right="-2" w:hanging="357"/>
        <w:jc w:val="both"/>
        <w:rPr>
          <w:rFonts w:ascii="Arial" w:hAnsi="Arial" w:cs="Arial"/>
          <w:bCs/>
        </w:rPr>
      </w:pPr>
      <w:r w:rsidRPr="0045790C">
        <w:rPr>
          <w:rFonts w:ascii="Arial" w:hAnsi="Arial" w:cs="Arial"/>
          <w:bCs/>
        </w:rPr>
        <w:t>Zamawiający zastrzega sobie możliwość powiadomienia odpowiednich służb, w szczególności: Państwowej Inspekcji Pracy, Policji, Wojewódzkiego Inspektora Ochrony Środowiska, Urząd Dozoru Technicznego o zaistniałych naruszeniach przepisów prawa.</w:t>
      </w:r>
    </w:p>
    <w:p w14:paraId="2F9C45D1" w14:textId="2151BB42" w:rsidR="00C07F79" w:rsidRPr="0045790C" w:rsidRDefault="00C07F79" w:rsidP="0045790C">
      <w:pPr>
        <w:numPr>
          <w:ilvl w:val="0"/>
          <w:numId w:val="101"/>
        </w:numPr>
        <w:spacing w:after="0" w:line="240" w:lineRule="auto"/>
        <w:ind w:left="357" w:right="-2" w:hanging="357"/>
        <w:jc w:val="both"/>
        <w:rPr>
          <w:rFonts w:ascii="Arial" w:hAnsi="Arial" w:cs="Arial"/>
          <w:bCs/>
        </w:rPr>
      </w:pPr>
      <w:r w:rsidRPr="0045790C">
        <w:rPr>
          <w:rFonts w:ascii="Arial" w:hAnsi="Arial" w:cs="Arial"/>
          <w:bCs/>
        </w:rPr>
        <w:t xml:space="preserve">Zapisy ust. 2 - </w:t>
      </w:r>
      <w:r w:rsidR="00081CB0">
        <w:rPr>
          <w:rFonts w:ascii="Arial" w:hAnsi="Arial" w:cs="Arial"/>
          <w:bCs/>
        </w:rPr>
        <w:t>8</w:t>
      </w:r>
      <w:r w:rsidRPr="0045790C">
        <w:rPr>
          <w:rFonts w:ascii="Arial" w:hAnsi="Arial" w:cs="Arial"/>
          <w:bCs/>
        </w:rPr>
        <w:t xml:space="preserve">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p>
    <w:p w14:paraId="56D2F35C" w14:textId="77777777" w:rsidR="0017613C" w:rsidRDefault="0017613C" w:rsidP="0017613C">
      <w:pPr>
        <w:spacing w:after="0" w:line="240" w:lineRule="auto"/>
        <w:contextualSpacing/>
        <w:rPr>
          <w:rFonts w:ascii="Arial" w:hAnsi="Arial" w:cs="Arial"/>
          <w:b/>
        </w:rPr>
      </w:pPr>
    </w:p>
    <w:bookmarkEnd w:id="2"/>
    <w:p w14:paraId="5841C5F2" w14:textId="77777777" w:rsidR="00841C80" w:rsidRPr="0057458B" w:rsidRDefault="00841C80" w:rsidP="0056605E">
      <w:pPr>
        <w:pStyle w:val="Akapitzlist"/>
        <w:spacing w:after="0" w:line="240" w:lineRule="auto"/>
        <w:ind w:left="0"/>
        <w:rPr>
          <w:rFonts w:ascii="Arial" w:hAnsi="Arial" w:cs="Arial"/>
          <w:b/>
        </w:rPr>
      </w:pPr>
    </w:p>
    <w:p w14:paraId="0348A1AD" w14:textId="26C36AEE" w:rsidR="00957C88" w:rsidRPr="005D4CB5" w:rsidRDefault="005D4CB5" w:rsidP="005D4CB5">
      <w:pPr>
        <w:spacing w:after="0" w:line="240" w:lineRule="auto"/>
        <w:contextualSpacing/>
        <w:jc w:val="center"/>
        <w:rPr>
          <w:rFonts w:ascii="Arial" w:hAnsi="Arial" w:cs="Arial"/>
          <w:b/>
        </w:rPr>
      </w:pPr>
      <w:r w:rsidRPr="00B577F0">
        <w:rPr>
          <w:rFonts w:ascii="Arial" w:hAnsi="Arial" w:cs="Arial"/>
          <w:b/>
        </w:rPr>
        <w:t>§ 28</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CA4B9D">
      <w:pPr>
        <w:pStyle w:val="Akapitzlist"/>
        <w:numPr>
          <w:ilvl w:val="0"/>
          <w:numId w:val="37"/>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44954C65" w:rsidR="000A0169" w:rsidRPr="005D4CB5" w:rsidRDefault="005D4CB5" w:rsidP="00CA4B9D">
      <w:pPr>
        <w:pStyle w:val="Akapitzlist"/>
        <w:numPr>
          <w:ilvl w:val="0"/>
          <w:numId w:val="37"/>
        </w:numPr>
        <w:spacing w:after="0" w:line="240" w:lineRule="auto"/>
        <w:jc w:val="both"/>
        <w:rPr>
          <w:rFonts w:ascii="Arial" w:hAnsi="Arial" w:cs="Arial"/>
        </w:rPr>
      </w:pPr>
      <w:r w:rsidRPr="005D4CB5">
        <w:rPr>
          <w:rFonts w:ascii="Arial" w:hAnsi="Arial" w:cs="Arial"/>
        </w:rPr>
        <w:t>Wszelkie spory wynikłe lub mogące wyniknąć w przyszłości z Umowy Strony poddają pod rozstrzygnięcie sądu właściwego miejscowo dla siedziby Zamawiającego</w:t>
      </w:r>
      <w:r w:rsidR="000A0169" w:rsidRPr="005D4CB5">
        <w:rPr>
          <w:rFonts w:ascii="Arial" w:hAnsi="Arial" w:cs="Arial"/>
        </w:rPr>
        <w:t>.</w:t>
      </w:r>
    </w:p>
    <w:p w14:paraId="78E120A3" w14:textId="10292FD1" w:rsidR="00713907" w:rsidRPr="00C6351F" w:rsidRDefault="00713907" w:rsidP="00CA4B9D">
      <w:pPr>
        <w:pStyle w:val="Akapitzlist"/>
        <w:numPr>
          <w:ilvl w:val="0"/>
          <w:numId w:val="37"/>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 xml:space="preserve">o zmianie ich siedzib i adresów wskazanych w Umowie; w przypadku </w:t>
      </w:r>
      <w:r w:rsidR="00D42D64" w:rsidRPr="00C6351F">
        <w:rPr>
          <w:rFonts w:ascii="Arial" w:hAnsi="Arial" w:cs="Arial"/>
        </w:rPr>
        <w:lastRenderedPageBreak/>
        <w:t>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CA4B9D">
      <w:pPr>
        <w:pStyle w:val="Akapitzlist"/>
        <w:numPr>
          <w:ilvl w:val="0"/>
          <w:numId w:val="37"/>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77777777" w:rsidR="00FE557F" w:rsidRPr="00C6351F" w:rsidRDefault="00FE557F" w:rsidP="00CA4B9D">
      <w:pPr>
        <w:pStyle w:val="Akapitzlist"/>
        <w:numPr>
          <w:ilvl w:val="0"/>
          <w:numId w:val="37"/>
        </w:numPr>
        <w:spacing w:after="0" w:line="240" w:lineRule="auto"/>
        <w:jc w:val="both"/>
        <w:rPr>
          <w:rFonts w:ascii="Arial" w:hAnsi="Arial" w:cs="Arial"/>
        </w:rPr>
      </w:pPr>
      <w:r w:rsidRPr="00C6351F">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C6351F" w:rsidRDefault="00674B50"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6C8D0D77" w:rsidR="00674B50" w:rsidRDefault="00DB760C"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W sytuacji, jeśli </w:t>
      </w:r>
      <w:r w:rsidR="002B5DF6" w:rsidRPr="00770D3C">
        <w:rPr>
          <w:rFonts w:ascii="Arial" w:hAnsi="Arial" w:cs="Arial"/>
        </w:rPr>
        <w:t>U</w:t>
      </w:r>
      <w:r w:rsidRPr="00C6351F">
        <w:rPr>
          <w:rFonts w:ascii="Arial" w:hAnsi="Arial" w:cs="Arial"/>
        </w:rPr>
        <w:t xml:space="preserve">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4CC2AEE9" w14:textId="02FAE786" w:rsidR="003052B8" w:rsidRPr="003052B8" w:rsidRDefault="008D4283" w:rsidP="003052B8">
      <w:pPr>
        <w:pStyle w:val="Akapitzlist"/>
        <w:numPr>
          <w:ilvl w:val="0"/>
          <w:numId w:val="37"/>
        </w:numPr>
        <w:spacing w:after="0" w:line="240" w:lineRule="auto"/>
        <w:jc w:val="both"/>
        <w:rPr>
          <w:rFonts w:ascii="Arial" w:hAnsi="Arial" w:cs="Arial"/>
        </w:rPr>
      </w:pPr>
      <w:r w:rsidRPr="008D4283">
        <w:rPr>
          <w:rFonts w:ascii="Arial" w:hAnsi="Arial" w:cs="Arial"/>
        </w:rPr>
        <w:t>Ilekroć w niniejszej Umowie mowa o wymogu zachowania formy pisemnej, Strony rozumieją przez niego również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038ACAC7" w14:textId="756949BC" w:rsidR="002F2142" w:rsidRPr="00081CB0" w:rsidRDefault="003052B8" w:rsidP="002F2142">
      <w:pPr>
        <w:pStyle w:val="Akapitzlist"/>
        <w:numPr>
          <w:ilvl w:val="0"/>
          <w:numId w:val="37"/>
        </w:numPr>
        <w:spacing w:after="0" w:line="240" w:lineRule="auto"/>
        <w:jc w:val="both"/>
        <w:rPr>
          <w:rFonts w:ascii="Arial" w:hAnsi="Arial" w:cs="Arial"/>
        </w:rPr>
      </w:pPr>
      <w:r w:rsidRPr="003052B8">
        <w:rPr>
          <w:rFonts w:ascii="Arial" w:hAnsi="Arial" w:cs="Arial"/>
        </w:rPr>
        <w:t>Pod pojęciem dnia roboczego rozumie się dni od poniedziałku do piątku, z wyłączeniem,  dni ustawowo wolnych od pracy i 14 sierpnia (Dzień Energetyka).</w:t>
      </w:r>
    </w:p>
    <w:p w14:paraId="3A9D1C80" w14:textId="6FEBB87F" w:rsidR="00B84416" w:rsidRPr="009F698C" w:rsidRDefault="004F4D03" w:rsidP="00CA4B9D">
      <w:pPr>
        <w:pStyle w:val="Akapitzlist"/>
        <w:numPr>
          <w:ilvl w:val="0"/>
          <w:numId w:val="37"/>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52C6D832" w14:textId="77777777" w:rsidR="00024B38" w:rsidRPr="00A538B1" w:rsidRDefault="00024B38" w:rsidP="00024B38">
      <w:pPr>
        <w:pStyle w:val="Akapitzlist"/>
        <w:numPr>
          <w:ilvl w:val="3"/>
          <w:numId w:val="3"/>
        </w:numPr>
        <w:ind w:left="851" w:hanging="425"/>
        <w:jc w:val="both"/>
        <w:rPr>
          <w:rFonts w:ascii="Arial" w:hAnsi="Arial" w:cs="Arial"/>
        </w:rPr>
      </w:pPr>
      <w:r w:rsidRPr="00A538B1">
        <w:rPr>
          <w:rFonts w:ascii="Arial" w:hAnsi="Arial" w:cs="Arial"/>
        </w:rPr>
        <w:t xml:space="preserve">Załącznik nr 1 – </w:t>
      </w:r>
      <w:r w:rsidRPr="00A538B1">
        <w:rPr>
          <w:rFonts w:ascii="Arial" w:hAnsi="Arial" w:cs="Arial"/>
          <w:b/>
          <w:bCs/>
        </w:rPr>
        <w:t>„Wykaz urządzeń”</w:t>
      </w:r>
    </w:p>
    <w:p w14:paraId="3160E117" w14:textId="77777777" w:rsidR="00024B38" w:rsidRPr="007004BA" w:rsidRDefault="00024B38" w:rsidP="00024B38">
      <w:pPr>
        <w:pStyle w:val="Akapitzlist"/>
        <w:numPr>
          <w:ilvl w:val="3"/>
          <w:numId w:val="3"/>
        </w:numPr>
        <w:ind w:left="851" w:hanging="425"/>
        <w:jc w:val="both"/>
        <w:rPr>
          <w:rFonts w:ascii="Arial" w:hAnsi="Arial" w:cs="Arial"/>
        </w:rPr>
      </w:pPr>
      <w:r w:rsidRPr="00A538B1">
        <w:rPr>
          <w:rFonts w:ascii="Arial" w:hAnsi="Arial" w:cs="Arial"/>
        </w:rPr>
        <w:t xml:space="preserve">Załącznik nr 2 – </w:t>
      </w:r>
      <w:r w:rsidRPr="00A538B1">
        <w:rPr>
          <w:rFonts w:ascii="Arial" w:hAnsi="Arial" w:cs="Arial"/>
          <w:b/>
          <w:bCs/>
        </w:rPr>
        <w:t>„Zakres prac”</w:t>
      </w:r>
    </w:p>
    <w:p w14:paraId="6CA7EA8C" w14:textId="3D99FF84" w:rsidR="00024B38" w:rsidRPr="007004BA" w:rsidRDefault="00024B38" w:rsidP="00024B38">
      <w:pPr>
        <w:pStyle w:val="Akapitzlist"/>
        <w:numPr>
          <w:ilvl w:val="3"/>
          <w:numId w:val="3"/>
        </w:numPr>
        <w:ind w:left="851" w:hanging="425"/>
        <w:rPr>
          <w:rFonts w:ascii="Arial" w:hAnsi="Arial" w:cs="Arial"/>
        </w:rPr>
      </w:pPr>
      <w:r w:rsidRPr="007004BA">
        <w:rPr>
          <w:rFonts w:ascii="Arial" w:hAnsi="Arial" w:cs="Arial"/>
        </w:rPr>
        <w:t xml:space="preserve">Załącznik nr </w:t>
      </w:r>
      <w:r w:rsidR="002A20F0">
        <w:rPr>
          <w:rFonts w:ascii="Arial" w:hAnsi="Arial" w:cs="Arial"/>
        </w:rPr>
        <w:t>3</w:t>
      </w:r>
      <w:r w:rsidRPr="007004BA">
        <w:rPr>
          <w:rFonts w:ascii="Arial" w:hAnsi="Arial" w:cs="Arial"/>
        </w:rPr>
        <w:t xml:space="preserve"> – </w:t>
      </w:r>
      <w:r w:rsidRPr="007004BA">
        <w:rPr>
          <w:rFonts w:ascii="Arial" w:hAnsi="Arial" w:cs="Arial"/>
          <w:b/>
        </w:rPr>
        <w:t>„Harmonogram prac”</w:t>
      </w:r>
    </w:p>
    <w:p w14:paraId="00DDE9BC" w14:textId="1E7C8CE5" w:rsidR="00024B38" w:rsidRPr="008C1C94" w:rsidRDefault="00024B38" w:rsidP="00024B38">
      <w:pPr>
        <w:pStyle w:val="Akapitzlist"/>
        <w:numPr>
          <w:ilvl w:val="3"/>
          <w:numId w:val="3"/>
        </w:numPr>
        <w:ind w:left="851" w:hanging="425"/>
        <w:jc w:val="both"/>
        <w:rPr>
          <w:rFonts w:ascii="Arial" w:hAnsi="Arial" w:cs="Arial"/>
        </w:rPr>
      </w:pPr>
      <w:r>
        <w:rPr>
          <w:rFonts w:ascii="Arial" w:hAnsi="Arial" w:cs="Arial"/>
        </w:rPr>
        <w:t xml:space="preserve">Załącznik nr </w:t>
      </w:r>
      <w:r w:rsidR="002A20F0">
        <w:rPr>
          <w:rFonts w:ascii="Arial" w:hAnsi="Arial" w:cs="Arial"/>
        </w:rPr>
        <w:t>4</w:t>
      </w:r>
      <w:r w:rsidRPr="008C1C94">
        <w:rPr>
          <w:rFonts w:ascii="Arial" w:hAnsi="Arial" w:cs="Arial"/>
        </w:rPr>
        <w:t xml:space="preserve"> – „</w:t>
      </w:r>
      <w:r w:rsidRPr="008C1C94">
        <w:rPr>
          <w:rFonts w:ascii="Arial" w:hAnsi="Arial" w:cs="Arial"/>
          <w:b/>
        </w:rPr>
        <w:t>Procedura odbioru Przedmiotu Umowy</w:t>
      </w:r>
      <w:r w:rsidRPr="008C1C94">
        <w:rPr>
          <w:rFonts w:ascii="Arial" w:hAnsi="Arial" w:cs="Arial"/>
        </w:rPr>
        <w:t>”</w:t>
      </w:r>
    </w:p>
    <w:p w14:paraId="5C5C81ED" w14:textId="4E4922A9" w:rsidR="00024B38" w:rsidRPr="008C1C94" w:rsidRDefault="00024B38" w:rsidP="00024B38">
      <w:pPr>
        <w:pStyle w:val="Akapitzlist"/>
        <w:numPr>
          <w:ilvl w:val="3"/>
          <w:numId w:val="3"/>
        </w:numPr>
        <w:ind w:left="851" w:hanging="425"/>
        <w:jc w:val="both"/>
        <w:rPr>
          <w:rFonts w:ascii="Arial" w:hAnsi="Arial" w:cs="Arial"/>
        </w:rPr>
      </w:pPr>
      <w:r w:rsidRPr="007270EB">
        <w:rPr>
          <w:rFonts w:ascii="Arial" w:hAnsi="Arial" w:cs="Arial"/>
        </w:rPr>
        <w:t xml:space="preserve">Załącznik nr </w:t>
      </w:r>
      <w:r w:rsidR="002A20F0">
        <w:rPr>
          <w:rFonts w:ascii="Arial" w:hAnsi="Arial" w:cs="Arial"/>
        </w:rPr>
        <w:t>5</w:t>
      </w:r>
      <w:r w:rsidRPr="008C1C94">
        <w:rPr>
          <w:rFonts w:ascii="Arial" w:hAnsi="Arial" w:cs="Arial"/>
        </w:rPr>
        <w:t xml:space="preserve"> –</w:t>
      </w:r>
      <w:r w:rsidRPr="008C1C94">
        <w:rPr>
          <w:rFonts w:ascii="Arial" w:hAnsi="Arial" w:cs="Arial"/>
          <w:b/>
        </w:rPr>
        <w:t xml:space="preserve"> „Polisy ubezpieczeniowe z dowodami zapłaty składek”</w:t>
      </w:r>
    </w:p>
    <w:p w14:paraId="5B2CD91E" w14:textId="77777777" w:rsidR="00E97BCB" w:rsidRPr="00E97BCB" w:rsidRDefault="00024B38" w:rsidP="00E97BCB">
      <w:pPr>
        <w:pStyle w:val="Akapitzlist"/>
        <w:numPr>
          <w:ilvl w:val="3"/>
          <w:numId w:val="3"/>
        </w:numPr>
        <w:spacing w:after="0" w:line="240" w:lineRule="auto"/>
        <w:ind w:left="851" w:hanging="425"/>
        <w:jc w:val="both"/>
        <w:rPr>
          <w:rFonts w:ascii="Arial" w:hAnsi="Arial" w:cs="Arial"/>
        </w:rPr>
      </w:pPr>
      <w:r>
        <w:rPr>
          <w:rFonts w:ascii="Arial" w:hAnsi="Arial" w:cs="Arial"/>
        </w:rPr>
        <w:t xml:space="preserve">Załącznik nr </w:t>
      </w:r>
      <w:r w:rsidR="002A20F0">
        <w:rPr>
          <w:rFonts w:ascii="Arial" w:hAnsi="Arial" w:cs="Arial"/>
        </w:rPr>
        <w:t>6</w:t>
      </w:r>
      <w:r>
        <w:rPr>
          <w:rFonts w:ascii="Arial" w:hAnsi="Arial" w:cs="Arial"/>
        </w:rPr>
        <w:t xml:space="preserve"> </w:t>
      </w:r>
      <w:bookmarkStart w:id="3" w:name="_Hlk218506875"/>
      <w:r w:rsidRPr="007937D8">
        <w:rPr>
          <w:rFonts w:ascii="Arial" w:hAnsi="Arial" w:cs="Arial"/>
        </w:rPr>
        <w:t>–</w:t>
      </w:r>
      <w:bookmarkEnd w:id="3"/>
      <w:r>
        <w:rPr>
          <w:rFonts w:ascii="Arial" w:hAnsi="Arial" w:cs="Arial"/>
        </w:rPr>
        <w:t xml:space="preserve"> </w:t>
      </w:r>
      <w:r w:rsidRPr="007937D8">
        <w:rPr>
          <w:rFonts w:ascii="Arial" w:hAnsi="Arial" w:cs="Arial"/>
          <w:bCs/>
        </w:rPr>
        <w:t>„</w:t>
      </w:r>
      <w:r w:rsidRPr="007937D8">
        <w:rPr>
          <w:rFonts w:ascii="Arial" w:hAnsi="Arial" w:cs="Arial"/>
          <w:b/>
          <w:bCs/>
        </w:rPr>
        <w:t xml:space="preserve">Formularz </w:t>
      </w:r>
      <w:r>
        <w:rPr>
          <w:rFonts w:ascii="Arial" w:hAnsi="Arial" w:cs="Arial"/>
          <w:b/>
          <w:bCs/>
        </w:rPr>
        <w:t>wyceny</w:t>
      </w:r>
      <w:r w:rsidRPr="007937D8">
        <w:rPr>
          <w:rFonts w:ascii="Arial" w:hAnsi="Arial" w:cs="Arial"/>
          <w:bCs/>
        </w:rPr>
        <w:t>”</w:t>
      </w:r>
    </w:p>
    <w:p w14:paraId="07A63427" w14:textId="59091502" w:rsidR="00FD3304" w:rsidRPr="00FD3304" w:rsidRDefault="00E97BCB" w:rsidP="00FD3304">
      <w:pPr>
        <w:pStyle w:val="Akapitzlist"/>
        <w:numPr>
          <w:ilvl w:val="3"/>
          <w:numId w:val="3"/>
        </w:numPr>
        <w:spacing w:after="0" w:line="240" w:lineRule="auto"/>
        <w:ind w:left="851" w:hanging="425"/>
        <w:jc w:val="both"/>
        <w:rPr>
          <w:rFonts w:ascii="Arial" w:hAnsi="Arial" w:cs="Arial"/>
        </w:rPr>
      </w:pPr>
      <w:bookmarkStart w:id="4" w:name="_Hlk218508086"/>
      <w:r w:rsidRPr="00E97BCB">
        <w:rPr>
          <w:rFonts w:ascii="Arial" w:hAnsi="Arial" w:cs="Arial"/>
        </w:rPr>
        <w:t>Załącznik nr 7</w:t>
      </w:r>
      <w:r>
        <w:rPr>
          <w:rFonts w:ascii="Arial" w:hAnsi="Arial" w:cs="Arial"/>
        </w:rPr>
        <w:t xml:space="preserve"> </w:t>
      </w:r>
      <w:r w:rsidRPr="007937D8">
        <w:rPr>
          <w:rFonts w:ascii="Arial" w:hAnsi="Arial" w:cs="Arial"/>
        </w:rPr>
        <w:t>–</w:t>
      </w:r>
      <w:r w:rsidRPr="00E97BCB">
        <w:rPr>
          <w:rFonts w:ascii="Arial" w:hAnsi="Arial" w:cs="Arial"/>
          <w:b/>
          <w:bCs/>
        </w:rPr>
        <w:t xml:space="preserve"> „Zasady przesyłania faktur i załączników</w:t>
      </w:r>
      <w:r w:rsidR="00FD3304">
        <w:rPr>
          <w:rFonts w:ascii="Arial" w:hAnsi="Arial" w:cs="Arial"/>
          <w:b/>
          <w:bCs/>
        </w:rPr>
        <w:t xml:space="preserve"> </w:t>
      </w:r>
      <w:r w:rsidRPr="00FD3304">
        <w:rPr>
          <w:rFonts w:ascii="Arial" w:hAnsi="Arial" w:cs="Arial"/>
          <w:b/>
          <w:bCs/>
        </w:rPr>
        <w:t>za pośrednictwem</w:t>
      </w:r>
    </w:p>
    <w:p w14:paraId="1E1FB0BD" w14:textId="678F831F" w:rsidR="00E97BCB" w:rsidRDefault="00E97BCB" w:rsidP="00FD3304">
      <w:pPr>
        <w:pStyle w:val="Akapitzlist"/>
        <w:spacing w:after="0" w:line="240" w:lineRule="auto"/>
        <w:ind w:left="2880" w:hanging="328"/>
        <w:jc w:val="both"/>
        <w:rPr>
          <w:rFonts w:ascii="Arial" w:hAnsi="Arial" w:cs="Arial"/>
          <w:b/>
          <w:bCs/>
        </w:rPr>
      </w:pPr>
      <w:r>
        <w:rPr>
          <w:rFonts w:ascii="Arial" w:hAnsi="Arial" w:cs="Arial"/>
          <w:b/>
          <w:bCs/>
        </w:rPr>
        <w:t xml:space="preserve"> Krajowego Systemu e-Faktur (</w:t>
      </w:r>
      <w:proofErr w:type="spellStart"/>
      <w:r>
        <w:rPr>
          <w:rFonts w:ascii="Arial" w:hAnsi="Arial" w:cs="Arial"/>
          <w:b/>
          <w:bCs/>
        </w:rPr>
        <w:t>KSeF</w:t>
      </w:r>
      <w:proofErr w:type="spellEnd"/>
      <w:r>
        <w:rPr>
          <w:rFonts w:ascii="Arial" w:hAnsi="Arial" w:cs="Arial"/>
          <w:b/>
          <w:bCs/>
        </w:rPr>
        <w:t>)”</w:t>
      </w:r>
    </w:p>
    <w:bookmarkEnd w:id="4"/>
    <w:p w14:paraId="3698BB19" w14:textId="3FD925C1" w:rsidR="002F2142" w:rsidRPr="001D2599" w:rsidRDefault="002F2142" w:rsidP="001D2599">
      <w:pPr>
        <w:pStyle w:val="Akapitzlist"/>
        <w:numPr>
          <w:ilvl w:val="3"/>
          <w:numId w:val="3"/>
        </w:numPr>
        <w:spacing w:after="0" w:line="240" w:lineRule="auto"/>
        <w:ind w:left="851" w:hanging="425"/>
        <w:jc w:val="both"/>
        <w:rPr>
          <w:rFonts w:ascii="Arial" w:hAnsi="Arial" w:cs="Arial"/>
        </w:rPr>
      </w:pPr>
      <w:r w:rsidRPr="002F2142">
        <w:rPr>
          <w:rFonts w:ascii="Arial" w:hAnsi="Arial" w:cs="Arial"/>
        </w:rPr>
        <w:t xml:space="preserve">Załącznik nr </w:t>
      </w:r>
      <w:r>
        <w:rPr>
          <w:rFonts w:ascii="Arial" w:hAnsi="Arial" w:cs="Arial"/>
        </w:rPr>
        <w:t>8a</w:t>
      </w:r>
      <w:r w:rsidRPr="002F2142">
        <w:rPr>
          <w:rFonts w:ascii="Arial" w:hAnsi="Arial" w:cs="Arial"/>
        </w:rPr>
        <w:t xml:space="preserve"> –</w:t>
      </w:r>
      <w:r w:rsidRPr="002F2142">
        <w:rPr>
          <w:rFonts w:ascii="Arial" w:hAnsi="Arial" w:cs="Arial"/>
          <w:b/>
          <w:bCs/>
        </w:rPr>
        <w:t xml:space="preserve"> „Zasady </w:t>
      </w:r>
      <w:r w:rsidR="001D2599">
        <w:rPr>
          <w:rFonts w:ascii="Arial" w:hAnsi="Arial" w:cs="Arial"/>
          <w:b/>
          <w:bCs/>
        </w:rPr>
        <w:t>zrównoważonego rozwoju</w:t>
      </w:r>
      <w:r w:rsidRPr="001D2599">
        <w:rPr>
          <w:rFonts w:ascii="Arial" w:hAnsi="Arial" w:cs="Arial"/>
          <w:b/>
          <w:bCs/>
        </w:rPr>
        <w:t>”</w:t>
      </w:r>
    </w:p>
    <w:p w14:paraId="6BD76457" w14:textId="2AF67AE8" w:rsidR="002F2142" w:rsidRDefault="002F2142" w:rsidP="001D2599">
      <w:pPr>
        <w:pStyle w:val="Akapitzlist"/>
        <w:numPr>
          <w:ilvl w:val="3"/>
          <w:numId w:val="3"/>
        </w:numPr>
        <w:spacing w:after="0" w:line="240" w:lineRule="auto"/>
        <w:ind w:left="851" w:hanging="425"/>
        <w:jc w:val="both"/>
        <w:rPr>
          <w:rFonts w:ascii="Arial" w:hAnsi="Arial" w:cs="Arial"/>
          <w:b/>
          <w:bCs/>
        </w:rPr>
      </w:pPr>
      <w:r w:rsidRPr="002F2142">
        <w:rPr>
          <w:rFonts w:ascii="Arial" w:hAnsi="Arial" w:cs="Arial"/>
        </w:rPr>
        <w:t>Załącznik nr 8</w:t>
      </w:r>
      <w:r>
        <w:rPr>
          <w:rFonts w:ascii="Arial" w:hAnsi="Arial" w:cs="Arial"/>
        </w:rPr>
        <w:t>b</w:t>
      </w:r>
      <w:r w:rsidRPr="002F2142">
        <w:rPr>
          <w:rFonts w:ascii="Arial" w:hAnsi="Arial" w:cs="Arial"/>
        </w:rPr>
        <w:t xml:space="preserve"> –</w:t>
      </w:r>
      <w:r w:rsidRPr="002F2142">
        <w:rPr>
          <w:rFonts w:ascii="Arial" w:hAnsi="Arial" w:cs="Arial"/>
          <w:b/>
          <w:bCs/>
        </w:rPr>
        <w:t xml:space="preserve"> „Zasady </w:t>
      </w:r>
      <w:r w:rsidR="001D2599">
        <w:rPr>
          <w:rFonts w:ascii="Arial" w:hAnsi="Arial" w:cs="Arial"/>
          <w:b/>
          <w:bCs/>
        </w:rPr>
        <w:t>przeprowadzania audytów</w:t>
      </w:r>
      <w:r>
        <w:rPr>
          <w:rFonts w:ascii="Arial" w:hAnsi="Arial" w:cs="Arial"/>
          <w:b/>
          <w:bCs/>
        </w:rPr>
        <w:t>”</w:t>
      </w:r>
    </w:p>
    <w:p w14:paraId="13FC23BE" w14:textId="77777777" w:rsidR="002F2142" w:rsidRPr="007937D8" w:rsidRDefault="002F2142" w:rsidP="00FD3304">
      <w:pPr>
        <w:pStyle w:val="Akapitzlist"/>
        <w:spacing w:after="0" w:line="240" w:lineRule="auto"/>
        <w:ind w:left="2880" w:hanging="328"/>
        <w:jc w:val="both"/>
        <w:rPr>
          <w:rFonts w:ascii="Arial" w:hAnsi="Arial" w:cs="Arial"/>
        </w:rPr>
      </w:pPr>
    </w:p>
    <w:p w14:paraId="247D7CE0" w14:textId="6076DD45" w:rsidR="001322B0" w:rsidRDefault="001322B0" w:rsidP="009B251F">
      <w:pPr>
        <w:spacing w:after="0" w:line="240" w:lineRule="auto"/>
        <w:rPr>
          <w:rFonts w:ascii="Arial" w:hAnsi="Arial" w:cs="Arial"/>
          <w:b/>
        </w:rPr>
      </w:pPr>
    </w:p>
    <w:p w14:paraId="4AE2E717" w14:textId="55D7D419" w:rsidR="00AD4F87" w:rsidRDefault="00E66149" w:rsidP="00822CBA">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16DA2602" w14:textId="77777777" w:rsidR="00770D3C" w:rsidRDefault="00770D3C" w:rsidP="00822CBA">
      <w:pPr>
        <w:spacing w:after="0" w:line="240" w:lineRule="auto"/>
        <w:jc w:val="center"/>
        <w:rPr>
          <w:rFonts w:ascii="Arial" w:hAnsi="Arial" w:cs="Arial"/>
          <w:b/>
        </w:rPr>
      </w:pPr>
    </w:p>
    <w:p w14:paraId="384B59BC" w14:textId="77777777" w:rsidR="00770D3C" w:rsidRDefault="00770D3C" w:rsidP="00822CBA">
      <w:pPr>
        <w:spacing w:after="0" w:line="240" w:lineRule="auto"/>
        <w:jc w:val="center"/>
        <w:rPr>
          <w:rFonts w:ascii="Arial" w:hAnsi="Arial" w:cs="Arial"/>
          <w:b/>
        </w:rPr>
      </w:pPr>
    </w:p>
    <w:p w14:paraId="4712098C" w14:textId="77777777" w:rsidR="00770D3C" w:rsidRDefault="00770D3C" w:rsidP="00822CBA">
      <w:pPr>
        <w:spacing w:after="0" w:line="240" w:lineRule="auto"/>
        <w:jc w:val="center"/>
        <w:rPr>
          <w:rFonts w:ascii="Arial" w:hAnsi="Arial" w:cs="Arial"/>
          <w:b/>
        </w:rPr>
      </w:pPr>
    </w:p>
    <w:p w14:paraId="021ACDA4" w14:textId="77777777" w:rsidR="0022552B" w:rsidRDefault="0022552B" w:rsidP="00822CBA">
      <w:pPr>
        <w:spacing w:after="0" w:line="240" w:lineRule="auto"/>
        <w:jc w:val="center"/>
        <w:rPr>
          <w:rFonts w:ascii="Arial" w:hAnsi="Arial" w:cs="Arial"/>
          <w:b/>
        </w:rPr>
      </w:pPr>
    </w:p>
    <w:p w14:paraId="651738C8" w14:textId="77777777" w:rsidR="0022552B" w:rsidRDefault="0022552B" w:rsidP="00822CBA">
      <w:pPr>
        <w:spacing w:after="0" w:line="240" w:lineRule="auto"/>
        <w:jc w:val="center"/>
        <w:rPr>
          <w:rFonts w:ascii="Arial" w:hAnsi="Arial" w:cs="Arial"/>
          <w:b/>
        </w:rPr>
      </w:pPr>
    </w:p>
    <w:p w14:paraId="2432F05B" w14:textId="77777777" w:rsidR="0022552B" w:rsidRDefault="0022552B" w:rsidP="00822CBA">
      <w:pPr>
        <w:spacing w:after="0" w:line="240" w:lineRule="auto"/>
        <w:jc w:val="center"/>
        <w:rPr>
          <w:rFonts w:ascii="Arial" w:hAnsi="Arial" w:cs="Arial"/>
          <w:b/>
        </w:rPr>
      </w:pPr>
    </w:p>
    <w:p w14:paraId="6D4B0983" w14:textId="77777777" w:rsidR="00A5162B" w:rsidRDefault="00A5162B" w:rsidP="00822CBA">
      <w:pPr>
        <w:spacing w:after="0" w:line="240" w:lineRule="auto"/>
        <w:jc w:val="center"/>
        <w:rPr>
          <w:rFonts w:ascii="Arial" w:hAnsi="Arial" w:cs="Arial"/>
          <w:b/>
        </w:rPr>
      </w:pPr>
    </w:p>
    <w:p w14:paraId="3A584D0C" w14:textId="77777777" w:rsidR="00A5162B" w:rsidRDefault="00A5162B" w:rsidP="00822CBA">
      <w:pPr>
        <w:spacing w:after="0" w:line="240" w:lineRule="auto"/>
        <w:jc w:val="center"/>
        <w:rPr>
          <w:rFonts w:ascii="Arial" w:hAnsi="Arial" w:cs="Arial"/>
          <w:b/>
        </w:rPr>
      </w:pPr>
    </w:p>
    <w:p w14:paraId="0C1EDCE6" w14:textId="77777777" w:rsidR="00A5162B" w:rsidRDefault="00A5162B" w:rsidP="00822CBA">
      <w:pPr>
        <w:spacing w:after="0" w:line="240" w:lineRule="auto"/>
        <w:jc w:val="center"/>
        <w:rPr>
          <w:rFonts w:ascii="Arial" w:hAnsi="Arial" w:cs="Arial"/>
          <w:b/>
        </w:rPr>
      </w:pPr>
    </w:p>
    <w:p w14:paraId="6A22B7A1" w14:textId="77777777" w:rsidR="00A5162B" w:rsidRDefault="00A5162B" w:rsidP="00822CBA">
      <w:pPr>
        <w:spacing w:after="0" w:line="240" w:lineRule="auto"/>
        <w:jc w:val="center"/>
        <w:rPr>
          <w:rFonts w:ascii="Arial" w:hAnsi="Arial" w:cs="Arial"/>
          <w:b/>
        </w:rPr>
      </w:pPr>
    </w:p>
    <w:p w14:paraId="7992A90A" w14:textId="77777777" w:rsidR="00A5162B" w:rsidRDefault="00A5162B" w:rsidP="00822CBA">
      <w:pPr>
        <w:spacing w:after="0" w:line="240" w:lineRule="auto"/>
        <w:jc w:val="center"/>
        <w:rPr>
          <w:rFonts w:ascii="Arial" w:hAnsi="Arial" w:cs="Arial"/>
          <w:b/>
        </w:rPr>
      </w:pPr>
    </w:p>
    <w:p w14:paraId="66878AE3" w14:textId="77777777" w:rsidR="00A5162B" w:rsidRDefault="00A5162B" w:rsidP="00822CBA">
      <w:pPr>
        <w:spacing w:after="0" w:line="240" w:lineRule="auto"/>
        <w:jc w:val="center"/>
        <w:rPr>
          <w:rFonts w:ascii="Arial" w:hAnsi="Arial" w:cs="Arial"/>
          <w:b/>
        </w:rPr>
      </w:pPr>
    </w:p>
    <w:p w14:paraId="79014F41" w14:textId="77777777" w:rsidR="00A5162B" w:rsidRDefault="00A5162B" w:rsidP="00822CBA">
      <w:pPr>
        <w:spacing w:after="0" w:line="240" w:lineRule="auto"/>
        <w:jc w:val="center"/>
        <w:rPr>
          <w:rFonts w:ascii="Arial" w:hAnsi="Arial" w:cs="Arial"/>
          <w:b/>
        </w:rPr>
      </w:pPr>
    </w:p>
    <w:p w14:paraId="78C98C35" w14:textId="77777777" w:rsidR="0022552B" w:rsidRDefault="0022552B" w:rsidP="00822CBA">
      <w:pPr>
        <w:spacing w:after="0" w:line="240" w:lineRule="auto"/>
        <w:jc w:val="center"/>
        <w:rPr>
          <w:rFonts w:ascii="Arial" w:hAnsi="Arial" w:cs="Arial"/>
          <w:b/>
        </w:rPr>
      </w:pPr>
    </w:p>
    <w:p w14:paraId="2D3EC735" w14:textId="1FA53CF3" w:rsidR="00A538B1" w:rsidRPr="008C1C94" w:rsidRDefault="00A538B1" w:rsidP="00F43D35">
      <w:pPr>
        <w:spacing w:after="0" w:line="240" w:lineRule="auto"/>
        <w:rPr>
          <w:rFonts w:ascii="Arial" w:hAnsi="Arial" w:cs="Arial"/>
          <w:b/>
        </w:rPr>
      </w:pPr>
    </w:p>
    <w:p w14:paraId="5A40FA89" w14:textId="50A0AC31" w:rsidR="009A3EB4" w:rsidRPr="008C1C94" w:rsidRDefault="00F21396"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20.35pt;height:63.4pt">
            <v:imagedata r:id="rId26"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niepodpisane" style="width:120.35pt;height:63.4pt">
            <v:imagedata r:id="rId27"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5701F83E" w14:textId="77777777" w:rsidR="00C13D77" w:rsidRPr="00EA336C" w:rsidRDefault="00C13D77" w:rsidP="00C13D77">
      <w:pPr>
        <w:spacing w:after="0" w:line="240" w:lineRule="auto"/>
        <w:jc w:val="center"/>
        <w:rPr>
          <w:rFonts w:ascii="Arial" w:hAnsi="Arial" w:cs="Arial"/>
        </w:rPr>
      </w:pPr>
      <w:r w:rsidRPr="00EA336C">
        <w:rPr>
          <w:rFonts w:ascii="Arial" w:hAnsi="Arial" w:cs="Arial"/>
        </w:rPr>
        <w:lastRenderedPageBreak/>
        <w:t>Załącznik nr 1</w:t>
      </w:r>
    </w:p>
    <w:p w14:paraId="019D54A5" w14:textId="77777777" w:rsidR="00C13D77" w:rsidRPr="00EA336C" w:rsidRDefault="00C13D77" w:rsidP="00C13D77">
      <w:pPr>
        <w:spacing w:after="0" w:line="240" w:lineRule="auto"/>
        <w:jc w:val="center"/>
        <w:rPr>
          <w:rFonts w:ascii="Arial" w:hAnsi="Arial" w:cs="Arial"/>
          <w:b/>
        </w:rPr>
      </w:pPr>
      <w:r w:rsidRPr="00EA336C">
        <w:rPr>
          <w:rFonts w:ascii="Arial" w:hAnsi="Arial" w:cs="Arial"/>
          <w:b/>
        </w:rPr>
        <w:t>„Wykaz urządzeń”</w:t>
      </w:r>
    </w:p>
    <w:p w14:paraId="0BC4E38F" w14:textId="77777777" w:rsidR="00C13D77" w:rsidRDefault="00C13D77" w:rsidP="00C13D77">
      <w:pPr>
        <w:spacing w:after="0" w:line="240" w:lineRule="auto"/>
        <w:jc w:val="both"/>
        <w:rPr>
          <w:rFonts w:ascii="Arial" w:hAnsi="Arial" w:cs="Arial"/>
        </w:rPr>
      </w:pPr>
    </w:p>
    <w:p w14:paraId="63BC1816" w14:textId="77777777" w:rsidR="0075383A" w:rsidRDefault="0075383A" w:rsidP="00C13D77">
      <w:pPr>
        <w:spacing w:after="0" w:line="240" w:lineRule="auto"/>
        <w:jc w:val="both"/>
        <w:rPr>
          <w:rFonts w:ascii="Arial" w:hAnsi="Arial" w:cs="Arial"/>
        </w:rPr>
      </w:pPr>
    </w:p>
    <w:p w14:paraId="23912A4F" w14:textId="442DCA25" w:rsidR="0075383A" w:rsidRPr="0075383A" w:rsidRDefault="0075383A" w:rsidP="0075383A">
      <w:pPr>
        <w:spacing w:after="160"/>
        <w:contextualSpacing/>
        <w:jc w:val="both"/>
        <w:rPr>
          <w:rFonts w:ascii="Arial" w:eastAsia="Times New Roman" w:hAnsi="Arial" w:cs="Arial"/>
          <w:b/>
          <w:lang w:eastAsia="pl-PL"/>
        </w:rPr>
      </w:pPr>
      <w:r w:rsidRPr="0075383A">
        <w:rPr>
          <w:rFonts w:ascii="Arial" w:eastAsia="Times New Roman" w:hAnsi="Arial" w:cs="Arial"/>
          <w:lang w:eastAsia="pl-PL"/>
        </w:rPr>
        <w:t xml:space="preserve">zadanie pod nazwą: </w:t>
      </w:r>
      <w:r w:rsidR="00B453DE" w:rsidRPr="00B453DE">
        <w:rPr>
          <w:rFonts w:ascii="Arial" w:eastAsia="Times New Roman" w:hAnsi="Arial" w:cs="Arial"/>
          <w:b/>
          <w:lang w:eastAsia="pl-PL"/>
        </w:rPr>
        <w:t>Budowa rusztowań wewnątrz komory paleniskowej oraz na zewnątrz kotła nr 2 w TAURON Wytwarzanie Spółka Akcyjna - Oddział Elektrownia Siersza w Trzebini</w:t>
      </w:r>
      <w:r>
        <w:rPr>
          <w:rFonts w:ascii="Arial" w:eastAsia="Times New Roman" w:hAnsi="Arial" w:cs="Arial"/>
          <w:b/>
          <w:lang w:eastAsia="pl-PL"/>
        </w:rPr>
        <w:t>.</w:t>
      </w:r>
    </w:p>
    <w:p w14:paraId="1310DB2A" w14:textId="77777777" w:rsidR="0075383A" w:rsidRPr="0075383A" w:rsidRDefault="0075383A" w:rsidP="0075383A">
      <w:pPr>
        <w:spacing w:after="160" w:line="312" w:lineRule="auto"/>
        <w:contextualSpacing/>
        <w:rPr>
          <w:rFonts w:ascii="Arial" w:eastAsia="Times New Roman" w:hAnsi="Arial" w:cs="Arial"/>
          <w:b/>
          <w:lang w:eastAsia="pl-PL"/>
        </w:rPr>
      </w:pPr>
    </w:p>
    <w:p w14:paraId="491999AB" w14:textId="77777777" w:rsidR="00302587" w:rsidRPr="00302587" w:rsidRDefault="00302587" w:rsidP="00302587">
      <w:pPr>
        <w:spacing w:after="0"/>
        <w:jc w:val="both"/>
        <w:rPr>
          <w:rFonts w:ascii="Arial" w:eastAsia="Times New Roman" w:hAnsi="Arial" w:cs="Arial"/>
          <w:b/>
          <w:lang w:eastAsia="pl-PL"/>
        </w:rPr>
      </w:pPr>
      <w:r w:rsidRPr="00302587">
        <w:rPr>
          <w:rFonts w:ascii="Arial" w:eastAsia="Times New Roman" w:hAnsi="Arial" w:cs="Arial"/>
          <w:b/>
          <w:lang w:eastAsia="pl-PL"/>
        </w:rPr>
        <w:t>Kocioł OFz-425 nr 2.</w:t>
      </w:r>
    </w:p>
    <w:p w14:paraId="762910D5" w14:textId="77777777" w:rsidR="00302587" w:rsidRPr="00302587" w:rsidRDefault="00302587" w:rsidP="00302587">
      <w:pPr>
        <w:spacing w:after="0"/>
        <w:jc w:val="both"/>
        <w:rPr>
          <w:rFonts w:ascii="Arial" w:eastAsia="Times New Roman" w:hAnsi="Arial" w:cs="Arial"/>
          <w:b/>
          <w:lang w:eastAsia="pl-PL"/>
        </w:rPr>
      </w:pPr>
    </w:p>
    <w:tbl>
      <w:tblPr>
        <w:tblStyle w:val="Tabela-Siatka9"/>
        <w:tblW w:w="9083" w:type="dxa"/>
        <w:tblInd w:w="0" w:type="dxa"/>
        <w:tblLook w:val="04A0" w:firstRow="1" w:lastRow="0" w:firstColumn="1" w:lastColumn="0" w:noHBand="0" w:noVBand="1"/>
      </w:tblPr>
      <w:tblGrid>
        <w:gridCol w:w="4544"/>
        <w:gridCol w:w="4539"/>
      </w:tblGrid>
      <w:tr w:rsidR="00302587" w:rsidRPr="00302587" w14:paraId="67E36B58" w14:textId="77777777" w:rsidTr="00720C18">
        <w:trPr>
          <w:trHeight w:val="287"/>
        </w:trPr>
        <w:tc>
          <w:tcPr>
            <w:tcW w:w="4544" w:type="dxa"/>
          </w:tcPr>
          <w:p w14:paraId="2077A1CF"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Urządzenie (rodzaj, typ)</w:t>
            </w:r>
          </w:p>
        </w:tc>
        <w:tc>
          <w:tcPr>
            <w:tcW w:w="4539" w:type="dxa"/>
          </w:tcPr>
          <w:p w14:paraId="2887415E"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Kocioł parowy OFz-425 nr 2</w:t>
            </w:r>
          </w:p>
        </w:tc>
      </w:tr>
      <w:tr w:rsidR="00302587" w:rsidRPr="00302587" w14:paraId="6B72F97F" w14:textId="77777777" w:rsidTr="00720C18">
        <w:trPr>
          <w:trHeight w:val="287"/>
        </w:trPr>
        <w:tc>
          <w:tcPr>
            <w:tcW w:w="4544" w:type="dxa"/>
          </w:tcPr>
          <w:p w14:paraId="1A99F1A7"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Wytwórca</w:t>
            </w:r>
          </w:p>
        </w:tc>
        <w:tc>
          <w:tcPr>
            <w:tcW w:w="4539" w:type="dxa"/>
          </w:tcPr>
          <w:p w14:paraId="1ED84F9D"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RAFAKO</w:t>
            </w:r>
          </w:p>
        </w:tc>
      </w:tr>
      <w:tr w:rsidR="00302587" w:rsidRPr="00302587" w14:paraId="2FAB1758" w14:textId="77777777" w:rsidTr="00720C18">
        <w:trPr>
          <w:trHeight w:val="274"/>
        </w:trPr>
        <w:tc>
          <w:tcPr>
            <w:tcW w:w="4544" w:type="dxa"/>
          </w:tcPr>
          <w:p w14:paraId="34DA7792"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Numer fabryczny/rok budowy</w:t>
            </w:r>
          </w:p>
        </w:tc>
        <w:tc>
          <w:tcPr>
            <w:tcW w:w="4539" w:type="dxa"/>
          </w:tcPr>
          <w:p w14:paraId="3C29EE63"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1018/2001</w:t>
            </w:r>
          </w:p>
        </w:tc>
      </w:tr>
      <w:tr w:rsidR="00302587" w:rsidRPr="00302587" w14:paraId="4E4F717D" w14:textId="77777777" w:rsidTr="00720C18">
        <w:trPr>
          <w:trHeight w:val="287"/>
        </w:trPr>
        <w:tc>
          <w:tcPr>
            <w:tcW w:w="4544" w:type="dxa"/>
          </w:tcPr>
          <w:p w14:paraId="51AB5A78"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Numer ewidencyjny</w:t>
            </w:r>
          </w:p>
        </w:tc>
        <w:tc>
          <w:tcPr>
            <w:tcW w:w="4539" w:type="dxa"/>
          </w:tcPr>
          <w:p w14:paraId="35BA7CB8"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N 2112001373</w:t>
            </w:r>
          </w:p>
        </w:tc>
      </w:tr>
      <w:tr w:rsidR="00302587" w:rsidRPr="00302587" w14:paraId="63A23B8D" w14:textId="77777777" w:rsidTr="00720C18">
        <w:trPr>
          <w:trHeight w:val="287"/>
        </w:trPr>
        <w:tc>
          <w:tcPr>
            <w:tcW w:w="4544" w:type="dxa"/>
          </w:tcPr>
          <w:p w14:paraId="58C1AFA9"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Pojemność</w:t>
            </w:r>
          </w:p>
        </w:tc>
        <w:tc>
          <w:tcPr>
            <w:tcW w:w="4539" w:type="dxa"/>
          </w:tcPr>
          <w:p w14:paraId="197CCBC6"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412.500m</w:t>
            </w:r>
            <w:r w:rsidRPr="00302587">
              <w:rPr>
                <w:rFonts w:ascii="Arial" w:hAnsi="Arial" w:cs="Arial"/>
                <w:bCs/>
                <w:vertAlign w:val="superscript"/>
                <w:lang w:eastAsia="pl-PL"/>
              </w:rPr>
              <w:t>3</w:t>
            </w:r>
          </w:p>
        </w:tc>
      </w:tr>
      <w:tr w:rsidR="00302587" w:rsidRPr="00302587" w14:paraId="62C6F281" w14:textId="77777777" w:rsidTr="00720C18">
        <w:trPr>
          <w:trHeight w:val="287"/>
        </w:trPr>
        <w:tc>
          <w:tcPr>
            <w:tcW w:w="4544" w:type="dxa"/>
          </w:tcPr>
          <w:p w14:paraId="61D37B25"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Powierzchnia ogrzewalna</w:t>
            </w:r>
          </w:p>
        </w:tc>
        <w:tc>
          <w:tcPr>
            <w:tcW w:w="4539" w:type="dxa"/>
          </w:tcPr>
          <w:p w14:paraId="09281C00"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17 553.00m</w:t>
            </w:r>
            <w:r w:rsidRPr="00302587">
              <w:rPr>
                <w:rFonts w:ascii="Arial" w:hAnsi="Arial" w:cs="Arial"/>
                <w:bCs/>
                <w:vertAlign w:val="superscript"/>
                <w:lang w:eastAsia="pl-PL"/>
              </w:rPr>
              <w:t>2</w:t>
            </w:r>
          </w:p>
        </w:tc>
      </w:tr>
      <w:tr w:rsidR="00302587" w:rsidRPr="00302587" w14:paraId="71BCC3FF" w14:textId="77777777" w:rsidTr="00720C18">
        <w:trPr>
          <w:trHeight w:val="1150"/>
        </w:trPr>
        <w:tc>
          <w:tcPr>
            <w:tcW w:w="4544" w:type="dxa"/>
          </w:tcPr>
          <w:p w14:paraId="05523C26"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Parametry urządzenia:</w:t>
            </w:r>
          </w:p>
          <w:p w14:paraId="3EDA25E4"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Ciśnienie dopuszczalne (M Pa) p. pierwotna</w:t>
            </w:r>
          </w:p>
          <w:p w14:paraId="51EC7C7C"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Ciśnienie dopuszczalne (M Pa) p. wtórna</w:t>
            </w:r>
          </w:p>
          <w:p w14:paraId="78708705"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Temperatura dopuszczalna</w:t>
            </w:r>
          </w:p>
        </w:tc>
        <w:tc>
          <w:tcPr>
            <w:tcW w:w="4539" w:type="dxa"/>
          </w:tcPr>
          <w:p w14:paraId="0FF8D330" w14:textId="77777777" w:rsidR="00302587" w:rsidRPr="00302587" w:rsidRDefault="00302587" w:rsidP="00302587">
            <w:pPr>
              <w:spacing w:after="0"/>
              <w:jc w:val="both"/>
              <w:rPr>
                <w:rFonts w:ascii="Arial" w:hAnsi="Arial" w:cs="Arial"/>
                <w:bCs/>
                <w:lang w:eastAsia="pl-PL"/>
              </w:rPr>
            </w:pPr>
          </w:p>
          <w:p w14:paraId="57CAA264"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P=17,1MPa</w:t>
            </w:r>
          </w:p>
          <w:p w14:paraId="13C4BAE3"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P=4,0MPa</w:t>
            </w:r>
          </w:p>
          <w:p w14:paraId="7D4240CC" w14:textId="77777777" w:rsidR="00302587" w:rsidRPr="00302587" w:rsidRDefault="00302587" w:rsidP="00302587">
            <w:pPr>
              <w:spacing w:after="0"/>
              <w:jc w:val="both"/>
              <w:rPr>
                <w:rFonts w:ascii="Arial" w:hAnsi="Arial" w:cs="Arial"/>
                <w:bCs/>
                <w:lang w:eastAsia="pl-PL"/>
              </w:rPr>
            </w:pPr>
            <w:r w:rsidRPr="00302587">
              <w:rPr>
                <w:rFonts w:ascii="Arial" w:hAnsi="Arial" w:cs="Arial"/>
                <w:bCs/>
                <w:lang w:eastAsia="pl-PL"/>
              </w:rPr>
              <w:t>P=560st.C</w:t>
            </w:r>
          </w:p>
        </w:tc>
      </w:tr>
    </w:tbl>
    <w:p w14:paraId="107B5296" w14:textId="77777777" w:rsidR="00624936" w:rsidRPr="00624936" w:rsidRDefault="00624936" w:rsidP="00624936">
      <w:pPr>
        <w:spacing w:after="120"/>
        <w:contextualSpacing/>
        <w:jc w:val="center"/>
        <w:rPr>
          <w:rFonts w:ascii="Arial" w:eastAsia="Times New Roman" w:hAnsi="Arial" w:cs="Arial"/>
          <w:lang w:eastAsia="pl-PL"/>
        </w:rPr>
      </w:pPr>
    </w:p>
    <w:p w14:paraId="60ED884F" w14:textId="77777777" w:rsidR="0075383A" w:rsidRDefault="0075383A" w:rsidP="00624936">
      <w:pPr>
        <w:spacing w:after="0" w:line="240" w:lineRule="auto"/>
        <w:rPr>
          <w:rFonts w:ascii="Arial" w:hAnsi="Arial" w:cs="Arial"/>
          <w:b/>
        </w:rPr>
      </w:pPr>
    </w:p>
    <w:p w14:paraId="5B3F60A6" w14:textId="31CD5440" w:rsidR="00C13D77" w:rsidRPr="005B0767" w:rsidRDefault="000C2C7C" w:rsidP="005B0767">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0CEF2A2F" w14:textId="77777777" w:rsidR="00C13D77" w:rsidRDefault="00C13D77" w:rsidP="000C2C7C">
      <w:pPr>
        <w:spacing w:after="0" w:line="240" w:lineRule="auto"/>
        <w:rPr>
          <w:rFonts w:ascii="Arial" w:hAnsi="Arial" w:cs="Arial"/>
        </w:rPr>
      </w:pPr>
    </w:p>
    <w:p w14:paraId="4D9B4651" w14:textId="77777777" w:rsidR="00C13D77" w:rsidRDefault="00C13D77">
      <w:pPr>
        <w:spacing w:after="0" w:line="240" w:lineRule="auto"/>
        <w:rPr>
          <w:rFonts w:ascii="Arial" w:hAnsi="Arial" w:cs="Arial"/>
        </w:rPr>
      </w:pPr>
      <w:r>
        <w:rPr>
          <w:rFonts w:ascii="Arial" w:hAnsi="Arial" w:cs="Arial"/>
        </w:rPr>
        <w:br w:type="page"/>
      </w:r>
    </w:p>
    <w:p w14:paraId="70BD69F0" w14:textId="7986031E" w:rsidR="00C13D77" w:rsidRPr="009E126A" w:rsidRDefault="00C13D77" w:rsidP="00C13D77">
      <w:pPr>
        <w:spacing w:after="0" w:line="240" w:lineRule="auto"/>
        <w:jc w:val="center"/>
        <w:rPr>
          <w:rFonts w:ascii="Arial" w:hAnsi="Arial" w:cs="Arial"/>
          <w:vertAlign w:val="superscript"/>
        </w:rPr>
      </w:pPr>
      <w:r w:rsidRPr="009E126A">
        <w:rPr>
          <w:rFonts w:ascii="Arial" w:hAnsi="Arial" w:cs="Arial"/>
        </w:rPr>
        <w:lastRenderedPageBreak/>
        <w:t>Załącznik nr 2</w:t>
      </w:r>
    </w:p>
    <w:p w14:paraId="2D961F50" w14:textId="06C4832A" w:rsidR="00C13D77" w:rsidRDefault="00C13D77" w:rsidP="00C13D77">
      <w:pPr>
        <w:spacing w:after="0" w:line="240" w:lineRule="auto"/>
        <w:jc w:val="center"/>
        <w:rPr>
          <w:rFonts w:ascii="Arial" w:hAnsi="Arial" w:cs="Arial"/>
          <w:b/>
        </w:rPr>
      </w:pPr>
      <w:r w:rsidRPr="009E126A">
        <w:rPr>
          <w:rFonts w:ascii="Arial" w:hAnsi="Arial" w:cs="Arial"/>
          <w:b/>
        </w:rPr>
        <w:t>„</w:t>
      </w:r>
      <w:r w:rsidR="00024B38" w:rsidRPr="00024B38">
        <w:rPr>
          <w:rFonts w:ascii="Arial" w:hAnsi="Arial" w:cs="Arial"/>
          <w:b/>
        </w:rPr>
        <w:t>Zakres prac</w:t>
      </w:r>
      <w:r w:rsidRPr="009E126A">
        <w:rPr>
          <w:rFonts w:ascii="Arial" w:hAnsi="Arial" w:cs="Arial"/>
          <w:b/>
        </w:rPr>
        <w:t>”</w:t>
      </w:r>
    </w:p>
    <w:p w14:paraId="2ABDA64E" w14:textId="7EE8D823" w:rsidR="00C13D77" w:rsidRDefault="00C13D77" w:rsidP="000C2C7C">
      <w:pPr>
        <w:spacing w:after="0" w:line="240" w:lineRule="auto"/>
        <w:jc w:val="center"/>
        <w:rPr>
          <w:rFonts w:ascii="Arial" w:hAnsi="Arial" w:cs="Arial"/>
          <w:b/>
        </w:rPr>
      </w:pPr>
    </w:p>
    <w:p w14:paraId="45B8BF16" w14:textId="7100EA9E" w:rsidR="00C13D77" w:rsidRDefault="00C13D77" w:rsidP="000C2C7C">
      <w:pPr>
        <w:spacing w:after="0" w:line="240" w:lineRule="auto"/>
        <w:jc w:val="center"/>
        <w:rPr>
          <w:rFonts w:ascii="Arial" w:hAnsi="Arial" w:cs="Arial"/>
          <w:b/>
        </w:rPr>
      </w:pPr>
    </w:p>
    <w:p w14:paraId="4B35AACE" w14:textId="648A4E45" w:rsidR="00C13D77" w:rsidRDefault="00C13D77" w:rsidP="000C2C7C">
      <w:pPr>
        <w:spacing w:after="0" w:line="240" w:lineRule="auto"/>
        <w:jc w:val="center"/>
        <w:rPr>
          <w:rFonts w:ascii="Arial" w:hAnsi="Arial" w:cs="Arial"/>
          <w:b/>
        </w:rPr>
      </w:pPr>
    </w:p>
    <w:p w14:paraId="0B142E0B" w14:textId="77777777" w:rsidR="00B00BDA" w:rsidRDefault="00B00BDA" w:rsidP="000C2C7C">
      <w:pPr>
        <w:spacing w:after="0" w:line="240" w:lineRule="auto"/>
        <w:jc w:val="center"/>
        <w:rPr>
          <w:rFonts w:ascii="Arial" w:hAnsi="Arial" w:cs="Arial"/>
          <w:b/>
        </w:rPr>
      </w:pPr>
    </w:p>
    <w:p w14:paraId="6993D999" w14:textId="77777777" w:rsidR="00AB311F" w:rsidRPr="00AB311F" w:rsidRDefault="00AB311F" w:rsidP="00AB311F">
      <w:pPr>
        <w:spacing w:after="0"/>
        <w:jc w:val="both"/>
        <w:rPr>
          <w:rFonts w:ascii="Arial" w:eastAsia="Times New Roman" w:hAnsi="Arial" w:cs="Arial"/>
          <w:b/>
          <w:lang w:eastAsia="pl-PL"/>
        </w:rPr>
      </w:pPr>
    </w:p>
    <w:tbl>
      <w:tblPr>
        <w:tblW w:w="9140" w:type="dxa"/>
        <w:tblCellMar>
          <w:left w:w="70" w:type="dxa"/>
          <w:right w:w="70" w:type="dxa"/>
        </w:tblCellMar>
        <w:tblLook w:val="04A0" w:firstRow="1" w:lastRow="0" w:firstColumn="1" w:lastColumn="0" w:noHBand="0" w:noVBand="1"/>
      </w:tblPr>
      <w:tblGrid>
        <w:gridCol w:w="530"/>
        <w:gridCol w:w="5740"/>
        <w:gridCol w:w="1130"/>
        <w:gridCol w:w="1040"/>
        <w:gridCol w:w="700"/>
      </w:tblGrid>
      <w:tr w:rsidR="00AB311F" w:rsidRPr="00AB311F" w14:paraId="5D825FBD" w14:textId="77777777" w:rsidTr="00720C18">
        <w:trPr>
          <w:trHeight w:val="600"/>
        </w:trPr>
        <w:tc>
          <w:tcPr>
            <w:tcW w:w="530" w:type="dxa"/>
            <w:tcBorders>
              <w:top w:val="single" w:sz="4" w:space="0" w:color="auto"/>
              <w:left w:val="single" w:sz="4" w:space="0" w:color="auto"/>
              <w:bottom w:val="single" w:sz="4" w:space="0" w:color="auto"/>
              <w:right w:val="single" w:sz="4" w:space="0" w:color="auto"/>
            </w:tcBorders>
            <w:vAlign w:val="center"/>
            <w:hideMark/>
          </w:tcPr>
          <w:p w14:paraId="680FB572" w14:textId="77777777" w:rsidR="00AB311F" w:rsidRPr="00AB311F" w:rsidRDefault="00AB311F" w:rsidP="00AB311F">
            <w:pPr>
              <w:spacing w:after="0"/>
              <w:jc w:val="both"/>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Lp.</w:t>
            </w:r>
          </w:p>
        </w:tc>
        <w:tc>
          <w:tcPr>
            <w:tcW w:w="5740" w:type="dxa"/>
            <w:tcBorders>
              <w:top w:val="single" w:sz="4" w:space="0" w:color="auto"/>
              <w:left w:val="nil"/>
              <w:bottom w:val="single" w:sz="4" w:space="0" w:color="auto"/>
              <w:right w:val="single" w:sz="4" w:space="0" w:color="auto"/>
            </w:tcBorders>
            <w:vAlign w:val="center"/>
            <w:hideMark/>
          </w:tcPr>
          <w:p w14:paraId="3DB0C1B6" w14:textId="77777777" w:rsidR="00AB311F" w:rsidRPr="00AB311F" w:rsidRDefault="00AB311F" w:rsidP="00AB311F">
            <w:pPr>
              <w:spacing w:after="0"/>
              <w:jc w:val="both"/>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Nazwa zadania</w:t>
            </w:r>
          </w:p>
        </w:tc>
        <w:tc>
          <w:tcPr>
            <w:tcW w:w="1130" w:type="dxa"/>
            <w:tcBorders>
              <w:top w:val="single" w:sz="4" w:space="0" w:color="auto"/>
              <w:left w:val="nil"/>
              <w:bottom w:val="single" w:sz="4" w:space="0" w:color="auto"/>
              <w:right w:val="single" w:sz="4" w:space="0" w:color="auto"/>
            </w:tcBorders>
            <w:vAlign w:val="center"/>
            <w:hideMark/>
          </w:tcPr>
          <w:p w14:paraId="41044127" w14:textId="77777777" w:rsidR="00AB311F" w:rsidRPr="00AB311F" w:rsidRDefault="00AB311F" w:rsidP="00AB311F">
            <w:pPr>
              <w:spacing w:after="0"/>
              <w:jc w:val="both"/>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Jednostka miary</w:t>
            </w:r>
          </w:p>
        </w:tc>
        <w:tc>
          <w:tcPr>
            <w:tcW w:w="1040" w:type="dxa"/>
            <w:tcBorders>
              <w:top w:val="single" w:sz="4" w:space="0" w:color="auto"/>
              <w:left w:val="nil"/>
              <w:bottom w:val="single" w:sz="4" w:space="0" w:color="auto"/>
              <w:right w:val="single" w:sz="4" w:space="0" w:color="auto"/>
            </w:tcBorders>
            <w:vAlign w:val="center"/>
            <w:hideMark/>
          </w:tcPr>
          <w:p w14:paraId="5B444D6F" w14:textId="77777777" w:rsidR="00AB311F" w:rsidRPr="00AB311F" w:rsidRDefault="00AB311F" w:rsidP="00AB311F">
            <w:pPr>
              <w:spacing w:after="0"/>
              <w:jc w:val="both"/>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Zmienna</w:t>
            </w:r>
          </w:p>
        </w:tc>
        <w:tc>
          <w:tcPr>
            <w:tcW w:w="700" w:type="dxa"/>
            <w:tcBorders>
              <w:top w:val="single" w:sz="4" w:space="0" w:color="auto"/>
              <w:left w:val="nil"/>
              <w:bottom w:val="single" w:sz="4" w:space="0" w:color="auto"/>
              <w:right w:val="single" w:sz="4" w:space="0" w:color="auto"/>
            </w:tcBorders>
            <w:vAlign w:val="center"/>
            <w:hideMark/>
          </w:tcPr>
          <w:p w14:paraId="665B741D" w14:textId="77777777" w:rsidR="00AB311F" w:rsidRPr="00AB311F" w:rsidRDefault="00AB311F" w:rsidP="00AB311F">
            <w:pPr>
              <w:spacing w:after="0"/>
              <w:jc w:val="both"/>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Ilość</w:t>
            </w:r>
          </w:p>
        </w:tc>
      </w:tr>
      <w:tr w:rsidR="00AB311F" w:rsidRPr="00AB311F" w14:paraId="3355EB56" w14:textId="77777777" w:rsidTr="00720C18">
        <w:trPr>
          <w:trHeight w:val="1530"/>
        </w:trPr>
        <w:tc>
          <w:tcPr>
            <w:tcW w:w="530" w:type="dxa"/>
            <w:tcBorders>
              <w:top w:val="nil"/>
              <w:left w:val="single" w:sz="4" w:space="0" w:color="auto"/>
              <w:bottom w:val="single" w:sz="4" w:space="0" w:color="auto"/>
              <w:right w:val="single" w:sz="4" w:space="0" w:color="auto"/>
            </w:tcBorders>
            <w:noWrap/>
            <w:vAlign w:val="center"/>
            <w:hideMark/>
          </w:tcPr>
          <w:p w14:paraId="6D9FC261" w14:textId="77777777" w:rsidR="00AB311F" w:rsidRPr="00AB311F" w:rsidRDefault="00AB311F" w:rsidP="00AB311F">
            <w:pPr>
              <w:spacing w:after="0"/>
              <w:jc w:val="both"/>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1</w:t>
            </w:r>
          </w:p>
        </w:tc>
        <w:tc>
          <w:tcPr>
            <w:tcW w:w="5740" w:type="dxa"/>
            <w:tcBorders>
              <w:top w:val="nil"/>
              <w:left w:val="nil"/>
              <w:bottom w:val="single" w:sz="4" w:space="0" w:color="auto"/>
              <w:right w:val="single" w:sz="4" w:space="0" w:color="auto"/>
            </w:tcBorders>
            <w:vAlign w:val="center"/>
            <w:hideMark/>
          </w:tcPr>
          <w:p w14:paraId="24F0F295" w14:textId="77777777" w:rsidR="00AB311F" w:rsidRPr="00AB311F" w:rsidRDefault="00AB311F" w:rsidP="00AB311F">
            <w:pPr>
              <w:spacing w:after="0"/>
              <w:rPr>
                <w:rFonts w:ascii="Arial" w:eastAsia="Times New Roman" w:hAnsi="Arial" w:cs="Arial"/>
                <w:b/>
                <w:bCs/>
                <w:sz w:val="20"/>
                <w:szCs w:val="20"/>
                <w:lang w:eastAsia="pl-PL"/>
              </w:rPr>
            </w:pPr>
            <w:r w:rsidRPr="00AB311F">
              <w:rPr>
                <w:rFonts w:ascii="Arial" w:eastAsia="Times New Roman" w:hAnsi="Arial" w:cs="Arial"/>
                <w:b/>
                <w:bCs/>
                <w:sz w:val="20"/>
                <w:szCs w:val="20"/>
                <w:lang w:eastAsia="pl-PL"/>
              </w:rPr>
              <w:t>Rusztowanie w kotle</w:t>
            </w:r>
            <w:r w:rsidRPr="00AB311F">
              <w:rPr>
                <w:rFonts w:ascii="Arial" w:eastAsia="Times New Roman" w:hAnsi="Arial" w:cs="Arial"/>
                <w:b/>
                <w:bCs/>
                <w:sz w:val="20"/>
                <w:szCs w:val="20"/>
                <w:lang w:eastAsia="pl-PL"/>
              </w:rPr>
              <w:br/>
              <w:t xml:space="preserve">Uwaga: Rusztowanie ma być wybudowane w taki sposób, aby można było sukcesywnie wykonywać prace remontowe dna dyszowego od początku remontu do końca bez kolizji z wybudowanym rusztowaniem. </w:t>
            </w:r>
          </w:p>
        </w:tc>
        <w:tc>
          <w:tcPr>
            <w:tcW w:w="1130" w:type="dxa"/>
            <w:tcBorders>
              <w:top w:val="nil"/>
              <w:left w:val="nil"/>
              <w:bottom w:val="single" w:sz="4" w:space="0" w:color="auto"/>
              <w:right w:val="nil"/>
            </w:tcBorders>
            <w:noWrap/>
            <w:vAlign w:val="bottom"/>
            <w:hideMark/>
          </w:tcPr>
          <w:p w14:paraId="4A9714F8"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 </w:t>
            </w:r>
          </w:p>
        </w:tc>
        <w:tc>
          <w:tcPr>
            <w:tcW w:w="1040" w:type="dxa"/>
            <w:tcBorders>
              <w:top w:val="nil"/>
              <w:left w:val="nil"/>
              <w:bottom w:val="single" w:sz="4" w:space="0" w:color="auto"/>
              <w:right w:val="nil"/>
            </w:tcBorders>
            <w:noWrap/>
            <w:vAlign w:val="bottom"/>
            <w:hideMark/>
          </w:tcPr>
          <w:p w14:paraId="210C5BF1"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 </w:t>
            </w:r>
          </w:p>
        </w:tc>
        <w:tc>
          <w:tcPr>
            <w:tcW w:w="700" w:type="dxa"/>
            <w:tcBorders>
              <w:top w:val="nil"/>
              <w:left w:val="nil"/>
              <w:bottom w:val="single" w:sz="4" w:space="0" w:color="auto"/>
              <w:right w:val="single" w:sz="4" w:space="0" w:color="auto"/>
            </w:tcBorders>
            <w:noWrap/>
            <w:vAlign w:val="bottom"/>
            <w:hideMark/>
          </w:tcPr>
          <w:p w14:paraId="722FEAF7"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 </w:t>
            </w:r>
          </w:p>
        </w:tc>
      </w:tr>
      <w:tr w:rsidR="00AB311F" w:rsidRPr="00AB311F" w14:paraId="2DE15230" w14:textId="77777777" w:rsidTr="00720C18">
        <w:trPr>
          <w:trHeight w:val="7710"/>
        </w:trPr>
        <w:tc>
          <w:tcPr>
            <w:tcW w:w="530" w:type="dxa"/>
            <w:tcBorders>
              <w:top w:val="nil"/>
              <w:left w:val="single" w:sz="4" w:space="0" w:color="auto"/>
              <w:bottom w:val="single" w:sz="4" w:space="0" w:color="auto"/>
              <w:right w:val="single" w:sz="4" w:space="0" w:color="auto"/>
            </w:tcBorders>
            <w:noWrap/>
            <w:vAlign w:val="center"/>
            <w:hideMark/>
          </w:tcPr>
          <w:p w14:paraId="0232016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1.1</w:t>
            </w:r>
          </w:p>
        </w:tc>
        <w:tc>
          <w:tcPr>
            <w:tcW w:w="5740" w:type="dxa"/>
            <w:tcBorders>
              <w:top w:val="nil"/>
              <w:left w:val="nil"/>
              <w:bottom w:val="single" w:sz="4" w:space="0" w:color="auto"/>
              <w:right w:val="single" w:sz="4" w:space="0" w:color="auto"/>
            </w:tcBorders>
            <w:vAlign w:val="center"/>
            <w:hideMark/>
          </w:tcPr>
          <w:p w14:paraId="536CD157"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
                <w:sz w:val="20"/>
                <w:szCs w:val="20"/>
                <w:lang w:eastAsia="pl-PL"/>
              </w:rPr>
              <w:t>Rusztowanie w komorze paleniskowej</w:t>
            </w:r>
            <w:r w:rsidRPr="00AB311F">
              <w:rPr>
                <w:rFonts w:ascii="Arial" w:eastAsia="Times New Roman" w:hAnsi="Arial" w:cs="Arial"/>
                <w:bCs/>
                <w:sz w:val="20"/>
                <w:szCs w:val="20"/>
                <w:lang w:eastAsia="pl-PL"/>
              </w:rPr>
              <w:t xml:space="preserve"> Wykonawca wybuduje rusztowanie na całą wysokość komory paleniskowej z podestami roboczymi umożliwiającymi dostęp do wszystkich powierzchni ogrzewalnych, tj.: czterech ścian komory paleniskowej na całej ich wysokości do przegrzewacza pary SH2,</w:t>
            </w:r>
            <w:r w:rsidRPr="00AB311F">
              <w:rPr>
                <w:rFonts w:ascii="Arial" w:eastAsia="Times New Roman" w:hAnsi="Arial" w:cs="Arial"/>
                <w:bCs/>
                <w:sz w:val="20"/>
                <w:szCs w:val="20"/>
                <w:lang w:eastAsia="pl-PL"/>
              </w:rPr>
              <w:br/>
              <w:t>między grodziami SH2 wybudować rusztowania pod przegrzewacz RH2,</w:t>
            </w:r>
            <w:r w:rsidRPr="00AB311F">
              <w:rPr>
                <w:rFonts w:ascii="Arial" w:eastAsia="Times New Roman" w:hAnsi="Arial" w:cs="Arial"/>
                <w:bCs/>
                <w:sz w:val="20"/>
                <w:szCs w:val="20"/>
                <w:lang w:eastAsia="pl-PL"/>
              </w:rPr>
              <w:br/>
              <w:t>między grodziami RH2 wybudować rusztowanie do górnej krawędzi RH2,</w:t>
            </w:r>
            <w:r w:rsidRPr="00AB311F">
              <w:rPr>
                <w:rFonts w:ascii="Arial" w:eastAsia="Times New Roman" w:hAnsi="Arial" w:cs="Arial"/>
                <w:bCs/>
                <w:sz w:val="20"/>
                <w:szCs w:val="20"/>
                <w:lang w:eastAsia="pl-PL"/>
              </w:rPr>
              <w:br/>
              <w:t xml:space="preserve">na przegrzewaczu RH2 postawić rusztowanie aż do stropu komory paleniskowej przy każdej ze ścian dla prawej i lewej strony komory paleniskowej, wewnątrz 4 rur zsypowych węgla wraz z kompensatorami na wylocie z syfonów. </w:t>
            </w:r>
            <w:r w:rsidRPr="00AB311F">
              <w:rPr>
                <w:rFonts w:ascii="Arial" w:eastAsia="Times New Roman" w:hAnsi="Arial" w:cs="Arial"/>
                <w:bCs/>
                <w:sz w:val="20"/>
                <w:szCs w:val="20"/>
                <w:lang w:eastAsia="pl-PL"/>
              </w:rPr>
              <w:br/>
              <w:t>Odstępy między podestami roboczymi w komorze paleniskowej w pionie ok. 2 m. Wykonawca zabuduje szczelne podestów, pokrywających cały przekrój poziomy komory na wysokościach:</w:t>
            </w:r>
            <w:r w:rsidRPr="00AB311F">
              <w:rPr>
                <w:rFonts w:ascii="Arial" w:eastAsia="Times New Roman" w:hAnsi="Arial" w:cs="Arial"/>
                <w:bCs/>
                <w:sz w:val="20"/>
                <w:szCs w:val="20"/>
                <w:lang w:eastAsia="pl-PL"/>
              </w:rPr>
              <w:br/>
              <w:t>+16 m na zakończeniu obmurza na leju komory paleniskowej z zachowaniem bezwzględnej szczelności przed spadającymi elementami obcymi</w:t>
            </w:r>
            <w:r w:rsidRPr="00AB311F">
              <w:rPr>
                <w:rFonts w:ascii="Arial" w:eastAsia="Times New Roman" w:hAnsi="Arial" w:cs="Arial"/>
                <w:bCs/>
                <w:sz w:val="20"/>
                <w:szCs w:val="20"/>
                <w:lang w:eastAsia="pl-PL"/>
              </w:rPr>
              <w:br/>
              <w:t xml:space="preserve">+25 m (tuż pod ekranem </w:t>
            </w:r>
            <w:proofErr w:type="spellStart"/>
            <w:r w:rsidRPr="00AB311F">
              <w:rPr>
                <w:rFonts w:ascii="Arial" w:eastAsia="Times New Roman" w:hAnsi="Arial" w:cs="Arial"/>
                <w:bCs/>
                <w:sz w:val="20"/>
                <w:szCs w:val="20"/>
                <w:lang w:eastAsia="pl-PL"/>
              </w:rPr>
              <w:t>dwuświetlnym</w:t>
            </w:r>
            <w:proofErr w:type="spellEnd"/>
            <w:r w:rsidRPr="00AB311F">
              <w:rPr>
                <w:rFonts w:ascii="Arial" w:eastAsia="Times New Roman" w:hAnsi="Arial" w:cs="Arial"/>
                <w:bCs/>
                <w:sz w:val="20"/>
                <w:szCs w:val="20"/>
                <w:lang w:eastAsia="pl-PL"/>
              </w:rPr>
              <w:t xml:space="preserve"> i grodziami przegrzewacza pary świeżej SH2),</w:t>
            </w:r>
            <w:r w:rsidRPr="00AB311F">
              <w:rPr>
                <w:rFonts w:ascii="Arial" w:eastAsia="Times New Roman" w:hAnsi="Arial" w:cs="Arial"/>
                <w:bCs/>
                <w:sz w:val="20"/>
                <w:szCs w:val="20"/>
                <w:lang w:eastAsia="pl-PL"/>
              </w:rPr>
              <w:br/>
              <w:t>+ 45 m (około 2 m poniżej stropu).</w:t>
            </w:r>
            <w:r w:rsidRPr="00AB311F">
              <w:rPr>
                <w:rFonts w:ascii="Arial" w:eastAsia="Times New Roman" w:hAnsi="Arial" w:cs="Arial"/>
                <w:bCs/>
                <w:sz w:val="20"/>
                <w:szCs w:val="20"/>
                <w:lang w:eastAsia="pl-PL"/>
              </w:rPr>
              <w:br/>
              <w:t>Dla celów komunikacji pionowej niezbędna jest zabudowa ciągu komunikacyjnego przy prawej i lewej ścianie, oraz  pomiędzy każdymi grodziami przy ścianie przedniej i tylnej.</w:t>
            </w:r>
            <w:r w:rsidRPr="00AB311F">
              <w:rPr>
                <w:rFonts w:ascii="Arial" w:eastAsia="Times New Roman" w:hAnsi="Arial" w:cs="Arial"/>
                <w:bCs/>
                <w:sz w:val="20"/>
                <w:szCs w:val="20"/>
                <w:lang w:eastAsia="pl-PL"/>
              </w:rPr>
              <w:br/>
              <w:t>Dopuszczalne obciążenia podestów będą wynosić minimum 3kN/m2</w:t>
            </w:r>
          </w:p>
        </w:tc>
        <w:tc>
          <w:tcPr>
            <w:tcW w:w="1130" w:type="dxa"/>
            <w:tcBorders>
              <w:top w:val="nil"/>
              <w:left w:val="nil"/>
              <w:bottom w:val="single" w:sz="4" w:space="0" w:color="auto"/>
              <w:right w:val="single" w:sz="4" w:space="0" w:color="auto"/>
            </w:tcBorders>
            <w:noWrap/>
            <w:vAlign w:val="center"/>
            <w:hideMark/>
          </w:tcPr>
          <w:p w14:paraId="10A7D94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noWrap/>
            <w:vAlign w:val="center"/>
            <w:hideMark/>
          </w:tcPr>
          <w:p w14:paraId="1247BED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noWrap/>
            <w:vAlign w:val="center"/>
            <w:hideMark/>
          </w:tcPr>
          <w:p w14:paraId="6570A7C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3B7D7427" w14:textId="77777777" w:rsidTr="00720C18">
        <w:trPr>
          <w:trHeight w:val="3570"/>
        </w:trPr>
        <w:tc>
          <w:tcPr>
            <w:tcW w:w="530" w:type="dxa"/>
            <w:tcBorders>
              <w:top w:val="nil"/>
              <w:left w:val="single" w:sz="4" w:space="0" w:color="auto"/>
              <w:bottom w:val="single" w:sz="4" w:space="0" w:color="auto"/>
              <w:right w:val="single" w:sz="4" w:space="0" w:color="auto"/>
            </w:tcBorders>
            <w:noWrap/>
            <w:vAlign w:val="center"/>
            <w:hideMark/>
          </w:tcPr>
          <w:p w14:paraId="381ACD8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lastRenderedPageBreak/>
              <w:t>1.2</w:t>
            </w:r>
          </w:p>
        </w:tc>
        <w:tc>
          <w:tcPr>
            <w:tcW w:w="5740" w:type="dxa"/>
            <w:tcBorders>
              <w:top w:val="nil"/>
              <w:left w:val="nil"/>
              <w:bottom w:val="single" w:sz="4" w:space="0" w:color="auto"/>
              <w:right w:val="single" w:sz="4" w:space="0" w:color="auto"/>
            </w:tcBorders>
            <w:vAlign w:val="center"/>
            <w:hideMark/>
          </w:tcPr>
          <w:p w14:paraId="774CC3C8"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
                <w:sz w:val="20"/>
                <w:szCs w:val="20"/>
                <w:lang w:eastAsia="pl-PL"/>
              </w:rPr>
              <w:t>Kanały wylotowe spalin z komory paleniskowej do cyklonów</w:t>
            </w:r>
            <w:r w:rsidRPr="00AB311F">
              <w:rPr>
                <w:rFonts w:ascii="Arial" w:eastAsia="Times New Roman" w:hAnsi="Arial" w:cs="Arial"/>
                <w:bCs/>
                <w:sz w:val="20"/>
                <w:szCs w:val="20"/>
                <w:lang w:eastAsia="pl-PL"/>
              </w:rPr>
              <w:t>.</w:t>
            </w:r>
            <w:r w:rsidRPr="00AB311F">
              <w:rPr>
                <w:rFonts w:ascii="Arial" w:eastAsia="Times New Roman" w:hAnsi="Arial" w:cs="Arial"/>
                <w:bCs/>
                <w:sz w:val="20"/>
                <w:szCs w:val="20"/>
                <w:lang w:eastAsia="pl-PL"/>
              </w:rPr>
              <w:br/>
              <w:t xml:space="preserve">Przekrój poprzeczny każdego z dwóch kanałów ma wymiary  2860 mm szerokości </w:t>
            </w:r>
            <w:r w:rsidRPr="00AB311F">
              <w:rPr>
                <w:rFonts w:ascii="Arial" w:eastAsia="Times New Roman" w:hAnsi="Arial" w:cs="Arial"/>
                <w:bCs/>
                <w:sz w:val="20"/>
                <w:szCs w:val="20"/>
                <w:lang w:eastAsia="pl-PL"/>
              </w:rPr>
              <w:br/>
              <w:t>i 5710 mm wysokości. Kanały przechodzą stycznie w cyklon w taki sposób , że krótszy bok kanału ma długość około 2 000 mm a dłuższy około 6000 mm.</w:t>
            </w:r>
            <w:r w:rsidRPr="00AB311F">
              <w:rPr>
                <w:rFonts w:ascii="Arial" w:eastAsia="Times New Roman" w:hAnsi="Arial" w:cs="Arial"/>
                <w:bCs/>
                <w:sz w:val="20"/>
                <w:szCs w:val="20"/>
                <w:lang w:eastAsia="pl-PL"/>
              </w:rPr>
              <w:br/>
              <w:t>Należy wybudować rusztowania w kanałach spalin w taki sposób, aby zapewnić swobodny dostęp do bocznych ścian i do stropu kanałów. W komorze paleniskowej wybudowane będzie rusztowanie, należy zapewnić komunikacje między rusztowaniem komory paleniskowej a rusztowaniem w kanałach spalin.</w:t>
            </w:r>
          </w:p>
        </w:tc>
        <w:tc>
          <w:tcPr>
            <w:tcW w:w="1130" w:type="dxa"/>
            <w:tcBorders>
              <w:top w:val="nil"/>
              <w:left w:val="nil"/>
              <w:bottom w:val="single" w:sz="4" w:space="0" w:color="auto"/>
              <w:right w:val="single" w:sz="4" w:space="0" w:color="auto"/>
            </w:tcBorders>
            <w:noWrap/>
            <w:vAlign w:val="center"/>
            <w:hideMark/>
          </w:tcPr>
          <w:p w14:paraId="56FFD1E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noWrap/>
            <w:vAlign w:val="center"/>
            <w:hideMark/>
          </w:tcPr>
          <w:p w14:paraId="2F23994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noWrap/>
            <w:vAlign w:val="center"/>
            <w:hideMark/>
          </w:tcPr>
          <w:p w14:paraId="03BB176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54CDCF87"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56DDDCAD"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2</w:t>
            </w:r>
          </w:p>
        </w:tc>
        <w:tc>
          <w:tcPr>
            <w:tcW w:w="5740" w:type="dxa"/>
            <w:tcBorders>
              <w:top w:val="nil"/>
              <w:left w:val="nil"/>
              <w:bottom w:val="single" w:sz="4" w:space="0" w:color="auto"/>
              <w:right w:val="single" w:sz="4" w:space="0" w:color="auto"/>
            </w:tcBorders>
            <w:vAlign w:val="center"/>
            <w:hideMark/>
          </w:tcPr>
          <w:p w14:paraId="1867B0E4"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II ciąg kotła – w środku</w:t>
            </w:r>
          </w:p>
        </w:tc>
        <w:tc>
          <w:tcPr>
            <w:tcW w:w="1130" w:type="dxa"/>
            <w:tcBorders>
              <w:top w:val="nil"/>
              <w:left w:val="nil"/>
              <w:bottom w:val="single" w:sz="4" w:space="0" w:color="auto"/>
              <w:right w:val="nil"/>
            </w:tcBorders>
            <w:noWrap/>
            <w:vAlign w:val="center"/>
            <w:hideMark/>
          </w:tcPr>
          <w:p w14:paraId="5CF9DEB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nil"/>
            </w:tcBorders>
            <w:noWrap/>
            <w:vAlign w:val="center"/>
            <w:hideMark/>
          </w:tcPr>
          <w:p w14:paraId="78E1DBA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noWrap/>
            <w:vAlign w:val="center"/>
            <w:hideMark/>
          </w:tcPr>
          <w:p w14:paraId="0BB5B42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0CC49D28" w14:textId="77777777" w:rsidTr="00720C18">
        <w:trPr>
          <w:trHeight w:val="5355"/>
        </w:trPr>
        <w:tc>
          <w:tcPr>
            <w:tcW w:w="530" w:type="dxa"/>
            <w:tcBorders>
              <w:top w:val="nil"/>
              <w:left w:val="single" w:sz="4" w:space="0" w:color="auto"/>
              <w:bottom w:val="single" w:sz="4" w:space="0" w:color="auto"/>
              <w:right w:val="single" w:sz="4" w:space="0" w:color="auto"/>
            </w:tcBorders>
            <w:noWrap/>
            <w:vAlign w:val="center"/>
            <w:hideMark/>
          </w:tcPr>
          <w:p w14:paraId="769F5C2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2.1</w:t>
            </w:r>
          </w:p>
        </w:tc>
        <w:tc>
          <w:tcPr>
            <w:tcW w:w="5740" w:type="dxa"/>
            <w:tcBorders>
              <w:top w:val="nil"/>
              <w:left w:val="nil"/>
              <w:bottom w:val="single" w:sz="4" w:space="0" w:color="auto"/>
              <w:right w:val="single" w:sz="4" w:space="0" w:color="auto"/>
            </w:tcBorders>
            <w:vAlign w:val="center"/>
            <w:hideMark/>
          </w:tcPr>
          <w:p w14:paraId="5AA077BA"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
                <w:sz w:val="20"/>
                <w:szCs w:val="20"/>
                <w:lang w:eastAsia="pl-PL"/>
              </w:rPr>
              <w:t>Rury Festonu i  przegrzewacz pary świeżej SH3</w:t>
            </w:r>
            <w:r w:rsidRPr="00AB311F">
              <w:rPr>
                <w:rFonts w:ascii="Arial" w:eastAsia="Times New Roman" w:hAnsi="Arial" w:cs="Arial"/>
                <w:bCs/>
                <w:sz w:val="20"/>
                <w:szCs w:val="20"/>
                <w:lang w:eastAsia="pl-PL"/>
              </w:rPr>
              <w:t>.</w:t>
            </w:r>
            <w:r w:rsidRPr="00AB311F">
              <w:rPr>
                <w:rFonts w:ascii="Arial" w:eastAsia="Times New Roman" w:hAnsi="Arial" w:cs="Arial"/>
                <w:bCs/>
                <w:sz w:val="20"/>
                <w:szCs w:val="20"/>
                <w:lang w:eastAsia="pl-PL"/>
              </w:rPr>
              <w:br/>
              <w:t xml:space="preserve">Feston, to przednia ściana I stopnia przegrzewacza pary świeżej II - go ciągu ukształtowana w ten sposób aby umożliwić wlot spalin do drugiego ciągu. Feston znajduje się w kanałach spalin z cyklonów do II -go ciągu kotła. Kanał wylotowy spalin w okolicach festonu ma wymiary 11000 mm szerokości i 4000 mm wysokości. </w:t>
            </w:r>
            <w:r w:rsidRPr="00AB311F">
              <w:rPr>
                <w:rFonts w:ascii="Arial" w:eastAsia="Times New Roman" w:hAnsi="Arial" w:cs="Arial"/>
                <w:bCs/>
                <w:sz w:val="20"/>
                <w:szCs w:val="20"/>
                <w:lang w:eastAsia="pl-PL"/>
              </w:rPr>
              <w:br/>
              <w:t>Komora II-go ciągu nad SH3 o budowie prostokątnej 12000 x 5000 i wysokości 7500mm. Właz do festonu i II-go ciągu jest o średnicy fi 500 mm.</w:t>
            </w:r>
            <w:r w:rsidRPr="00AB311F">
              <w:rPr>
                <w:rFonts w:ascii="Arial" w:eastAsia="Times New Roman" w:hAnsi="Arial" w:cs="Arial"/>
                <w:bCs/>
                <w:sz w:val="20"/>
                <w:szCs w:val="20"/>
                <w:lang w:eastAsia="pl-PL"/>
              </w:rPr>
              <w:br/>
              <w:t xml:space="preserve">Należy zabudować rusztowanie z obu stron rur festonu w taki sposób aby był możliwy dostęp do rur festonu na całej szerokości kanału i na całej ich wysokości, a w górnej części komory II-go ciągu kotła tj. 2000 mm poniżej stropu, szczelnie </w:t>
            </w:r>
            <w:proofErr w:type="spellStart"/>
            <w:r w:rsidRPr="00AB311F">
              <w:rPr>
                <w:rFonts w:ascii="Arial" w:eastAsia="Times New Roman" w:hAnsi="Arial" w:cs="Arial"/>
                <w:bCs/>
                <w:sz w:val="20"/>
                <w:szCs w:val="20"/>
                <w:lang w:eastAsia="pl-PL"/>
              </w:rPr>
              <w:t>zadeskowane</w:t>
            </w:r>
            <w:proofErr w:type="spellEnd"/>
            <w:r w:rsidRPr="00AB311F">
              <w:rPr>
                <w:rFonts w:ascii="Arial" w:eastAsia="Times New Roman" w:hAnsi="Arial" w:cs="Arial"/>
                <w:bCs/>
                <w:sz w:val="20"/>
                <w:szCs w:val="20"/>
                <w:lang w:eastAsia="pl-PL"/>
              </w:rPr>
              <w:t xml:space="preserve">. </w:t>
            </w:r>
            <w:r w:rsidRPr="00AB311F">
              <w:rPr>
                <w:rFonts w:ascii="Arial" w:eastAsia="Times New Roman" w:hAnsi="Arial" w:cs="Arial"/>
                <w:bCs/>
                <w:sz w:val="20"/>
                <w:szCs w:val="20"/>
                <w:lang w:eastAsia="pl-PL"/>
              </w:rPr>
              <w:br/>
              <w:t>Należy zabudować podesty w odległości pionowej ok. 2000 mm obejmujący rejon całej powierzchni II ciągu nad przegrzewaczem pary świeżej SH3 z kompletnym dostępem do rur wieszakowych z obu stron, rur festonu wraz z ścianami bocznymi oraz stropem II ciągu</w:t>
            </w:r>
          </w:p>
        </w:tc>
        <w:tc>
          <w:tcPr>
            <w:tcW w:w="1130" w:type="dxa"/>
            <w:tcBorders>
              <w:top w:val="nil"/>
              <w:left w:val="nil"/>
              <w:bottom w:val="single" w:sz="4" w:space="0" w:color="auto"/>
              <w:right w:val="single" w:sz="4" w:space="0" w:color="auto"/>
            </w:tcBorders>
            <w:noWrap/>
            <w:vAlign w:val="center"/>
            <w:hideMark/>
          </w:tcPr>
          <w:p w14:paraId="591DEFC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noWrap/>
            <w:vAlign w:val="center"/>
            <w:hideMark/>
          </w:tcPr>
          <w:p w14:paraId="6C83F9D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noWrap/>
            <w:vAlign w:val="center"/>
            <w:hideMark/>
          </w:tcPr>
          <w:p w14:paraId="1E14531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7A458ED3" w14:textId="77777777" w:rsidTr="00720C18">
        <w:trPr>
          <w:trHeight w:val="1005"/>
        </w:trPr>
        <w:tc>
          <w:tcPr>
            <w:tcW w:w="530" w:type="dxa"/>
            <w:tcBorders>
              <w:top w:val="nil"/>
              <w:left w:val="single" w:sz="4" w:space="0" w:color="auto"/>
              <w:bottom w:val="single" w:sz="4" w:space="0" w:color="auto"/>
              <w:right w:val="single" w:sz="4" w:space="0" w:color="auto"/>
            </w:tcBorders>
            <w:noWrap/>
            <w:vAlign w:val="center"/>
            <w:hideMark/>
          </w:tcPr>
          <w:p w14:paraId="6DCDCE6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2.2</w:t>
            </w:r>
          </w:p>
        </w:tc>
        <w:tc>
          <w:tcPr>
            <w:tcW w:w="5740" w:type="dxa"/>
            <w:tcBorders>
              <w:top w:val="nil"/>
              <w:left w:val="nil"/>
              <w:bottom w:val="single" w:sz="4" w:space="0" w:color="auto"/>
              <w:right w:val="single" w:sz="4" w:space="0" w:color="auto"/>
            </w:tcBorders>
            <w:vAlign w:val="center"/>
            <w:hideMark/>
          </w:tcPr>
          <w:p w14:paraId="0B748BE8"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Montaż i demontaż rusztowania w II-im ciągu kotła pod podgrzewaczem wody ECO (</w:t>
            </w:r>
            <w:proofErr w:type="spellStart"/>
            <w:r w:rsidRPr="00AB311F">
              <w:rPr>
                <w:rFonts w:ascii="Arial" w:eastAsia="Times New Roman" w:hAnsi="Arial" w:cs="Arial"/>
                <w:bCs/>
                <w:sz w:val="20"/>
                <w:szCs w:val="20"/>
                <w:lang w:eastAsia="pl-PL"/>
              </w:rPr>
              <w:t>zadeskowanie</w:t>
            </w:r>
            <w:proofErr w:type="spellEnd"/>
            <w:r w:rsidRPr="00AB311F">
              <w:rPr>
                <w:rFonts w:ascii="Arial" w:eastAsia="Times New Roman" w:hAnsi="Arial" w:cs="Arial"/>
                <w:bCs/>
                <w:sz w:val="20"/>
                <w:szCs w:val="20"/>
                <w:lang w:eastAsia="pl-PL"/>
              </w:rPr>
              <w:t>, prace alpinistyczne)</w:t>
            </w:r>
          </w:p>
        </w:tc>
        <w:tc>
          <w:tcPr>
            <w:tcW w:w="1130" w:type="dxa"/>
            <w:tcBorders>
              <w:top w:val="nil"/>
              <w:left w:val="nil"/>
              <w:bottom w:val="single" w:sz="4" w:space="0" w:color="auto"/>
              <w:right w:val="single" w:sz="4" w:space="0" w:color="auto"/>
            </w:tcBorders>
            <w:noWrap/>
            <w:vAlign w:val="center"/>
            <w:hideMark/>
          </w:tcPr>
          <w:p w14:paraId="1127FD3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m2</w:t>
            </w:r>
          </w:p>
        </w:tc>
        <w:tc>
          <w:tcPr>
            <w:tcW w:w="1040" w:type="dxa"/>
            <w:tcBorders>
              <w:top w:val="nil"/>
              <w:left w:val="nil"/>
              <w:bottom w:val="single" w:sz="4" w:space="0" w:color="auto"/>
              <w:right w:val="single" w:sz="4" w:space="0" w:color="auto"/>
            </w:tcBorders>
            <w:noWrap/>
            <w:vAlign w:val="center"/>
            <w:hideMark/>
          </w:tcPr>
          <w:p w14:paraId="4629770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noWrap/>
            <w:vAlign w:val="center"/>
            <w:hideMark/>
          </w:tcPr>
          <w:p w14:paraId="3FC817C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60</w:t>
            </w:r>
          </w:p>
        </w:tc>
      </w:tr>
      <w:tr w:rsidR="00AB311F" w:rsidRPr="00AB311F" w14:paraId="39756987" w14:textId="77777777" w:rsidTr="00720C18">
        <w:trPr>
          <w:trHeight w:val="540"/>
        </w:trPr>
        <w:tc>
          <w:tcPr>
            <w:tcW w:w="530" w:type="dxa"/>
            <w:tcBorders>
              <w:top w:val="nil"/>
              <w:left w:val="single" w:sz="4" w:space="0" w:color="auto"/>
              <w:bottom w:val="single" w:sz="4" w:space="0" w:color="auto"/>
              <w:right w:val="single" w:sz="4" w:space="0" w:color="auto"/>
            </w:tcBorders>
            <w:noWrap/>
            <w:vAlign w:val="center"/>
            <w:hideMark/>
          </w:tcPr>
          <w:p w14:paraId="59852AD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w:t>
            </w:r>
          </w:p>
        </w:tc>
        <w:tc>
          <w:tcPr>
            <w:tcW w:w="5740" w:type="dxa"/>
            <w:tcBorders>
              <w:top w:val="nil"/>
              <w:left w:val="nil"/>
              <w:bottom w:val="single" w:sz="4" w:space="0" w:color="auto"/>
              <w:right w:val="single" w:sz="4" w:space="0" w:color="auto"/>
            </w:tcBorders>
            <w:noWrap/>
            <w:vAlign w:val="center"/>
            <w:hideMark/>
          </w:tcPr>
          <w:p w14:paraId="64C858A2"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Komora paleniskowa – na zewnątrz SH2 i RH2</w:t>
            </w:r>
          </w:p>
        </w:tc>
        <w:tc>
          <w:tcPr>
            <w:tcW w:w="1130" w:type="dxa"/>
            <w:tcBorders>
              <w:top w:val="nil"/>
              <w:left w:val="nil"/>
              <w:bottom w:val="single" w:sz="4" w:space="0" w:color="auto"/>
              <w:right w:val="nil"/>
            </w:tcBorders>
            <w:noWrap/>
            <w:vAlign w:val="center"/>
            <w:hideMark/>
          </w:tcPr>
          <w:p w14:paraId="74FD2E58"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nil"/>
            </w:tcBorders>
            <w:noWrap/>
            <w:vAlign w:val="center"/>
            <w:hideMark/>
          </w:tcPr>
          <w:p w14:paraId="2FE7CA9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noWrap/>
            <w:vAlign w:val="center"/>
            <w:hideMark/>
          </w:tcPr>
          <w:p w14:paraId="6A542752"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5B5B75B7" w14:textId="77777777" w:rsidTr="00720C18">
        <w:trPr>
          <w:trHeight w:val="765"/>
        </w:trPr>
        <w:tc>
          <w:tcPr>
            <w:tcW w:w="530" w:type="dxa"/>
            <w:tcBorders>
              <w:top w:val="nil"/>
              <w:left w:val="single" w:sz="4" w:space="0" w:color="auto"/>
              <w:bottom w:val="single" w:sz="4" w:space="0" w:color="auto"/>
              <w:right w:val="single" w:sz="4" w:space="0" w:color="auto"/>
            </w:tcBorders>
            <w:noWrap/>
            <w:vAlign w:val="center"/>
            <w:hideMark/>
          </w:tcPr>
          <w:p w14:paraId="685E39B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3.1</w:t>
            </w:r>
          </w:p>
        </w:tc>
        <w:tc>
          <w:tcPr>
            <w:tcW w:w="5740" w:type="dxa"/>
            <w:tcBorders>
              <w:top w:val="nil"/>
              <w:left w:val="nil"/>
              <w:bottom w:val="single" w:sz="4" w:space="0" w:color="auto"/>
              <w:right w:val="single" w:sz="4" w:space="0" w:color="auto"/>
            </w:tcBorders>
            <w:vAlign w:val="center"/>
            <w:hideMark/>
          </w:tcPr>
          <w:p w14:paraId="01D9A509"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 xml:space="preserve">Montaż /demontaż rusztowań z zewnątrz kotła przy przedniej i tylnej ścianie przegrzewacza SH2 i RH2- </w:t>
            </w:r>
          </w:p>
        </w:tc>
        <w:tc>
          <w:tcPr>
            <w:tcW w:w="1130" w:type="dxa"/>
            <w:tcBorders>
              <w:top w:val="nil"/>
              <w:left w:val="nil"/>
              <w:bottom w:val="single" w:sz="4" w:space="0" w:color="auto"/>
              <w:right w:val="single" w:sz="4" w:space="0" w:color="auto"/>
            </w:tcBorders>
            <w:noWrap/>
            <w:vAlign w:val="center"/>
            <w:hideMark/>
          </w:tcPr>
          <w:p w14:paraId="159D058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m3</w:t>
            </w:r>
          </w:p>
        </w:tc>
        <w:tc>
          <w:tcPr>
            <w:tcW w:w="1040" w:type="dxa"/>
            <w:tcBorders>
              <w:top w:val="nil"/>
              <w:left w:val="nil"/>
              <w:bottom w:val="single" w:sz="4" w:space="0" w:color="auto"/>
              <w:right w:val="single" w:sz="4" w:space="0" w:color="auto"/>
            </w:tcBorders>
            <w:noWrap/>
            <w:vAlign w:val="center"/>
            <w:hideMark/>
          </w:tcPr>
          <w:p w14:paraId="43EA4C9C"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noWrap/>
            <w:vAlign w:val="center"/>
            <w:hideMark/>
          </w:tcPr>
          <w:p w14:paraId="0E89E67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320</w:t>
            </w:r>
          </w:p>
        </w:tc>
      </w:tr>
      <w:tr w:rsidR="00AB311F" w:rsidRPr="00AB311F" w14:paraId="44FC13C6" w14:textId="77777777" w:rsidTr="00720C18">
        <w:trPr>
          <w:trHeight w:val="1020"/>
        </w:trPr>
        <w:tc>
          <w:tcPr>
            <w:tcW w:w="530" w:type="dxa"/>
            <w:tcBorders>
              <w:top w:val="nil"/>
              <w:left w:val="single" w:sz="4" w:space="0" w:color="auto"/>
              <w:bottom w:val="single" w:sz="4" w:space="0" w:color="auto"/>
              <w:right w:val="single" w:sz="4" w:space="0" w:color="auto"/>
            </w:tcBorders>
            <w:noWrap/>
            <w:vAlign w:val="center"/>
            <w:hideMark/>
          </w:tcPr>
          <w:p w14:paraId="5EBFCB7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3.2</w:t>
            </w:r>
          </w:p>
        </w:tc>
        <w:tc>
          <w:tcPr>
            <w:tcW w:w="5740" w:type="dxa"/>
            <w:tcBorders>
              <w:top w:val="nil"/>
              <w:left w:val="nil"/>
              <w:bottom w:val="single" w:sz="4" w:space="0" w:color="auto"/>
              <w:right w:val="single" w:sz="4" w:space="0" w:color="auto"/>
            </w:tcBorders>
            <w:vAlign w:val="center"/>
            <w:hideMark/>
          </w:tcPr>
          <w:p w14:paraId="7EEC7F58"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Montaż / demontaż podestów roboczych pomiędzy obudowami grodzi SH2 i RH2 z zewnątrz kotła przy przedniej i tylnej ścianie</w:t>
            </w:r>
          </w:p>
        </w:tc>
        <w:tc>
          <w:tcPr>
            <w:tcW w:w="1130" w:type="dxa"/>
            <w:tcBorders>
              <w:top w:val="nil"/>
              <w:left w:val="nil"/>
              <w:bottom w:val="single" w:sz="4" w:space="0" w:color="auto"/>
              <w:right w:val="single" w:sz="4" w:space="0" w:color="auto"/>
            </w:tcBorders>
            <w:noWrap/>
            <w:vAlign w:val="center"/>
            <w:hideMark/>
          </w:tcPr>
          <w:p w14:paraId="51DE563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m3</w:t>
            </w:r>
          </w:p>
        </w:tc>
        <w:tc>
          <w:tcPr>
            <w:tcW w:w="1040" w:type="dxa"/>
            <w:tcBorders>
              <w:top w:val="nil"/>
              <w:left w:val="nil"/>
              <w:bottom w:val="single" w:sz="4" w:space="0" w:color="auto"/>
              <w:right w:val="single" w:sz="4" w:space="0" w:color="auto"/>
            </w:tcBorders>
            <w:noWrap/>
            <w:vAlign w:val="center"/>
            <w:hideMark/>
          </w:tcPr>
          <w:p w14:paraId="599F6B5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noWrap/>
            <w:vAlign w:val="center"/>
            <w:hideMark/>
          </w:tcPr>
          <w:p w14:paraId="53E64BF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144</w:t>
            </w:r>
          </w:p>
        </w:tc>
      </w:tr>
      <w:tr w:rsidR="00AB311F" w:rsidRPr="00AB311F" w14:paraId="2726D0A7" w14:textId="77777777" w:rsidTr="00720C18">
        <w:trPr>
          <w:trHeight w:val="510"/>
        </w:trPr>
        <w:tc>
          <w:tcPr>
            <w:tcW w:w="530" w:type="dxa"/>
            <w:tcBorders>
              <w:top w:val="nil"/>
              <w:left w:val="single" w:sz="4" w:space="0" w:color="auto"/>
              <w:bottom w:val="single" w:sz="4" w:space="0" w:color="auto"/>
              <w:right w:val="single" w:sz="4" w:space="0" w:color="auto"/>
            </w:tcBorders>
            <w:noWrap/>
            <w:vAlign w:val="center"/>
            <w:hideMark/>
          </w:tcPr>
          <w:p w14:paraId="158F67C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3.3</w:t>
            </w:r>
          </w:p>
        </w:tc>
        <w:tc>
          <w:tcPr>
            <w:tcW w:w="5740" w:type="dxa"/>
            <w:tcBorders>
              <w:top w:val="nil"/>
              <w:left w:val="nil"/>
              <w:bottom w:val="single" w:sz="4" w:space="0" w:color="auto"/>
              <w:right w:val="single" w:sz="4" w:space="0" w:color="auto"/>
            </w:tcBorders>
            <w:vAlign w:val="center"/>
            <w:hideMark/>
          </w:tcPr>
          <w:p w14:paraId="398BFBE7"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 xml:space="preserve">Rusztowanie przy lewej i prawej ścianie komory paleniskowej </w:t>
            </w:r>
          </w:p>
        </w:tc>
        <w:tc>
          <w:tcPr>
            <w:tcW w:w="1130" w:type="dxa"/>
            <w:tcBorders>
              <w:top w:val="nil"/>
              <w:left w:val="nil"/>
              <w:bottom w:val="single" w:sz="4" w:space="0" w:color="auto"/>
              <w:right w:val="single" w:sz="4" w:space="0" w:color="auto"/>
            </w:tcBorders>
            <w:noWrap/>
            <w:vAlign w:val="center"/>
            <w:hideMark/>
          </w:tcPr>
          <w:p w14:paraId="4A4BADE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m2</w:t>
            </w:r>
          </w:p>
        </w:tc>
        <w:tc>
          <w:tcPr>
            <w:tcW w:w="1040" w:type="dxa"/>
            <w:tcBorders>
              <w:top w:val="nil"/>
              <w:left w:val="nil"/>
              <w:bottom w:val="single" w:sz="4" w:space="0" w:color="auto"/>
              <w:right w:val="single" w:sz="4" w:space="0" w:color="auto"/>
            </w:tcBorders>
            <w:noWrap/>
            <w:vAlign w:val="center"/>
            <w:hideMark/>
          </w:tcPr>
          <w:p w14:paraId="545A45D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noWrap/>
            <w:vAlign w:val="center"/>
            <w:hideMark/>
          </w:tcPr>
          <w:p w14:paraId="263700C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720</w:t>
            </w:r>
          </w:p>
        </w:tc>
      </w:tr>
      <w:tr w:rsidR="00AB311F" w:rsidRPr="00AB311F" w14:paraId="1C78D292"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171F6D2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3.4</w:t>
            </w:r>
          </w:p>
        </w:tc>
        <w:tc>
          <w:tcPr>
            <w:tcW w:w="5740" w:type="dxa"/>
            <w:tcBorders>
              <w:top w:val="nil"/>
              <w:left w:val="nil"/>
              <w:bottom w:val="single" w:sz="4" w:space="0" w:color="auto"/>
              <w:right w:val="single" w:sz="4" w:space="0" w:color="auto"/>
            </w:tcBorders>
            <w:vAlign w:val="center"/>
            <w:hideMark/>
          </w:tcPr>
          <w:p w14:paraId="2BAAA2B8"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pod rurami zsypowymi węgla 4 szt. poziom +10m</w:t>
            </w:r>
          </w:p>
        </w:tc>
        <w:tc>
          <w:tcPr>
            <w:tcW w:w="1130" w:type="dxa"/>
            <w:tcBorders>
              <w:top w:val="nil"/>
              <w:left w:val="nil"/>
              <w:bottom w:val="single" w:sz="4" w:space="0" w:color="auto"/>
              <w:right w:val="single" w:sz="4" w:space="0" w:color="auto"/>
            </w:tcBorders>
            <w:noWrap/>
            <w:vAlign w:val="center"/>
            <w:hideMark/>
          </w:tcPr>
          <w:p w14:paraId="4C313FD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noWrap/>
            <w:vAlign w:val="center"/>
            <w:hideMark/>
          </w:tcPr>
          <w:p w14:paraId="186BE50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noWrap/>
            <w:vAlign w:val="center"/>
            <w:hideMark/>
          </w:tcPr>
          <w:p w14:paraId="7E3D9B3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440</w:t>
            </w:r>
          </w:p>
        </w:tc>
      </w:tr>
      <w:tr w:rsidR="00AB311F" w:rsidRPr="00AB311F" w14:paraId="312F5F45"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6232DE1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3.5</w:t>
            </w:r>
          </w:p>
        </w:tc>
        <w:tc>
          <w:tcPr>
            <w:tcW w:w="5740" w:type="dxa"/>
            <w:tcBorders>
              <w:top w:val="nil"/>
              <w:left w:val="nil"/>
              <w:bottom w:val="single" w:sz="4" w:space="0" w:color="auto"/>
              <w:right w:val="single" w:sz="4" w:space="0" w:color="auto"/>
            </w:tcBorders>
            <w:vAlign w:val="center"/>
            <w:hideMark/>
          </w:tcPr>
          <w:p w14:paraId="547E0066"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pod cyklony poziom +25m</w:t>
            </w:r>
          </w:p>
        </w:tc>
        <w:tc>
          <w:tcPr>
            <w:tcW w:w="1130" w:type="dxa"/>
            <w:tcBorders>
              <w:top w:val="nil"/>
              <w:left w:val="nil"/>
              <w:bottom w:val="single" w:sz="4" w:space="0" w:color="auto"/>
              <w:right w:val="single" w:sz="4" w:space="0" w:color="auto"/>
            </w:tcBorders>
            <w:noWrap/>
            <w:vAlign w:val="center"/>
            <w:hideMark/>
          </w:tcPr>
          <w:p w14:paraId="00E23B2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noWrap/>
            <w:vAlign w:val="center"/>
            <w:hideMark/>
          </w:tcPr>
          <w:p w14:paraId="0204D2F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noWrap/>
            <w:vAlign w:val="center"/>
            <w:hideMark/>
          </w:tcPr>
          <w:p w14:paraId="0E1E084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25</w:t>
            </w:r>
          </w:p>
        </w:tc>
      </w:tr>
      <w:tr w:rsidR="00AB311F" w:rsidRPr="00AB311F" w14:paraId="058E9A2E"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0166A75C"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4</w:t>
            </w:r>
          </w:p>
        </w:tc>
        <w:tc>
          <w:tcPr>
            <w:tcW w:w="5740" w:type="dxa"/>
            <w:tcBorders>
              <w:top w:val="nil"/>
              <w:left w:val="nil"/>
              <w:bottom w:val="single" w:sz="4" w:space="0" w:color="auto"/>
              <w:right w:val="single" w:sz="4" w:space="0" w:color="auto"/>
            </w:tcBorders>
            <w:vAlign w:val="center"/>
            <w:hideMark/>
          </w:tcPr>
          <w:p w14:paraId="5A2F229D"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 xml:space="preserve">II ciąg na zewnątrz kotła </w:t>
            </w:r>
          </w:p>
        </w:tc>
        <w:tc>
          <w:tcPr>
            <w:tcW w:w="1130" w:type="dxa"/>
            <w:tcBorders>
              <w:top w:val="nil"/>
              <w:left w:val="nil"/>
              <w:bottom w:val="single" w:sz="4" w:space="0" w:color="auto"/>
              <w:right w:val="nil"/>
            </w:tcBorders>
            <w:noWrap/>
            <w:vAlign w:val="center"/>
            <w:hideMark/>
          </w:tcPr>
          <w:p w14:paraId="5D4FCD58"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nil"/>
            </w:tcBorders>
            <w:noWrap/>
            <w:vAlign w:val="center"/>
            <w:hideMark/>
          </w:tcPr>
          <w:p w14:paraId="598590A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noWrap/>
            <w:vAlign w:val="center"/>
            <w:hideMark/>
          </w:tcPr>
          <w:p w14:paraId="740BD8F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18464706" w14:textId="77777777" w:rsidTr="00720C18">
        <w:trPr>
          <w:trHeight w:val="855"/>
        </w:trPr>
        <w:tc>
          <w:tcPr>
            <w:tcW w:w="530" w:type="dxa"/>
            <w:tcBorders>
              <w:top w:val="nil"/>
              <w:left w:val="single" w:sz="4" w:space="0" w:color="auto"/>
              <w:bottom w:val="single" w:sz="4" w:space="0" w:color="auto"/>
              <w:right w:val="single" w:sz="4" w:space="0" w:color="auto"/>
            </w:tcBorders>
            <w:noWrap/>
            <w:vAlign w:val="center"/>
            <w:hideMark/>
          </w:tcPr>
          <w:p w14:paraId="4ABD774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lastRenderedPageBreak/>
              <w:t>4.1</w:t>
            </w:r>
          </w:p>
        </w:tc>
        <w:tc>
          <w:tcPr>
            <w:tcW w:w="5740" w:type="dxa"/>
            <w:tcBorders>
              <w:top w:val="nil"/>
              <w:left w:val="nil"/>
              <w:bottom w:val="single" w:sz="4" w:space="0" w:color="auto"/>
              <w:right w:val="single" w:sz="4" w:space="0" w:color="auto"/>
            </w:tcBorders>
            <w:vAlign w:val="center"/>
            <w:hideMark/>
          </w:tcPr>
          <w:p w14:paraId="6196C5B3"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Podgrzewacz wody ECO ściana przednia, tylna, prawa i lewa od 25m do 34m</w:t>
            </w:r>
          </w:p>
        </w:tc>
        <w:tc>
          <w:tcPr>
            <w:tcW w:w="1130" w:type="dxa"/>
            <w:tcBorders>
              <w:top w:val="nil"/>
              <w:left w:val="nil"/>
              <w:bottom w:val="single" w:sz="4" w:space="0" w:color="auto"/>
              <w:right w:val="single" w:sz="4" w:space="0" w:color="auto"/>
            </w:tcBorders>
            <w:noWrap/>
            <w:vAlign w:val="center"/>
            <w:hideMark/>
          </w:tcPr>
          <w:p w14:paraId="702B401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m2</w:t>
            </w:r>
          </w:p>
        </w:tc>
        <w:tc>
          <w:tcPr>
            <w:tcW w:w="1040" w:type="dxa"/>
            <w:tcBorders>
              <w:top w:val="nil"/>
              <w:left w:val="nil"/>
              <w:bottom w:val="single" w:sz="4" w:space="0" w:color="auto"/>
              <w:right w:val="single" w:sz="4" w:space="0" w:color="auto"/>
            </w:tcBorders>
            <w:noWrap/>
            <w:vAlign w:val="center"/>
            <w:hideMark/>
          </w:tcPr>
          <w:p w14:paraId="46477B7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noWrap/>
            <w:vAlign w:val="center"/>
            <w:hideMark/>
          </w:tcPr>
          <w:p w14:paraId="3F576EE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360</w:t>
            </w:r>
          </w:p>
        </w:tc>
      </w:tr>
      <w:tr w:rsidR="00AB311F" w:rsidRPr="00AB311F" w14:paraId="50C35056" w14:textId="77777777" w:rsidTr="00720C18">
        <w:trPr>
          <w:trHeight w:val="1200"/>
        </w:trPr>
        <w:tc>
          <w:tcPr>
            <w:tcW w:w="530" w:type="dxa"/>
            <w:tcBorders>
              <w:top w:val="nil"/>
              <w:left w:val="single" w:sz="4" w:space="0" w:color="auto"/>
              <w:bottom w:val="single" w:sz="4" w:space="0" w:color="auto"/>
              <w:right w:val="single" w:sz="4" w:space="0" w:color="auto"/>
            </w:tcBorders>
            <w:noWrap/>
            <w:vAlign w:val="center"/>
            <w:hideMark/>
          </w:tcPr>
          <w:p w14:paraId="5B1F6002"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5</w:t>
            </w:r>
          </w:p>
        </w:tc>
        <w:tc>
          <w:tcPr>
            <w:tcW w:w="5740" w:type="dxa"/>
            <w:tcBorders>
              <w:top w:val="nil"/>
              <w:left w:val="nil"/>
              <w:bottom w:val="single" w:sz="4" w:space="0" w:color="auto"/>
              <w:right w:val="single" w:sz="4" w:space="0" w:color="auto"/>
            </w:tcBorders>
            <w:vAlign w:val="center"/>
            <w:hideMark/>
          </w:tcPr>
          <w:p w14:paraId="5DB31AB8"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Montaż / demontaż rusztowań w celu przygotowania do badań diagnostycznych elementów kotła wynikające z przepisów UDT.</w:t>
            </w:r>
          </w:p>
        </w:tc>
        <w:tc>
          <w:tcPr>
            <w:tcW w:w="1130" w:type="dxa"/>
            <w:tcBorders>
              <w:top w:val="nil"/>
              <w:left w:val="nil"/>
              <w:bottom w:val="single" w:sz="4" w:space="0" w:color="auto"/>
              <w:right w:val="nil"/>
            </w:tcBorders>
            <w:noWrap/>
            <w:vAlign w:val="center"/>
            <w:hideMark/>
          </w:tcPr>
          <w:p w14:paraId="3B14F78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nil"/>
            </w:tcBorders>
            <w:noWrap/>
            <w:vAlign w:val="center"/>
            <w:hideMark/>
          </w:tcPr>
          <w:p w14:paraId="2E6A065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noWrap/>
            <w:vAlign w:val="center"/>
            <w:hideMark/>
          </w:tcPr>
          <w:p w14:paraId="3480EAF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7EF1C65D"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6FEDD31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5.1</w:t>
            </w:r>
          </w:p>
        </w:tc>
        <w:tc>
          <w:tcPr>
            <w:tcW w:w="5740" w:type="dxa"/>
            <w:tcBorders>
              <w:top w:val="nil"/>
              <w:left w:val="nil"/>
              <w:bottom w:val="single" w:sz="4" w:space="0" w:color="auto"/>
              <w:right w:val="single" w:sz="4" w:space="0" w:color="auto"/>
            </w:tcBorders>
            <w:vAlign w:val="center"/>
            <w:hideMark/>
          </w:tcPr>
          <w:p w14:paraId="11C765F5"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Komory dna dyszowego</w:t>
            </w:r>
          </w:p>
        </w:tc>
        <w:tc>
          <w:tcPr>
            <w:tcW w:w="1130" w:type="dxa"/>
            <w:tcBorders>
              <w:top w:val="nil"/>
              <w:left w:val="nil"/>
              <w:bottom w:val="single" w:sz="4" w:space="0" w:color="auto"/>
              <w:right w:val="single" w:sz="4" w:space="0" w:color="auto"/>
            </w:tcBorders>
            <w:shd w:val="clear" w:color="000000" w:fill="FFFFFF"/>
            <w:vAlign w:val="center"/>
            <w:hideMark/>
          </w:tcPr>
          <w:p w14:paraId="299F2AC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5A3874F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42EC512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w:t>
            </w:r>
          </w:p>
        </w:tc>
      </w:tr>
      <w:tr w:rsidR="00AB311F" w:rsidRPr="00AB311F" w14:paraId="40709016"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1C53DA6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5.2</w:t>
            </w:r>
          </w:p>
        </w:tc>
        <w:tc>
          <w:tcPr>
            <w:tcW w:w="5740" w:type="dxa"/>
            <w:tcBorders>
              <w:top w:val="nil"/>
              <w:left w:val="nil"/>
              <w:bottom w:val="single" w:sz="4" w:space="0" w:color="auto"/>
              <w:right w:val="single" w:sz="4" w:space="0" w:color="auto"/>
            </w:tcBorders>
            <w:vAlign w:val="center"/>
            <w:hideMark/>
          </w:tcPr>
          <w:p w14:paraId="57EE0ADD"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Dolne komory rur opadowych</w:t>
            </w:r>
          </w:p>
        </w:tc>
        <w:tc>
          <w:tcPr>
            <w:tcW w:w="1130" w:type="dxa"/>
            <w:tcBorders>
              <w:top w:val="nil"/>
              <w:left w:val="nil"/>
              <w:bottom w:val="single" w:sz="4" w:space="0" w:color="auto"/>
              <w:right w:val="single" w:sz="4" w:space="0" w:color="auto"/>
            </w:tcBorders>
            <w:shd w:val="clear" w:color="000000" w:fill="FFFFFF"/>
            <w:vAlign w:val="center"/>
            <w:hideMark/>
          </w:tcPr>
          <w:p w14:paraId="6223A6A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0CBC99B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shd w:val="clear" w:color="000000" w:fill="FFFFFF"/>
            <w:vAlign w:val="center"/>
            <w:hideMark/>
          </w:tcPr>
          <w:p w14:paraId="3A6143B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4</w:t>
            </w:r>
          </w:p>
        </w:tc>
      </w:tr>
      <w:tr w:rsidR="00AB311F" w:rsidRPr="00AB311F" w14:paraId="78C5F9B1"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39548172"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5.3</w:t>
            </w:r>
          </w:p>
        </w:tc>
        <w:tc>
          <w:tcPr>
            <w:tcW w:w="5740" w:type="dxa"/>
            <w:tcBorders>
              <w:top w:val="nil"/>
              <w:left w:val="nil"/>
              <w:bottom w:val="single" w:sz="4" w:space="0" w:color="auto"/>
              <w:right w:val="single" w:sz="4" w:space="0" w:color="auto"/>
            </w:tcBorders>
            <w:vAlign w:val="center"/>
            <w:hideMark/>
          </w:tcPr>
          <w:p w14:paraId="79F6CA01"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Komora wlotowa podgrzewacza wody</w:t>
            </w:r>
          </w:p>
        </w:tc>
        <w:tc>
          <w:tcPr>
            <w:tcW w:w="1130" w:type="dxa"/>
            <w:tcBorders>
              <w:top w:val="nil"/>
              <w:left w:val="nil"/>
              <w:bottom w:val="single" w:sz="4" w:space="0" w:color="auto"/>
              <w:right w:val="single" w:sz="4" w:space="0" w:color="auto"/>
            </w:tcBorders>
            <w:shd w:val="clear" w:color="000000" w:fill="FFFFFF"/>
            <w:vAlign w:val="center"/>
            <w:hideMark/>
          </w:tcPr>
          <w:p w14:paraId="0BB06F2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0AA5803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0A339AC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w:t>
            </w:r>
          </w:p>
        </w:tc>
      </w:tr>
      <w:tr w:rsidR="00AB311F" w:rsidRPr="00AB311F" w14:paraId="4C525650"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5E08F1FC"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5.4</w:t>
            </w:r>
          </w:p>
        </w:tc>
        <w:tc>
          <w:tcPr>
            <w:tcW w:w="5740" w:type="dxa"/>
            <w:tcBorders>
              <w:top w:val="nil"/>
              <w:left w:val="nil"/>
              <w:bottom w:val="single" w:sz="4" w:space="0" w:color="auto"/>
              <w:right w:val="single" w:sz="4" w:space="0" w:color="auto"/>
            </w:tcBorders>
            <w:vAlign w:val="center"/>
            <w:hideMark/>
          </w:tcPr>
          <w:p w14:paraId="183845F6"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Przegrzewacz pary świeżej SH1</w:t>
            </w:r>
          </w:p>
        </w:tc>
        <w:tc>
          <w:tcPr>
            <w:tcW w:w="1130" w:type="dxa"/>
            <w:tcBorders>
              <w:top w:val="nil"/>
              <w:left w:val="nil"/>
              <w:bottom w:val="single" w:sz="4" w:space="0" w:color="auto"/>
              <w:right w:val="single" w:sz="4" w:space="0" w:color="auto"/>
            </w:tcBorders>
            <w:shd w:val="clear" w:color="000000" w:fill="FFFFFF"/>
            <w:vAlign w:val="center"/>
            <w:hideMark/>
          </w:tcPr>
          <w:p w14:paraId="41E0BA0C"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654E235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01AFB228"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4</w:t>
            </w:r>
          </w:p>
        </w:tc>
      </w:tr>
      <w:tr w:rsidR="00AB311F" w:rsidRPr="00AB311F" w14:paraId="5BD55748"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0DC6143C"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5.5</w:t>
            </w:r>
          </w:p>
        </w:tc>
        <w:tc>
          <w:tcPr>
            <w:tcW w:w="5740" w:type="dxa"/>
            <w:tcBorders>
              <w:top w:val="nil"/>
              <w:left w:val="nil"/>
              <w:bottom w:val="single" w:sz="4" w:space="0" w:color="auto"/>
              <w:right w:val="single" w:sz="4" w:space="0" w:color="auto"/>
            </w:tcBorders>
            <w:vAlign w:val="center"/>
            <w:hideMark/>
          </w:tcPr>
          <w:p w14:paraId="0302EBC3"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Przegrzewacz pary świeżej SH2</w:t>
            </w:r>
          </w:p>
        </w:tc>
        <w:tc>
          <w:tcPr>
            <w:tcW w:w="1130" w:type="dxa"/>
            <w:tcBorders>
              <w:top w:val="nil"/>
              <w:left w:val="nil"/>
              <w:bottom w:val="single" w:sz="4" w:space="0" w:color="auto"/>
              <w:right w:val="single" w:sz="4" w:space="0" w:color="auto"/>
            </w:tcBorders>
            <w:shd w:val="clear" w:color="000000" w:fill="FFFFFF"/>
            <w:vAlign w:val="center"/>
            <w:hideMark/>
          </w:tcPr>
          <w:p w14:paraId="221B408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0A8746B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02B1033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w:t>
            </w:r>
          </w:p>
        </w:tc>
      </w:tr>
      <w:tr w:rsidR="00AB311F" w:rsidRPr="00AB311F" w14:paraId="05B73E56"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22823A2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5.6</w:t>
            </w:r>
          </w:p>
        </w:tc>
        <w:tc>
          <w:tcPr>
            <w:tcW w:w="5740" w:type="dxa"/>
            <w:tcBorders>
              <w:top w:val="nil"/>
              <w:left w:val="nil"/>
              <w:bottom w:val="single" w:sz="4" w:space="0" w:color="auto"/>
              <w:right w:val="single" w:sz="4" w:space="0" w:color="auto"/>
            </w:tcBorders>
            <w:vAlign w:val="center"/>
            <w:hideMark/>
          </w:tcPr>
          <w:p w14:paraId="78FCCDB7"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Przegrzewacz pary świeżej SH3</w:t>
            </w:r>
          </w:p>
        </w:tc>
        <w:tc>
          <w:tcPr>
            <w:tcW w:w="1130" w:type="dxa"/>
            <w:tcBorders>
              <w:top w:val="nil"/>
              <w:left w:val="nil"/>
              <w:bottom w:val="single" w:sz="4" w:space="0" w:color="auto"/>
              <w:right w:val="single" w:sz="4" w:space="0" w:color="auto"/>
            </w:tcBorders>
            <w:shd w:val="clear" w:color="000000" w:fill="FFFFFF"/>
            <w:vAlign w:val="center"/>
            <w:hideMark/>
          </w:tcPr>
          <w:p w14:paraId="156CDB7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0C2D4DE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4112B50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w:t>
            </w:r>
          </w:p>
        </w:tc>
      </w:tr>
      <w:tr w:rsidR="00AB311F" w:rsidRPr="00AB311F" w14:paraId="710A8823"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61DF219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5.7</w:t>
            </w:r>
          </w:p>
        </w:tc>
        <w:tc>
          <w:tcPr>
            <w:tcW w:w="5740" w:type="dxa"/>
            <w:tcBorders>
              <w:top w:val="nil"/>
              <w:left w:val="nil"/>
              <w:bottom w:val="single" w:sz="4" w:space="0" w:color="auto"/>
              <w:right w:val="single" w:sz="4" w:space="0" w:color="auto"/>
            </w:tcBorders>
            <w:vAlign w:val="center"/>
            <w:hideMark/>
          </w:tcPr>
          <w:p w14:paraId="4818681C"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Przegrzewacz pary wtórnej RH1</w:t>
            </w:r>
          </w:p>
        </w:tc>
        <w:tc>
          <w:tcPr>
            <w:tcW w:w="1130" w:type="dxa"/>
            <w:tcBorders>
              <w:top w:val="nil"/>
              <w:left w:val="nil"/>
              <w:bottom w:val="single" w:sz="4" w:space="0" w:color="auto"/>
              <w:right w:val="single" w:sz="4" w:space="0" w:color="auto"/>
            </w:tcBorders>
            <w:shd w:val="clear" w:color="000000" w:fill="FFFFFF"/>
            <w:vAlign w:val="center"/>
            <w:hideMark/>
          </w:tcPr>
          <w:p w14:paraId="6B5ED43C"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3000E86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2DDF77F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w:t>
            </w:r>
          </w:p>
        </w:tc>
      </w:tr>
      <w:tr w:rsidR="00AB311F" w:rsidRPr="00AB311F" w14:paraId="6FF28BDC"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3C158A2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5.8</w:t>
            </w:r>
          </w:p>
        </w:tc>
        <w:tc>
          <w:tcPr>
            <w:tcW w:w="5740" w:type="dxa"/>
            <w:tcBorders>
              <w:top w:val="nil"/>
              <w:left w:val="nil"/>
              <w:bottom w:val="single" w:sz="4" w:space="0" w:color="auto"/>
              <w:right w:val="single" w:sz="4" w:space="0" w:color="auto"/>
            </w:tcBorders>
            <w:vAlign w:val="center"/>
            <w:hideMark/>
          </w:tcPr>
          <w:p w14:paraId="216188C8"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Przegrzewacz pary wtórnej RH2</w:t>
            </w:r>
          </w:p>
        </w:tc>
        <w:tc>
          <w:tcPr>
            <w:tcW w:w="1130" w:type="dxa"/>
            <w:tcBorders>
              <w:top w:val="nil"/>
              <w:left w:val="nil"/>
              <w:bottom w:val="single" w:sz="4" w:space="0" w:color="auto"/>
              <w:right w:val="single" w:sz="4" w:space="0" w:color="auto"/>
            </w:tcBorders>
            <w:shd w:val="clear" w:color="000000" w:fill="FFFFFF"/>
            <w:vAlign w:val="center"/>
            <w:hideMark/>
          </w:tcPr>
          <w:p w14:paraId="35C9243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0080323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5113641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w:t>
            </w:r>
          </w:p>
        </w:tc>
      </w:tr>
      <w:tr w:rsidR="00AB311F" w:rsidRPr="00AB311F" w14:paraId="241BBB54"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46EC584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5.9</w:t>
            </w:r>
          </w:p>
        </w:tc>
        <w:tc>
          <w:tcPr>
            <w:tcW w:w="5740" w:type="dxa"/>
            <w:tcBorders>
              <w:top w:val="nil"/>
              <w:left w:val="nil"/>
              <w:bottom w:val="single" w:sz="4" w:space="0" w:color="auto"/>
              <w:right w:val="single" w:sz="4" w:space="0" w:color="auto"/>
            </w:tcBorders>
            <w:vAlign w:val="center"/>
            <w:hideMark/>
          </w:tcPr>
          <w:p w14:paraId="74028DA7"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Wyczystki ECO 19m i 25m</w:t>
            </w:r>
          </w:p>
        </w:tc>
        <w:tc>
          <w:tcPr>
            <w:tcW w:w="1130" w:type="dxa"/>
            <w:tcBorders>
              <w:top w:val="nil"/>
              <w:left w:val="nil"/>
              <w:bottom w:val="single" w:sz="4" w:space="0" w:color="auto"/>
              <w:right w:val="single" w:sz="4" w:space="0" w:color="auto"/>
            </w:tcBorders>
            <w:shd w:val="clear" w:color="000000" w:fill="FFFFFF"/>
            <w:vAlign w:val="center"/>
            <w:hideMark/>
          </w:tcPr>
          <w:p w14:paraId="210129E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44B1E5B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77C6E3B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4</w:t>
            </w:r>
          </w:p>
        </w:tc>
      </w:tr>
      <w:tr w:rsidR="00AB311F" w:rsidRPr="00AB311F" w14:paraId="4510B383" w14:textId="77777777" w:rsidTr="00720C18">
        <w:trPr>
          <w:trHeight w:val="570"/>
        </w:trPr>
        <w:tc>
          <w:tcPr>
            <w:tcW w:w="530" w:type="dxa"/>
            <w:tcBorders>
              <w:top w:val="nil"/>
              <w:left w:val="single" w:sz="4" w:space="0" w:color="auto"/>
              <w:bottom w:val="single" w:sz="4" w:space="0" w:color="auto"/>
              <w:right w:val="single" w:sz="4" w:space="0" w:color="auto"/>
            </w:tcBorders>
            <w:noWrap/>
            <w:vAlign w:val="center"/>
            <w:hideMark/>
          </w:tcPr>
          <w:p w14:paraId="56EE4E1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5.10</w:t>
            </w:r>
          </w:p>
        </w:tc>
        <w:tc>
          <w:tcPr>
            <w:tcW w:w="5740" w:type="dxa"/>
            <w:tcBorders>
              <w:top w:val="nil"/>
              <w:left w:val="nil"/>
              <w:bottom w:val="single" w:sz="4" w:space="0" w:color="auto"/>
              <w:right w:val="single" w:sz="4" w:space="0" w:color="auto"/>
            </w:tcBorders>
            <w:vAlign w:val="center"/>
            <w:hideMark/>
          </w:tcPr>
          <w:p w14:paraId="0F37D57B"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w rejonie spoin łączących rury opadowe z walczakiem</w:t>
            </w:r>
          </w:p>
        </w:tc>
        <w:tc>
          <w:tcPr>
            <w:tcW w:w="1130" w:type="dxa"/>
            <w:tcBorders>
              <w:top w:val="nil"/>
              <w:left w:val="nil"/>
              <w:bottom w:val="single" w:sz="4" w:space="0" w:color="auto"/>
              <w:right w:val="single" w:sz="4" w:space="0" w:color="auto"/>
            </w:tcBorders>
            <w:noWrap/>
            <w:vAlign w:val="center"/>
            <w:hideMark/>
          </w:tcPr>
          <w:p w14:paraId="6C057778"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m3</w:t>
            </w:r>
          </w:p>
        </w:tc>
        <w:tc>
          <w:tcPr>
            <w:tcW w:w="1040" w:type="dxa"/>
            <w:tcBorders>
              <w:top w:val="nil"/>
              <w:left w:val="nil"/>
              <w:bottom w:val="single" w:sz="4" w:space="0" w:color="auto"/>
              <w:right w:val="single" w:sz="4" w:space="0" w:color="auto"/>
            </w:tcBorders>
            <w:shd w:val="clear" w:color="000000" w:fill="FFFFFF"/>
            <w:vAlign w:val="center"/>
            <w:hideMark/>
          </w:tcPr>
          <w:p w14:paraId="28C521B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2DAC464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370</w:t>
            </w:r>
          </w:p>
        </w:tc>
      </w:tr>
      <w:tr w:rsidR="00AB311F" w:rsidRPr="00AB311F" w14:paraId="11617761"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2CC3786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5.11</w:t>
            </w:r>
          </w:p>
        </w:tc>
        <w:tc>
          <w:tcPr>
            <w:tcW w:w="5740" w:type="dxa"/>
            <w:tcBorders>
              <w:top w:val="nil"/>
              <w:left w:val="nil"/>
              <w:bottom w:val="single" w:sz="4" w:space="0" w:color="auto"/>
              <w:right w:val="single" w:sz="4" w:space="0" w:color="auto"/>
            </w:tcBorders>
            <w:vAlign w:val="center"/>
            <w:hideMark/>
          </w:tcPr>
          <w:p w14:paraId="61EE58F6"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wokół walczaka</w:t>
            </w:r>
          </w:p>
        </w:tc>
        <w:tc>
          <w:tcPr>
            <w:tcW w:w="1130" w:type="dxa"/>
            <w:tcBorders>
              <w:top w:val="nil"/>
              <w:left w:val="nil"/>
              <w:bottom w:val="single" w:sz="4" w:space="0" w:color="auto"/>
              <w:right w:val="single" w:sz="4" w:space="0" w:color="auto"/>
            </w:tcBorders>
            <w:noWrap/>
            <w:vAlign w:val="center"/>
            <w:hideMark/>
          </w:tcPr>
          <w:p w14:paraId="0FD7BDE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m3</w:t>
            </w:r>
          </w:p>
        </w:tc>
        <w:tc>
          <w:tcPr>
            <w:tcW w:w="1040" w:type="dxa"/>
            <w:tcBorders>
              <w:top w:val="nil"/>
              <w:left w:val="nil"/>
              <w:bottom w:val="single" w:sz="4" w:space="0" w:color="auto"/>
              <w:right w:val="single" w:sz="4" w:space="0" w:color="auto"/>
            </w:tcBorders>
            <w:shd w:val="clear" w:color="000000" w:fill="FFFFFF"/>
            <w:vAlign w:val="center"/>
            <w:hideMark/>
          </w:tcPr>
          <w:p w14:paraId="629CBC9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31FB510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220</w:t>
            </w:r>
          </w:p>
        </w:tc>
      </w:tr>
      <w:tr w:rsidR="00AB311F" w:rsidRPr="00AB311F" w14:paraId="2AC5E6BD" w14:textId="77777777" w:rsidTr="00720C18">
        <w:trPr>
          <w:trHeight w:val="840"/>
        </w:trPr>
        <w:tc>
          <w:tcPr>
            <w:tcW w:w="530" w:type="dxa"/>
            <w:tcBorders>
              <w:top w:val="nil"/>
              <w:left w:val="single" w:sz="4" w:space="0" w:color="auto"/>
              <w:bottom w:val="single" w:sz="4" w:space="0" w:color="auto"/>
              <w:right w:val="single" w:sz="4" w:space="0" w:color="auto"/>
            </w:tcBorders>
            <w:noWrap/>
            <w:vAlign w:val="center"/>
            <w:hideMark/>
          </w:tcPr>
          <w:p w14:paraId="632D904A"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6</w:t>
            </w:r>
          </w:p>
        </w:tc>
        <w:tc>
          <w:tcPr>
            <w:tcW w:w="5740" w:type="dxa"/>
            <w:tcBorders>
              <w:top w:val="nil"/>
              <w:left w:val="nil"/>
              <w:bottom w:val="single" w:sz="4" w:space="0" w:color="auto"/>
              <w:right w:val="single" w:sz="4" w:space="0" w:color="auto"/>
            </w:tcBorders>
            <w:vAlign w:val="center"/>
            <w:hideMark/>
          </w:tcPr>
          <w:p w14:paraId="66054EBB"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Montaż / demontaż rusztowań na urządzeniach pomocniczych kotła</w:t>
            </w:r>
          </w:p>
        </w:tc>
        <w:tc>
          <w:tcPr>
            <w:tcW w:w="1130" w:type="dxa"/>
            <w:tcBorders>
              <w:top w:val="nil"/>
              <w:left w:val="nil"/>
              <w:bottom w:val="single" w:sz="4" w:space="0" w:color="auto"/>
              <w:right w:val="single" w:sz="4" w:space="0" w:color="auto"/>
            </w:tcBorders>
            <w:noWrap/>
            <w:vAlign w:val="center"/>
            <w:hideMark/>
          </w:tcPr>
          <w:p w14:paraId="74AA52B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single" w:sz="4" w:space="0" w:color="auto"/>
            </w:tcBorders>
            <w:shd w:val="clear" w:color="000000" w:fill="FFFFFF"/>
            <w:vAlign w:val="center"/>
            <w:hideMark/>
          </w:tcPr>
          <w:p w14:paraId="45334CA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shd w:val="clear" w:color="000000" w:fill="FFFFFF"/>
            <w:vAlign w:val="center"/>
            <w:hideMark/>
          </w:tcPr>
          <w:p w14:paraId="5C119D2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009475DE" w14:textId="77777777" w:rsidTr="00720C18">
        <w:trPr>
          <w:trHeight w:val="600"/>
        </w:trPr>
        <w:tc>
          <w:tcPr>
            <w:tcW w:w="530" w:type="dxa"/>
            <w:tcBorders>
              <w:top w:val="nil"/>
              <w:left w:val="single" w:sz="4" w:space="0" w:color="auto"/>
              <w:bottom w:val="single" w:sz="4" w:space="0" w:color="auto"/>
              <w:right w:val="single" w:sz="4" w:space="0" w:color="auto"/>
            </w:tcBorders>
            <w:noWrap/>
            <w:vAlign w:val="center"/>
            <w:hideMark/>
          </w:tcPr>
          <w:p w14:paraId="05319BC8"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6.1</w:t>
            </w:r>
          </w:p>
        </w:tc>
        <w:tc>
          <w:tcPr>
            <w:tcW w:w="5740" w:type="dxa"/>
            <w:tcBorders>
              <w:top w:val="nil"/>
              <w:left w:val="nil"/>
              <w:bottom w:val="single" w:sz="4" w:space="0" w:color="auto"/>
              <w:right w:val="single" w:sz="4" w:space="0" w:color="auto"/>
            </w:tcBorders>
            <w:vAlign w:val="center"/>
            <w:hideMark/>
          </w:tcPr>
          <w:p w14:paraId="5B320732"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w rejonie rozprężacza kotłowego wraz z zbiornikiem odwodnień</w:t>
            </w:r>
          </w:p>
        </w:tc>
        <w:tc>
          <w:tcPr>
            <w:tcW w:w="1130" w:type="dxa"/>
            <w:tcBorders>
              <w:top w:val="nil"/>
              <w:left w:val="nil"/>
              <w:bottom w:val="single" w:sz="4" w:space="0" w:color="auto"/>
              <w:right w:val="single" w:sz="4" w:space="0" w:color="auto"/>
            </w:tcBorders>
            <w:noWrap/>
            <w:vAlign w:val="center"/>
            <w:hideMark/>
          </w:tcPr>
          <w:p w14:paraId="294AE43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39216CF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525E23E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3F9E5AAA" w14:textId="77777777" w:rsidTr="00720C18">
        <w:trPr>
          <w:trHeight w:val="555"/>
        </w:trPr>
        <w:tc>
          <w:tcPr>
            <w:tcW w:w="530" w:type="dxa"/>
            <w:tcBorders>
              <w:top w:val="nil"/>
              <w:left w:val="single" w:sz="4" w:space="0" w:color="auto"/>
              <w:bottom w:val="single" w:sz="4" w:space="0" w:color="auto"/>
              <w:right w:val="single" w:sz="4" w:space="0" w:color="auto"/>
            </w:tcBorders>
            <w:noWrap/>
            <w:vAlign w:val="center"/>
            <w:hideMark/>
          </w:tcPr>
          <w:p w14:paraId="5A7A7F6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6.2</w:t>
            </w:r>
          </w:p>
        </w:tc>
        <w:tc>
          <w:tcPr>
            <w:tcW w:w="5740" w:type="dxa"/>
            <w:tcBorders>
              <w:top w:val="nil"/>
              <w:left w:val="nil"/>
              <w:bottom w:val="single" w:sz="4" w:space="0" w:color="auto"/>
              <w:right w:val="single" w:sz="4" w:space="0" w:color="auto"/>
            </w:tcBorders>
            <w:vAlign w:val="center"/>
            <w:hideMark/>
          </w:tcPr>
          <w:p w14:paraId="28770770"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pod podajnikami węgla PW 31 i 32 od poziomu 5m do 25m</w:t>
            </w:r>
          </w:p>
        </w:tc>
        <w:tc>
          <w:tcPr>
            <w:tcW w:w="1130" w:type="dxa"/>
            <w:tcBorders>
              <w:top w:val="nil"/>
              <w:left w:val="nil"/>
              <w:bottom w:val="single" w:sz="4" w:space="0" w:color="auto"/>
              <w:right w:val="single" w:sz="4" w:space="0" w:color="auto"/>
            </w:tcBorders>
            <w:noWrap/>
            <w:vAlign w:val="center"/>
            <w:hideMark/>
          </w:tcPr>
          <w:p w14:paraId="7965114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3554B679"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0DE9062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2CFA454A"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39090AB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6.3</w:t>
            </w:r>
          </w:p>
        </w:tc>
        <w:tc>
          <w:tcPr>
            <w:tcW w:w="5740" w:type="dxa"/>
            <w:tcBorders>
              <w:top w:val="nil"/>
              <w:left w:val="nil"/>
              <w:bottom w:val="single" w:sz="4" w:space="0" w:color="auto"/>
              <w:right w:val="single" w:sz="4" w:space="0" w:color="auto"/>
            </w:tcBorders>
            <w:vAlign w:val="center"/>
            <w:hideMark/>
          </w:tcPr>
          <w:p w14:paraId="2AEC0776"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Rusztowanie pod podajnikami popiołu</w:t>
            </w:r>
          </w:p>
        </w:tc>
        <w:tc>
          <w:tcPr>
            <w:tcW w:w="1130" w:type="dxa"/>
            <w:tcBorders>
              <w:top w:val="nil"/>
              <w:left w:val="nil"/>
              <w:bottom w:val="single" w:sz="4" w:space="0" w:color="auto"/>
              <w:right w:val="single" w:sz="4" w:space="0" w:color="auto"/>
            </w:tcBorders>
            <w:noWrap/>
            <w:vAlign w:val="center"/>
            <w:hideMark/>
          </w:tcPr>
          <w:p w14:paraId="3BE70792"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291A2D6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shd w:val="clear" w:color="000000" w:fill="FFFFFF"/>
            <w:vAlign w:val="center"/>
            <w:hideMark/>
          </w:tcPr>
          <w:p w14:paraId="6C4BA4B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6EE28CEC" w14:textId="77777777" w:rsidTr="00720C18">
        <w:trPr>
          <w:trHeight w:val="510"/>
        </w:trPr>
        <w:tc>
          <w:tcPr>
            <w:tcW w:w="530" w:type="dxa"/>
            <w:tcBorders>
              <w:top w:val="nil"/>
              <w:left w:val="single" w:sz="4" w:space="0" w:color="auto"/>
              <w:bottom w:val="single" w:sz="4" w:space="0" w:color="auto"/>
              <w:right w:val="single" w:sz="4" w:space="0" w:color="auto"/>
            </w:tcBorders>
            <w:noWrap/>
            <w:vAlign w:val="center"/>
            <w:hideMark/>
          </w:tcPr>
          <w:p w14:paraId="1840EED8"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7</w:t>
            </w:r>
          </w:p>
        </w:tc>
        <w:tc>
          <w:tcPr>
            <w:tcW w:w="5740" w:type="dxa"/>
            <w:tcBorders>
              <w:top w:val="nil"/>
              <w:left w:val="nil"/>
              <w:bottom w:val="single" w:sz="4" w:space="0" w:color="auto"/>
              <w:right w:val="single" w:sz="4" w:space="0" w:color="auto"/>
            </w:tcBorders>
            <w:vAlign w:val="center"/>
            <w:hideMark/>
          </w:tcPr>
          <w:p w14:paraId="0E178879"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Montaż / demontaż rusztowań na kanałach powietrza i spalin</w:t>
            </w:r>
          </w:p>
        </w:tc>
        <w:tc>
          <w:tcPr>
            <w:tcW w:w="1130" w:type="dxa"/>
            <w:tcBorders>
              <w:top w:val="nil"/>
              <w:left w:val="nil"/>
              <w:bottom w:val="single" w:sz="4" w:space="0" w:color="auto"/>
              <w:right w:val="single" w:sz="4" w:space="0" w:color="auto"/>
            </w:tcBorders>
            <w:shd w:val="clear" w:color="000000" w:fill="FFFFFF"/>
            <w:vAlign w:val="center"/>
            <w:hideMark/>
          </w:tcPr>
          <w:p w14:paraId="37DB3FA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single" w:sz="4" w:space="0" w:color="auto"/>
            </w:tcBorders>
            <w:shd w:val="clear" w:color="000000" w:fill="FFFFFF"/>
            <w:vAlign w:val="center"/>
            <w:hideMark/>
          </w:tcPr>
          <w:p w14:paraId="7126D91D"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shd w:val="clear" w:color="000000" w:fill="FFFFFF"/>
            <w:vAlign w:val="center"/>
            <w:hideMark/>
          </w:tcPr>
          <w:p w14:paraId="7A6424B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6917C038"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04453C5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7.1</w:t>
            </w:r>
          </w:p>
        </w:tc>
        <w:tc>
          <w:tcPr>
            <w:tcW w:w="5740" w:type="dxa"/>
            <w:tcBorders>
              <w:top w:val="nil"/>
              <w:left w:val="nil"/>
              <w:bottom w:val="single" w:sz="4" w:space="0" w:color="auto"/>
              <w:right w:val="single" w:sz="4" w:space="0" w:color="auto"/>
            </w:tcBorders>
            <w:vAlign w:val="center"/>
            <w:hideMark/>
          </w:tcPr>
          <w:p w14:paraId="6F2879CB"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Kompensatory na kanałach recyrkulacji spalin</w:t>
            </w:r>
          </w:p>
        </w:tc>
        <w:tc>
          <w:tcPr>
            <w:tcW w:w="1130" w:type="dxa"/>
            <w:tcBorders>
              <w:top w:val="nil"/>
              <w:left w:val="nil"/>
              <w:bottom w:val="single" w:sz="4" w:space="0" w:color="auto"/>
              <w:right w:val="single" w:sz="4" w:space="0" w:color="auto"/>
            </w:tcBorders>
            <w:shd w:val="clear" w:color="000000" w:fill="FFFFFF"/>
            <w:vAlign w:val="center"/>
            <w:hideMark/>
          </w:tcPr>
          <w:p w14:paraId="7ED556AE"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596B4DD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nil"/>
              <w:left w:val="nil"/>
              <w:bottom w:val="single" w:sz="4" w:space="0" w:color="auto"/>
              <w:right w:val="single" w:sz="4" w:space="0" w:color="auto"/>
            </w:tcBorders>
            <w:shd w:val="clear" w:color="000000" w:fill="FFFFFF"/>
            <w:vAlign w:val="center"/>
            <w:hideMark/>
          </w:tcPr>
          <w:p w14:paraId="0495277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10</w:t>
            </w:r>
          </w:p>
        </w:tc>
      </w:tr>
      <w:tr w:rsidR="00AB311F" w:rsidRPr="00AB311F" w14:paraId="14B8FEB8"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4F3602D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7.2</w:t>
            </w:r>
          </w:p>
        </w:tc>
        <w:tc>
          <w:tcPr>
            <w:tcW w:w="5740" w:type="dxa"/>
            <w:tcBorders>
              <w:top w:val="nil"/>
              <w:left w:val="nil"/>
              <w:bottom w:val="single" w:sz="4" w:space="0" w:color="auto"/>
              <w:right w:val="single" w:sz="4" w:space="0" w:color="auto"/>
            </w:tcBorders>
            <w:vAlign w:val="center"/>
            <w:hideMark/>
          </w:tcPr>
          <w:p w14:paraId="66175ABA"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 xml:space="preserve">Wentylatory recyrkulacji spalin </w:t>
            </w:r>
          </w:p>
        </w:tc>
        <w:tc>
          <w:tcPr>
            <w:tcW w:w="1130" w:type="dxa"/>
            <w:tcBorders>
              <w:top w:val="nil"/>
              <w:left w:val="nil"/>
              <w:bottom w:val="single" w:sz="4" w:space="0" w:color="auto"/>
              <w:right w:val="single" w:sz="4" w:space="0" w:color="auto"/>
            </w:tcBorders>
            <w:shd w:val="clear" w:color="000000" w:fill="FFFFFF"/>
            <w:vAlign w:val="center"/>
            <w:hideMark/>
          </w:tcPr>
          <w:p w14:paraId="29007800"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12085718"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6501E4F2"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w:t>
            </w:r>
          </w:p>
        </w:tc>
      </w:tr>
      <w:tr w:rsidR="00AB311F" w:rsidRPr="00AB311F" w14:paraId="089A4ED1"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1810946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7.3</w:t>
            </w:r>
          </w:p>
        </w:tc>
        <w:tc>
          <w:tcPr>
            <w:tcW w:w="5740" w:type="dxa"/>
            <w:tcBorders>
              <w:top w:val="nil"/>
              <w:left w:val="nil"/>
              <w:bottom w:val="single" w:sz="4" w:space="0" w:color="auto"/>
              <w:right w:val="single" w:sz="4" w:space="0" w:color="auto"/>
            </w:tcBorders>
            <w:vAlign w:val="center"/>
            <w:hideMark/>
          </w:tcPr>
          <w:p w14:paraId="4F1A697E"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Kanały spalin na zewnątrz kotła (okolice elektrofiltra)</w:t>
            </w:r>
          </w:p>
        </w:tc>
        <w:tc>
          <w:tcPr>
            <w:tcW w:w="1130" w:type="dxa"/>
            <w:tcBorders>
              <w:top w:val="nil"/>
              <w:left w:val="nil"/>
              <w:bottom w:val="single" w:sz="4" w:space="0" w:color="auto"/>
              <w:right w:val="single" w:sz="4" w:space="0" w:color="auto"/>
            </w:tcBorders>
            <w:shd w:val="clear" w:color="000000" w:fill="FFFFFF"/>
            <w:vAlign w:val="center"/>
            <w:hideMark/>
          </w:tcPr>
          <w:p w14:paraId="434DEF73"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nil"/>
              <w:left w:val="nil"/>
              <w:bottom w:val="single" w:sz="4" w:space="0" w:color="auto"/>
              <w:right w:val="single" w:sz="4" w:space="0" w:color="auto"/>
            </w:tcBorders>
            <w:shd w:val="clear" w:color="000000" w:fill="FFFFFF"/>
            <w:vAlign w:val="center"/>
            <w:hideMark/>
          </w:tcPr>
          <w:p w14:paraId="1FE7DF1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Nie</w:t>
            </w:r>
          </w:p>
        </w:tc>
        <w:tc>
          <w:tcPr>
            <w:tcW w:w="700" w:type="dxa"/>
            <w:tcBorders>
              <w:top w:val="nil"/>
              <w:left w:val="nil"/>
              <w:bottom w:val="single" w:sz="4" w:space="0" w:color="auto"/>
              <w:right w:val="single" w:sz="4" w:space="0" w:color="auto"/>
            </w:tcBorders>
            <w:shd w:val="clear" w:color="000000" w:fill="FFFFFF"/>
            <w:vAlign w:val="center"/>
            <w:hideMark/>
          </w:tcPr>
          <w:p w14:paraId="1D66B77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1</w:t>
            </w:r>
          </w:p>
        </w:tc>
      </w:tr>
      <w:tr w:rsidR="00AB311F" w:rsidRPr="00AB311F" w14:paraId="16015F78" w14:textId="77777777" w:rsidTr="00720C18">
        <w:trPr>
          <w:trHeight w:val="300"/>
        </w:trPr>
        <w:tc>
          <w:tcPr>
            <w:tcW w:w="530" w:type="dxa"/>
            <w:tcBorders>
              <w:top w:val="nil"/>
              <w:left w:val="single" w:sz="4" w:space="0" w:color="auto"/>
              <w:bottom w:val="single" w:sz="4" w:space="0" w:color="auto"/>
              <w:right w:val="single" w:sz="4" w:space="0" w:color="auto"/>
            </w:tcBorders>
            <w:noWrap/>
            <w:vAlign w:val="center"/>
            <w:hideMark/>
          </w:tcPr>
          <w:p w14:paraId="22CE6CF0" w14:textId="77777777" w:rsidR="00AB311F" w:rsidRPr="00AB311F" w:rsidRDefault="00AB311F" w:rsidP="00AB311F">
            <w:pPr>
              <w:spacing w:after="0"/>
              <w:jc w:val="both"/>
              <w:rPr>
                <w:rFonts w:ascii="Arial" w:eastAsia="Times New Roman" w:hAnsi="Arial" w:cs="Arial"/>
                <w:b/>
                <w:sz w:val="20"/>
                <w:szCs w:val="20"/>
                <w:lang w:eastAsia="pl-PL"/>
              </w:rPr>
            </w:pPr>
            <w:r w:rsidRPr="00AB311F">
              <w:rPr>
                <w:rFonts w:ascii="Arial" w:eastAsia="Times New Roman" w:hAnsi="Arial" w:cs="Arial"/>
                <w:b/>
                <w:sz w:val="20"/>
                <w:szCs w:val="20"/>
                <w:lang w:eastAsia="pl-PL"/>
              </w:rPr>
              <w:t>8</w:t>
            </w:r>
          </w:p>
        </w:tc>
        <w:tc>
          <w:tcPr>
            <w:tcW w:w="5740" w:type="dxa"/>
            <w:tcBorders>
              <w:top w:val="nil"/>
              <w:left w:val="nil"/>
              <w:bottom w:val="single" w:sz="4" w:space="0" w:color="auto"/>
              <w:right w:val="single" w:sz="4" w:space="0" w:color="auto"/>
            </w:tcBorders>
            <w:vAlign w:val="center"/>
            <w:hideMark/>
          </w:tcPr>
          <w:p w14:paraId="6435F1D3"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rPr>
              <w:t xml:space="preserve">Serwis rusztowań </w:t>
            </w:r>
          </w:p>
        </w:tc>
        <w:tc>
          <w:tcPr>
            <w:tcW w:w="1130" w:type="dxa"/>
            <w:tcBorders>
              <w:top w:val="nil"/>
              <w:left w:val="nil"/>
              <w:bottom w:val="single" w:sz="4" w:space="0" w:color="auto"/>
              <w:right w:val="single" w:sz="4" w:space="0" w:color="auto"/>
            </w:tcBorders>
            <w:shd w:val="clear" w:color="000000" w:fill="FFFFFF"/>
            <w:vAlign w:val="center"/>
            <w:hideMark/>
          </w:tcPr>
          <w:p w14:paraId="048B262A"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1040" w:type="dxa"/>
            <w:tcBorders>
              <w:top w:val="nil"/>
              <w:left w:val="nil"/>
              <w:bottom w:val="single" w:sz="4" w:space="0" w:color="auto"/>
              <w:right w:val="single" w:sz="4" w:space="0" w:color="auto"/>
            </w:tcBorders>
            <w:shd w:val="clear" w:color="000000" w:fill="FFFFFF"/>
            <w:vAlign w:val="center"/>
            <w:hideMark/>
          </w:tcPr>
          <w:p w14:paraId="6943CC0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c>
          <w:tcPr>
            <w:tcW w:w="700" w:type="dxa"/>
            <w:tcBorders>
              <w:top w:val="nil"/>
              <w:left w:val="nil"/>
              <w:bottom w:val="single" w:sz="4" w:space="0" w:color="auto"/>
              <w:right w:val="single" w:sz="4" w:space="0" w:color="auto"/>
            </w:tcBorders>
            <w:shd w:val="clear" w:color="000000" w:fill="FFFFFF"/>
            <w:vAlign w:val="center"/>
            <w:hideMark/>
          </w:tcPr>
          <w:p w14:paraId="68F83B21"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 </w:t>
            </w:r>
          </w:p>
        </w:tc>
      </w:tr>
      <w:tr w:rsidR="00AB311F" w:rsidRPr="00AB311F" w14:paraId="6C85127A" w14:textId="77777777" w:rsidTr="00720C18">
        <w:trPr>
          <w:trHeight w:val="585"/>
        </w:trPr>
        <w:tc>
          <w:tcPr>
            <w:tcW w:w="530" w:type="dxa"/>
            <w:tcBorders>
              <w:top w:val="single" w:sz="4" w:space="0" w:color="auto"/>
              <w:left w:val="single" w:sz="4" w:space="0" w:color="auto"/>
              <w:bottom w:val="single" w:sz="4" w:space="0" w:color="auto"/>
              <w:right w:val="single" w:sz="4" w:space="0" w:color="auto"/>
            </w:tcBorders>
            <w:noWrap/>
            <w:vAlign w:val="center"/>
            <w:hideMark/>
          </w:tcPr>
          <w:p w14:paraId="4DB84972"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8.1</w:t>
            </w:r>
          </w:p>
        </w:tc>
        <w:tc>
          <w:tcPr>
            <w:tcW w:w="5740" w:type="dxa"/>
            <w:tcBorders>
              <w:top w:val="single" w:sz="4" w:space="0" w:color="auto"/>
              <w:left w:val="nil"/>
              <w:bottom w:val="single" w:sz="4" w:space="0" w:color="auto"/>
              <w:right w:val="single" w:sz="4" w:space="0" w:color="auto"/>
            </w:tcBorders>
            <w:vAlign w:val="center"/>
            <w:hideMark/>
          </w:tcPr>
          <w:p w14:paraId="31E685DD" w14:textId="77777777" w:rsidR="00AB311F" w:rsidRPr="00AB311F" w:rsidRDefault="00AB311F" w:rsidP="00AB311F">
            <w:pPr>
              <w:spacing w:after="0"/>
              <w:rPr>
                <w:rFonts w:ascii="Arial" w:eastAsia="Times New Roman" w:hAnsi="Arial" w:cs="Arial"/>
                <w:bCs/>
                <w:sz w:val="20"/>
                <w:szCs w:val="20"/>
                <w:lang w:eastAsia="pl-PL"/>
              </w:rPr>
            </w:pPr>
            <w:r w:rsidRPr="00AB311F">
              <w:rPr>
                <w:rFonts w:ascii="Arial" w:eastAsia="Times New Roman" w:hAnsi="Arial" w:cs="Arial"/>
                <w:bCs/>
                <w:sz w:val="20"/>
                <w:szCs w:val="20"/>
                <w:lang w:eastAsia="pl-PL"/>
              </w:rPr>
              <w:t>Montaż/demontaż/rozbudowa/ przebudowa/ modyfikacje rusztowań</w:t>
            </w:r>
          </w:p>
        </w:tc>
        <w:tc>
          <w:tcPr>
            <w:tcW w:w="1130" w:type="dxa"/>
            <w:tcBorders>
              <w:top w:val="single" w:sz="4" w:space="0" w:color="auto"/>
              <w:left w:val="nil"/>
              <w:bottom w:val="single" w:sz="4" w:space="0" w:color="auto"/>
              <w:right w:val="single" w:sz="4" w:space="0" w:color="auto"/>
            </w:tcBorders>
            <w:shd w:val="clear" w:color="000000" w:fill="FFFFFF"/>
            <w:vAlign w:val="center"/>
            <w:hideMark/>
          </w:tcPr>
          <w:p w14:paraId="73AA34E4"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Rbg</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14:paraId="63BC0537"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14:paraId="3F20E885"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2500</w:t>
            </w:r>
          </w:p>
        </w:tc>
      </w:tr>
      <w:tr w:rsidR="00AB311F" w:rsidRPr="00AB311F" w14:paraId="14DE43C7" w14:textId="77777777" w:rsidTr="00720C18">
        <w:trPr>
          <w:trHeight w:val="585"/>
        </w:trPr>
        <w:tc>
          <w:tcPr>
            <w:tcW w:w="530" w:type="dxa"/>
            <w:tcBorders>
              <w:top w:val="single" w:sz="4" w:space="0" w:color="auto"/>
              <w:left w:val="single" w:sz="4" w:space="0" w:color="auto"/>
              <w:bottom w:val="single" w:sz="4" w:space="0" w:color="auto"/>
              <w:right w:val="single" w:sz="4" w:space="0" w:color="auto"/>
            </w:tcBorders>
            <w:noWrap/>
            <w:vAlign w:val="center"/>
          </w:tcPr>
          <w:p w14:paraId="4822BC32" w14:textId="77777777" w:rsidR="00AB311F" w:rsidRPr="00AB311F" w:rsidRDefault="00AB311F" w:rsidP="00AB311F">
            <w:pPr>
              <w:spacing w:after="0"/>
              <w:jc w:val="both"/>
              <w:rPr>
                <w:rFonts w:ascii="Arial" w:eastAsia="Times New Roman" w:hAnsi="Arial" w:cs="Arial"/>
                <w:b/>
                <w:sz w:val="20"/>
                <w:szCs w:val="20"/>
                <w:lang w:eastAsia="pl-PL"/>
              </w:rPr>
            </w:pPr>
            <w:bookmarkStart w:id="5" w:name="_Hlk215661468"/>
            <w:r w:rsidRPr="00AB311F">
              <w:rPr>
                <w:rFonts w:ascii="Arial" w:eastAsia="Times New Roman" w:hAnsi="Arial" w:cs="Arial"/>
                <w:b/>
                <w:sz w:val="20"/>
                <w:szCs w:val="20"/>
                <w:lang w:eastAsia="pl-PL"/>
              </w:rPr>
              <w:t>9</w:t>
            </w:r>
          </w:p>
        </w:tc>
        <w:tc>
          <w:tcPr>
            <w:tcW w:w="5740" w:type="dxa"/>
            <w:tcBorders>
              <w:top w:val="single" w:sz="4" w:space="0" w:color="auto"/>
              <w:left w:val="nil"/>
              <w:bottom w:val="single" w:sz="4" w:space="0" w:color="auto"/>
              <w:right w:val="single" w:sz="4" w:space="0" w:color="auto"/>
            </w:tcBorders>
            <w:vAlign w:val="center"/>
          </w:tcPr>
          <w:p w14:paraId="779A96F6" w14:textId="77777777" w:rsidR="00AB311F" w:rsidRPr="00AB311F" w:rsidRDefault="00AB311F" w:rsidP="00AB311F">
            <w:pPr>
              <w:spacing w:after="0"/>
              <w:rPr>
                <w:rFonts w:ascii="Arial" w:eastAsia="Times New Roman" w:hAnsi="Arial" w:cs="Arial"/>
                <w:b/>
                <w:sz w:val="20"/>
                <w:szCs w:val="20"/>
                <w:lang w:eastAsia="pl-PL"/>
              </w:rPr>
            </w:pPr>
            <w:r w:rsidRPr="00AB311F">
              <w:rPr>
                <w:rFonts w:ascii="Arial" w:eastAsia="Times New Roman" w:hAnsi="Arial" w:cs="Arial"/>
                <w:b/>
                <w:sz w:val="20"/>
                <w:szCs w:val="20"/>
                <w:lang w:eastAsia="pl-PL" w:bidi="pl-PL"/>
              </w:rPr>
              <w:t>Montaż / demontaż rusztowania pod rurociąg komunikacyjny pomiędzy II°÷III° przegrzewaczem pary pierwotnej (wytypowane kolana – 1szt strona lewa i 1szt strona prawa)</w:t>
            </w:r>
          </w:p>
        </w:tc>
        <w:tc>
          <w:tcPr>
            <w:tcW w:w="1130" w:type="dxa"/>
            <w:tcBorders>
              <w:top w:val="single" w:sz="4" w:space="0" w:color="auto"/>
              <w:left w:val="nil"/>
              <w:bottom w:val="single" w:sz="4" w:space="0" w:color="auto"/>
              <w:right w:val="single" w:sz="4" w:space="0" w:color="auto"/>
            </w:tcBorders>
            <w:shd w:val="clear" w:color="000000" w:fill="FFFFFF"/>
            <w:vAlign w:val="center"/>
          </w:tcPr>
          <w:p w14:paraId="009E628B"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kpl</w:t>
            </w:r>
          </w:p>
        </w:tc>
        <w:tc>
          <w:tcPr>
            <w:tcW w:w="1040" w:type="dxa"/>
            <w:tcBorders>
              <w:top w:val="single" w:sz="4" w:space="0" w:color="auto"/>
              <w:left w:val="nil"/>
              <w:bottom w:val="single" w:sz="4" w:space="0" w:color="auto"/>
              <w:right w:val="single" w:sz="4" w:space="0" w:color="auto"/>
            </w:tcBorders>
            <w:shd w:val="clear" w:color="000000" w:fill="FFFFFF"/>
            <w:vAlign w:val="center"/>
          </w:tcPr>
          <w:p w14:paraId="573715AF"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TAK</w:t>
            </w:r>
          </w:p>
        </w:tc>
        <w:tc>
          <w:tcPr>
            <w:tcW w:w="700" w:type="dxa"/>
            <w:tcBorders>
              <w:top w:val="single" w:sz="4" w:space="0" w:color="auto"/>
              <w:left w:val="nil"/>
              <w:bottom w:val="single" w:sz="4" w:space="0" w:color="auto"/>
              <w:right w:val="single" w:sz="4" w:space="0" w:color="auto"/>
            </w:tcBorders>
            <w:shd w:val="clear" w:color="000000" w:fill="FFFFFF"/>
            <w:vAlign w:val="center"/>
          </w:tcPr>
          <w:p w14:paraId="7747B456" w14:textId="77777777" w:rsidR="00AB311F" w:rsidRPr="00AB311F" w:rsidRDefault="00AB311F" w:rsidP="00AB311F">
            <w:pPr>
              <w:spacing w:after="0"/>
              <w:jc w:val="both"/>
              <w:rPr>
                <w:rFonts w:ascii="Arial" w:eastAsia="Times New Roman" w:hAnsi="Arial" w:cs="Arial"/>
                <w:bCs/>
                <w:sz w:val="20"/>
                <w:szCs w:val="20"/>
                <w:lang w:eastAsia="pl-PL"/>
              </w:rPr>
            </w:pPr>
            <w:r w:rsidRPr="00AB311F">
              <w:rPr>
                <w:rFonts w:ascii="Arial" w:eastAsia="Times New Roman" w:hAnsi="Arial" w:cs="Arial"/>
                <w:bCs/>
                <w:sz w:val="20"/>
                <w:szCs w:val="20"/>
                <w:lang w:eastAsia="pl-PL"/>
              </w:rPr>
              <w:t>2</w:t>
            </w:r>
          </w:p>
        </w:tc>
      </w:tr>
      <w:bookmarkEnd w:id="5"/>
    </w:tbl>
    <w:p w14:paraId="2DDAD893" w14:textId="77777777" w:rsidR="00AB311F" w:rsidRPr="00AB311F" w:rsidRDefault="00AB311F" w:rsidP="00AB311F">
      <w:pPr>
        <w:spacing w:after="0"/>
        <w:jc w:val="both"/>
        <w:rPr>
          <w:rFonts w:ascii="Arial" w:eastAsia="Times New Roman" w:hAnsi="Arial" w:cs="Arial"/>
          <w:b/>
          <w:lang w:eastAsia="pl-PL"/>
        </w:rPr>
      </w:pPr>
    </w:p>
    <w:p w14:paraId="28E9AAA6" w14:textId="3C8DF919" w:rsidR="00D515B6" w:rsidRDefault="00D515B6" w:rsidP="00FB690F">
      <w:pPr>
        <w:spacing w:after="0" w:line="240" w:lineRule="auto"/>
        <w:rPr>
          <w:rFonts w:ascii="Arial" w:hAnsi="Arial" w:cs="Arial"/>
          <w:b/>
        </w:rPr>
      </w:pPr>
    </w:p>
    <w:p w14:paraId="2D99FF03" w14:textId="4D92CB7D" w:rsidR="00D515B6" w:rsidRDefault="00D515B6" w:rsidP="00FB690F">
      <w:pPr>
        <w:spacing w:after="0" w:line="240" w:lineRule="auto"/>
        <w:rPr>
          <w:rFonts w:ascii="Arial" w:hAnsi="Arial" w:cs="Arial"/>
          <w:b/>
        </w:rPr>
      </w:pPr>
    </w:p>
    <w:p w14:paraId="13956124" w14:textId="796B452F" w:rsidR="00D515B6" w:rsidRDefault="00D515B6" w:rsidP="00FB690F">
      <w:pPr>
        <w:spacing w:after="0" w:line="240" w:lineRule="auto"/>
        <w:rPr>
          <w:rFonts w:ascii="Arial" w:hAnsi="Arial" w:cs="Arial"/>
          <w:b/>
        </w:rPr>
      </w:pPr>
    </w:p>
    <w:p w14:paraId="4ECEBAD9" w14:textId="77777777" w:rsidR="00E07F78" w:rsidRPr="00EA336C" w:rsidRDefault="00E07F78" w:rsidP="00E07F78">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234A05BA" w14:textId="1DBD4E72" w:rsidR="00D515B6" w:rsidRDefault="00D515B6">
      <w:pPr>
        <w:spacing w:after="0" w:line="240" w:lineRule="auto"/>
        <w:rPr>
          <w:rFonts w:ascii="Arial" w:hAnsi="Arial" w:cs="Arial"/>
          <w:b/>
        </w:rPr>
      </w:pPr>
      <w:r>
        <w:rPr>
          <w:rFonts w:ascii="Arial" w:hAnsi="Arial" w:cs="Arial"/>
          <w:b/>
        </w:rPr>
        <w:br w:type="page"/>
      </w:r>
    </w:p>
    <w:p w14:paraId="598533BF" w14:textId="77777777" w:rsidR="00C13D77" w:rsidRPr="009E126A" w:rsidRDefault="00C13D77" w:rsidP="00480F7D">
      <w:pPr>
        <w:spacing w:after="0" w:line="240" w:lineRule="auto"/>
        <w:rPr>
          <w:rFonts w:ascii="Arial" w:hAnsi="Arial" w:cs="Arial"/>
          <w:b/>
        </w:rPr>
      </w:pPr>
    </w:p>
    <w:p w14:paraId="3268C516" w14:textId="2CB30915" w:rsidR="000C2C7C" w:rsidRPr="009E126A" w:rsidRDefault="00D515B6" w:rsidP="000C2C7C">
      <w:pPr>
        <w:spacing w:after="0" w:line="240" w:lineRule="auto"/>
        <w:jc w:val="center"/>
        <w:rPr>
          <w:rFonts w:ascii="Arial" w:hAnsi="Arial" w:cs="Arial"/>
        </w:rPr>
      </w:pPr>
      <w:r>
        <w:rPr>
          <w:rFonts w:ascii="Arial" w:hAnsi="Arial" w:cs="Arial"/>
        </w:rPr>
        <w:t>Załącznik nr 3</w:t>
      </w:r>
    </w:p>
    <w:p w14:paraId="785D9F9A" w14:textId="4AFD64E4" w:rsidR="000C2C7C" w:rsidRDefault="000C2C7C" w:rsidP="000C2C7C">
      <w:pPr>
        <w:spacing w:after="0" w:line="240" w:lineRule="auto"/>
        <w:jc w:val="center"/>
        <w:rPr>
          <w:rFonts w:ascii="Arial" w:hAnsi="Arial" w:cs="Arial"/>
          <w:b/>
        </w:rPr>
      </w:pPr>
      <w:r w:rsidRPr="009E126A">
        <w:rPr>
          <w:rFonts w:ascii="Arial" w:hAnsi="Arial" w:cs="Arial"/>
          <w:b/>
        </w:rPr>
        <w:t xml:space="preserve">„Harmonogram </w:t>
      </w:r>
      <w:r w:rsidR="00480F7D">
        <w:rPr>
          <w:rFonts w:ascii="Arial" w:hAnsi="Arial" w:cs="Arial"/>
          <w:b/>
        </w:rPr>
        <w:t>prac</w:t>
      </w:r>
      <w:r w:rsidRPr="009E126A">
        <w:rPr>
          <w:rFonts w:ascii="Arial" w:hAnsi="Arial" w:cs="Arial"/>
          <w:b/>
        </w:rPr>
        <w:t>”</w:t>
      </w:r>
    </w:p>
    <w:p w14:paraId="60C7606F" w14:textId="40544C61" w:rsidR="00840037" w:rsidRPr="009E126A" w:rsidRDefault="00840037" w:rsidP="00721BAE">
      <w:pPr>
        <w:spacing w:after="0" w:line="240" w:lineRule="auto"/>
        <w:rPr>
          <w:rFonts w:ascii="Arial" w:hAnsi="Arial" w:cs="Arial"/>
          <w:b/>
        </w:rPr>
      </w:pPr>
    </w:p>
    <w:p w14:paraId="3AC0C324" w14:textId="77777777" w:rsidR="000C2C7C" w:rsidRPr="009E126A" w:rsidRDefault="000C2C7C" w:rsidP="000C2C7C">
      <w:pPr>
        <w:spacing w:after="0" w:line="240" w:lineRule="auto"/>
        <w:jc w:val="center"/>
        <w:rPr>
          <w:rFonts w:ascii="Arial" w:hAnsi="Arial" w:cs="Arial"/>
          <w:b/>
        </w:rPr>
      </w:pPr>
    </w:p>
    <w:p w14:paraId="40B117E1" w14:textId="5228D58F" w:rsidR="004420CB" w:rsidRPr="004420CB" w:rsidRDefault="004420CB" w:rsidP="004420CB">
      <w:pPr>
        <w:spacing w:after="0" w:line="312" w:lineRule="auto"/>
        <w:ind w:left="142"/>
        <w:jc w:val="both"/>
        <w:rPr>
          <w:rFonts w:ascii="Arial" w:hAnsi="Arial" w:cs="Arial"/>
          <w:b/>
        </w:rPr>
      </w:pPr>
    </w:p>
    <w:tbl>
      <w:tblPr>
        <w:tblW w:w="89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1"/>
        <w:gridCol w:w="5012"/>
        <w:gridCol w:w="1757"/>
        <w:gridCol w:w="1558"/>
      </w:tblGrid>
      <w:tr w:rsidR="004420CB" w:rsidRPr="004420CB" w14:paraId="6AFEB201" w14:textId="77777777" w:rsidTr="00720C18">
        <w:trPr>
          <w:trHeight w:val="20"/>
          <w:tblHeader/>
        </w:trPr>
        <w:tc>
          <w:tcPr>
            <w:tcW w:w="661" w:type="dxa"/>
            <w:vAlign w:val="center"/>
          </w:tcPr>
          <w:p w14:paraId="64EDE695"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Lp.</w:t>
            </w:r>
          </w:p>
        </w:tc>
        <w:tc>
          <w:tcPr>
            <w:tcW w:w="5012" w:type="dxa"/>
            <w:vAlign w:val="center"/>
          </w:tcPr>
          <w:p w14:paraId="15B3C5C9"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Etap realizacji</w:t>
            </w:r>
          </w:p>
        </w:tc>
        <w:tc>
          <w:tcPr>
            <w:tcW w:w="1757" w:type="dxa"/>
            <w:vAlign w:val="center"/>
          </w:tcPr>
          <w:p w14:paraId="2CB779D3"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Nr dnia od początku remontu</w:t>
            </w:r>
          </w:p>
        </w:tc>
        <w:tc>
          <w:tcPr>
            <w:tcW w:w="1558" w:type="dxa"/>
            <w:vAlign w:val="center"/>
          </w:tcPr>
          <w:p w14:paraId="15C96A46"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Data</w:t>
            </w:r>
          </w:p>
        </w:tc>
      </w:tr>
      <w:tr w:rsidR="004420CB" w:rsidRPr="004420CB" w14:paraId="1A077351" w14:textId="77777777" w:rsidTr="00720C18">
        <w:trPr>
          <w:trHeight w:val="20"/>
        </w:trPr>
        <w:tc>
          <w:tcPr>
            <w:tcW w:w="661" w:type="dxa"/>
            <w:vAlign w:val="center"/>
          </w:tcPr>
          <w:p w14:paraId="47FFC181" w14:textId="77777777" w:rsidR="004420CB" w:rsidRPr="004420CB" w:rsidRDefault="004420CB" w:rsidP="004420CB">
            <w:pPr>
              <w:numPr>
                <w:ilvl w:val="0"/>
                <w:numId w:val="115"/>
              </w:numPr>
              <w:spacing w:after="0" w:line="259" w:lineRule="auto"/>
              <w:ind w:left="0"/>
              <w:jc w:val="right"/>
              <w:rPr>
                <w:rFonts w:ascii="Arial" w:eastAsia="Times New Roman" w:hAnsi="Arial" w:cs="Arial"/>
                <w:lang w:eastAsia="pl-PL"/>
              </w:rPr>
            </w:pPr>
          </w:p>
        </w:tc>
        <w:tc>
          <w:tcPr>
            <w:tcW w:w="5012" w:type="dxa"/>
            <w:vAlign w:val="center"/>
          </w:tcPr>
          <w:p w14:paraId="39AF567E" w14:textId="77777777" w:rsidR="004420CB" w:rsidRPr="004420CB" w:rsidRDefault="004420CB" w:rsidP="004420CB">
            <w:pPr>
              <w:spacing w:after="0"/>
              <w:rPr>
                <w:rFonts w:ascii="Arial" w:eastAsia="Times New Roman" w:hAnsi="Arial" w:cs="Arial"/>
                <w:lang w:eastAsia="pl-PL"/>
              </w:rPr>
            </w:pPr>
            <w:r w:rsidRPr="004420CB">
              <w:rPr>
                <w:rFonts w:ascii="Arial" w:eastAsia="Times New Roman" w:hAnsi="Arial" w:cs="Arial"/>
                <w:lang w:eastAsia="pl-PL"/>
              </w:rPr>
              <w:t>Pierwszy dzień remontu – przekazanie przedmiotu umowy do remontu, wygrodzenie miejsca pracy, prowadzenie prac z zewnątrz kotła ze względu na 48 godzinne studzenie (otwarcie włazów do schładzania)</w:t>
            </w:r>
          </w:p>
        </w:tc>
        <w:tc>
          <w:tcPr>
            <w:tcW w:w="1757" w:type="dxa"/>
            <w:vAlign w:val="center"/>
          </w:tcPr>
          <w:p w14:paraId="1695F771"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1</w:t>
            </w:r>
          </w:p>
        </w:tc>
        <w:tc>
          <w:tcPr>
            <w:tcW w:w="1558" w:type="dxa"/>
            <w:vAlign w:val="center"/>
          </w:tcPr>
          <w:p w14:paraId="12427176"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2026-03-01</w:t>
            </w:r>
          </w:p>
        </w:tc>
      </w:tr>
      <w:tr w:rsidR="004420CB" w:rsidRPr="004420CB" w14:paraId="35083007" w14:textId="77777777" w:rsidTr="00720C18">
        <w:trPr>
          <w:trHeight w:val="20"/>
        </w:trPr>
        <w:tc>
          <w:tcPr>
            <w:tcW w:w="661" w:type="dxa"/>
            <w:vAlign w:val="center"/>
          </w:tcPr>
          <w:p w14:paraId="2ADFADCA" w14:textId="77777777" w:rsidR="004420CB" w:rsidRPr="004420CB" w:rsidRDefault="004420CB" w:rsidP="004420CB">
            <w:pPr>
              <w:numPr>
                <w:ilvl w:val="0"/>
                <w:numId w:val="115"/>
              </w:numPr>
              <w:spacing w:after="0" w:line="259" w:lineRule="auto"/>
              <w:ind w:left="0"/>
              <w:jc w:val="right"/>
              <w:rPr>
                <w:rFonts w:ascii="Arial" w:eastAsia="Times New Roman" w:hAnsi="Arial" w:cs="Arial"/>
                <w:lang w:eastAsia="pl-PL"/>
              </w:rPr>
            </w:pPr>
          </w:p>
        </w:tc>
        <w:tc>
          <w:tcPr>
            <w:tcW w:w="5012" w:type="dxa"/>
            <w:vAlign w:val="center"/>
          </w:tcPr>
          <w:p w14:paraId="621ADD2C" w14:textId="77777777" w:rsidR="004420CB" w:rsidRPr="004420CB" w:rsidRDefault="004420CB" w:rsidP="004420CB">
            <w:pPr>
              <w:spacing w:after="0"/>
              <w:rPr>
                <w:rFonts w:ascii="Arial" w:eastAsia="Times New Roman" w:hAnsi="Arial" w:cs="Arial"/>
                <w:lang w:eastAsia="pl-PL"/>
              </w:rPr>
            </w:pPr>
            <w:r w:rsidRPr="004420CB">
              <w:rPr>
                <w:rFonts w:ascii="Arial" w:eastAsia="Times New Roman" w:hAnsi="Arial" w:cs="Arial"/>
                <w:lang w:eastAsia="pl-PL"/>
              </w:rPr>
              <w:t>Zakończenie montażu rusztowania w komorze paleniskowej oraz z zewnątrz kotła wraz z odbiorem.</w:t>
            </w:r>
          </w:p>
        </w:tc>
        <w:tc>
          <w:tcPr>
            <w:tcW w:w="1757" w:type="dxa"/>
            <w:vAlign w:val="center"/>
          </w:tcPr>
          <w:p w14:paraId="3BA3C311" w14:textId="77777777" w:rsidR="004420CB" w:rsidRPr="004420CB" w:rsidRDefault="004420CB" w:rsidP="004420CB">
            <w:pPr>
              <w:spacing w:after="0"/>
              <w:jc w:val="center"/>
              <w:rPr>
                <w:rFonts w:ascii="Arial" w:hAnsi="Arial" w:cs="Arial"/>
                <w:b/>
                <w:sz w:val="20"/>
                <w:szCs w:val="20"/>
              </w:rPr>
            </w:pPr>
            <w:r w:rsidRPr="004420CB">
              <w:rPr>
                <w:rFonts w:ascii="Arial" w:eastAsia="Times New Roman" w:hAnsi="Arial" w:cs="Arial"/>
                <w:lang w:eastAsia="pl-PL"/>
              </w:rPr>
              <w:t>7</w:t>
            </w:r>
            <w:r w:rsidRPr="004420CB">
              <w:rPr>
                <w:rFonts w:ascii="Arial" w:hAnsi="Arial" w:cs="Arial"/>
                <w:b/>
                <w:sz w:val="20"/>
                <w:szCs w:val="20"/>
              </w:rPr>
              <w:t xml:space="preserve"> </w:t>
            </w:r>
          </w:p>
          <w:p w14:paraId="147F341A"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b/>
                <w:lang w:eastAsia="pl-PL"/>
              </w:rPr>
              <w:t>termin główny obostrzony karą</w:t>
            </w:r>
          </w:p>
        </w:tc>
        <w:tc>
          <w:tcPr>
            <w:tcW w:w="1558" w:type="dxa"/>
            <w:vAlign w:val="center"/>
          </w:tcPr>
          <w:p w14:paraId="6EFE8383"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2026.03.07</w:t>
            </w:r>
          </w:p>
        </w:tc>
      </w:tr>
      <w:tr w:rsidR="004420CB" w:rsidRPr="004420CB" w14:paraId="0BD68193" w14:textId="77777777" w:rsidTr="00720C18">
        <w:trPr>
          <w:trHeight w:val="20"/>
        </w:trPr>
        <w:tc>
          <w:tcPr>
            <w:tcW w:w="661" w:type="dxa"/>
            <w:vAlign w:val="center"/>
          </w:tcPr>
          <w:p w14:paraId="162744B4" w14:textId="77777777" w:rsidR="004420CB" w:rsidRPr="004420CB" w:rsidRDefault="004420CB" w:rsidP="004420CB">
            <w:pPr>
              <w:numPr>
                <w:ilvl w:val="0"/>
                <w:numId w:val="115"/>
              </w:numPr>
              <w:spacing w:after="0" w:line="259" w:lineRule="auto"/>
              <w:ind w:left="0"/>
              <w:jc w:val="right"/>
              <w:rPr>
                <w:rFonts w:ascii="Arial" w:eastAsia="Times New Roman" w:hAnsi="Arial" w:cs="Arial"/>
                <w:lang w:eastAsia="pl-PL"/>
              </w:rPr>
            </w:pPr>
          </w:p>
        </w:tc>
        <w:tc>
          <w:tcPr>
            <w:tcW w:w="5012" w:type="dxa"/>
            <w:vAlign w:val="center"/>
          </w:tcPr>
          <w:p w14:paraId="7B835DCA" w14:textId="77777777" w:rsidR="004420CB" w:rsidRPr="004420CB" w:rsidRDefault="004420CB" w:rsidP="004420CB">
            <w:pPr>
              <w:spacing w:after="0"/>
              <w:rPr>
                <w:rFonts w:ascii="Arial" w:eastAsia="Times New Roman" w:hAnsi="Arial" w:cs="Arial"/>
                <w:lang w:eastAsia="pl-PL"/>
              </w:rPr>
            </w:pPr>
            <w:r w:rsidRPr="004420CB">
              <w:rPr>
                <w:rFonts w:ascii="Arial" w:eastAsia="Times New Roman" w:hAnsi="Arial" w:cs="Arial"/>
                <w:lang w:eastAsia="pl-PL"/>
              </w:rPr>
              <w:t>Zakończenie demontażu rusztowania w komorze paleniskowej.</w:t>
            </w:r>
          </w:p>
        </w:tc>
        <w:tc>
          <w:tcPr>
            <w:tcW w:w="1757" w:type="dxa"/>
            <w:vAlign w:val="center"/>
          </w:tcPr>
          <w:p w14:paraId="79B21B9F"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66</w:t>
            </w:r>
          </w:p>
          <w:p w14:paraId="40DA8BBD"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b/>
                <w:lang w:eastAsia="pl-PL"/>
              </w:rPr>
              <w:t>termin główny obostrzony karą</w:t>
            </w:r>
          </w:p>
        </w:tc>
        <w:tc>
          <w:tcPr>
            <w:tcW w:w="1558" w:type="dxa"/>
            <w:vAlign w:val="center"/>
          </w:tcPr>
          <w:p w14:paraId="1B2F9792"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2026.05.05</w:t>
            </w:r>
          </w:p>
        </w:tc>
      </w:tr>
      <w:tr w:rsidR="004420CB" w:rsidRPr="004420CB" w14:paraId="44C31EA9" w14:textId="77777777" w:rsidTr="00720C18">
        <w:trPr>
          <w:trHeight w:val="70"/>
        </w:trPr>
        <w:tc>
          <w:tcPr>
            <w:tcW w:w="661" w:type="dxa"/>
            <w:vAlign w:val="center"/>
          </w:tcPr>
          <w:p w14:paraId="3F35AD75" w14:textId="77777777" w:rsidR="004420CB" w:rsidRPr="004420CB" w:rsidRDefault="004420CB" w:rsidP="004420CB">
            <w:pPr>
              <w:numPr>
                <w:ilvl w:val="0"/>
                <w:numId w:val="115"/>
              </w:numPr>
              <w:spacing w:after="0" w:line="259" w:lineRule="auto"/>
              <w:ind w:left="0"/>
              <w:jc w:val="right"/>
              <w:rPr>
                <w:rFonts w:ascii="Arial" w:eastAsia="Times New Roman" w:hAnsi="Arial" w:cs="Arial"/>
                <w:lang w:eastAsia="pl-PL"/>
              </w:rPr>
            </w:pPr>
          </w:p>
        </w:tc>
        <w:tc>
          <w:tcPr>
            <w:tcW w:w="5012" w:type="dxa"/>
            <w:vAlign w:val="center"/>
          </w:tcPr>
          <w:p w14:paraId="094C3F2B" w14:textId="77777777" w:rsidR="004420CB" w:rsidRPr="004420CB" w:rsidRDefault="004420CB" w:rsidP="004420CB">
            <w:pPr>
              <w:spacing w:after="0"/>
              <w:rPr>
                <w:rFonts w:ascii="Arial" w:eastAsia="Times New Roman" w:hAnsi="Arial" w:cs="Arial"/>
                <w:lang w:eastAsia="pl-PL"/>
              </w:rPr>
            </w:pPr>
            <w:r w:rsidRPr="004420CB">
              <w:rPr>
                <w:rFonts w:ascii="Arial" w:eastAsia="Times New Roman" w:hAnsi="Arial" w:cs="Arial"/>
                <w:lang w:eastAsia="pl-PL"/>
              </w:rPr>
              <w:t>Zakończenie demontażu rusztowań w obrębie kotła</w:t>
            </w:r>
          </w:p>
        </w:tc>
        <w:tc>
          <w:tcPr>
            <w:tcW w:w="1757" w:type="dxa"/>
            <w:vAlign w:val="center"/>
          </w:tcPr>
          <w:p w14:paraId="4D200A0B"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85</w:t>
            </w:r>
          </w:p>
        </w:tc>
        <w:tc>
          <w:tcPr>
            <w:tcW w:w="1558" w:type="dxa"/>
            <w:vAlign w:val="center"/>
          </w:tcPr>
          <w:p w14:paraId="612E3564" w14:textId="77777777" w:rsidR="004420CB" w:rsidRPr="004420CB" w:rsidRDefault="004420CB" w:rsidP="004420CB">
            <w:pPr>
              <w:spacing w:after="0"/>
              <w:jc w:val="center"/>
              <w:rPr>
                <w:rFonts w:ascii="Arial" w:eastAsia="Times New Roman" w:hAnsi="Arial" w:cs="Arial"/>
                <w:lang w:eastAsia="pl-PL"/>
              </w:rPr>
            </w:pPr>
            <w:r w:rsidRPr="004420CB">
              <w:rPr>
                <w:rFonts w:ascii="Arial" w:eastAsia="Times New Roman" w:hAnsi="Arial" w:cs="Arial"/>
                <w:lang w:eastAsia="pl-PL"/>
              </w:rPr>
              <w:t>2026.05.25</w:t>
            </w:r>
          </w:p>
        </w:tc>
      </w:tr>
    </w:tbl>
    <w:p w14:paraId="65FBD1FD" w14:textId="77777777" w:rsidR="000C2C7C" w:rsidRPr="009E126A" w:rsidRDefault="000C2C7C" w:rsidP="000C2C7C">
      <w:pPr>
        <w:spacing w:after="0" w:line="240" w:lineRule="auto"/>
        <w:jc w:val="center"/>
        <w:rPr>
          <w:rFonts w:ascii="Arial" w:hAnsi="Arial" w:cs="Arial"/>
          <w:b/>
        </w:rPr>
      </w:pPr>
    </w:p>
    <w:p w14:paraId="7AD02734" w14:textId="0B1157DE" w:rsidR="009C610C" w:rsidRDefault="009C610C" w:rsidP="008824BE">
      <w:pPr>
        <w:spacing w:after="0" w:line="240" w:lineRule="auto"/>
        <w:rPr>
          <w:rFonts w:ascii="Arial" w:hAnsi="Arial" w:cs="Arial"/>
          <w:b/>
        </w:rPr>
      </w:pPr>
    </w:p>
    <w:p w14:paraId="3491CA70" w14:textId="77777777" w:rsidR="009C610C" w:rsidRDefault="009C610C" w:rsidP="00D877A0">
      <w:pPr>
        <w:spacing w:after="0" w:line="240" w:lineRule="auto"/>
        <w:jc w:val="center"/>
        <w:rPr>
          <w:rFonts w:ascii="Arial" w:hAnsi="Arial" w:cs="Arial"/>
          <w:b/>
        </w:rPr>
      </w:pPr>
    </w:p>
    <w:p w14:paraId="4B1D16D9" w14:textId="77777777" w:rsidR="009C610C" w:rsidRDefault="009C610C" w:rsidP="00D877A0">
      <w:pPr>
        <w:spacing w:after="0" w:line="240" w:lineRule="auto"/>
        <w:jc w:val="center"/>
        <w:rPr>
          <w:rFonts w:ascii="Arial" w:hAnsi="Arial" w:cs="Arial"/>
          <w:b/>
        </w:rPr>
      </w:pPr>
    </w:p>
    <w:p w14:paraId="4A94FFC4" w14:textId="6D79DD92" w:rsidR="00D877A0" w:rsidRPr="009E126A" w:rsidRDefault="00D877A0" w:rsidP="00D877A0">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r w:rsidR="006055B9">
        <w:rPr>
          <w:rFonts w:ascii="Arial" w:hAnsi="Arial" w:cs="Arial"/>
          <w:b/>
        </w:rPr>
        <w:t xml:space="preserve"> </w:t>
      </w:r>
    </w:p>
    <w:p w14:paraId="1C708059" w14:textId="4D0EF3DF" w:rsidR="00D877A0" w:rsidRDefault="00D877A0" w:rsidP="00D877A0">
      <w:pPr>
        <w:rPr>
          <w:rFonts w:ascii="Arial" w:hAnsi="Arial" w:cs="Arial"/>
        </w:rPr>
      </w:pPr>
    </w:p>
    <w:p w14:paraId="51AE8961" w14:textId="3BE104D0" w:rsidR="00C624B7" w:rsidRDefault="00C624B7">
      <w:pPr>
        <w:spacing w:after="0" w:line="240" w:lineRule="auto"/>
        <w:rPr>
          <w:rFonts w:ascii="Arial" w:hAnsi="Arial" w:cs="Arial"/>
        </w:rPr>
      </w:pPr>
      <w:r>
        <w:rPr>
          <w:rFonts w:ascii="Arial" w:hAnsi="Arial" w:cs="Arial"/>
        </w:rPr>
        <w:br w:type="page"/>
      </w:r>
    </w:p>
    <w:p w14:paraId="42827D00" w14:textId="77777777" w:rsidR="00D877A0" w:rsidRDefault="00D877A0" w:rsidP="00D877A0">
      <w:pPr>
        <w:jc w:val="center"/>
        <w:rPr>
          <w:rFonts w:ascii="Arial" w:hAnsi="Arial" w:cs="Arial"/>
        </w:rPr>
      </w:pPr>
    </w:p>
    <w:p w14:paraId="3B55D00A" w14:textId="6F8E2C1E" w:rsidR="000C2C7C" w:rsidRPr="009E126A" w:rsidRDefault="00D515B6" w:rsidP="000C2C7C">
      <w:pPr>
        <w:spacing w:after="0" w:line="240" w:lineRule="auto"/>
        <w:jc w:val="center"/>
        <w:rPr>
          <w:rFonts w:ascii="Arial" w:hAnsi="Arial" w:cs="Arial"/>
        </w:rPr>
      </w:pPr>
      <w:r>
        <w:rPr>
          <w:rFonts w:ascii="Arial" w:hAnsi="Arial" w:cs="Arial"/>
        </w:rPr>
        <w:t>Załącznik nr 4</w:t>
      </w:r>
    </w:p>
    <w:p w14:paraId="661AE353"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„Procedura odbioru Przedmiotu Umowy”</w:t>
      </w:r>
    </w:p>
    <w:p w14:paraId="308FE33C" w14:textId="77777777" w:rsidR="000C2C7C" w:rsidRPr="009E126A" w:rsidRDefault="000C2C7C" w:rsidP="000C2C7C">
      <w:pPr>
        <w:spacing w:after="0" w:line="240" w:lineRule="auto"/>
        <w:jc w:val="both"/>
        <w:rPr>
          <w:rFonts w:ascii="Arial" w:hAnsi="Arial" w:cs="Arial"/>
        </w:rPr>
      </w:pPr>
    </w:p>
    <w:p w14:paraId="62263DAB" w14:textId="77777777" w:rsidR="00AA7785" w:rsidRPr="008B17F1" w:rsidRDefault="00AA7785" w:rsidP="00AA7785">
      <w:pPr>
        <w:numPr>
          <w:ilvl w:val="0"/>
          <w:numId w:val="51"/>
        </w:numPr>
        <w:autoSpaceDE w:val="0"/>
        <w:autoSpaceDN w:val="0"/>
        <w:adjustRightInd w:val="0"/>
        <w:spacing w:after="0" w:line="240" w:lineRule="auto"/>
        <w:jc w:val="both"/>
        <w:rPr>
          <w:rFonts w:ascii="Arial" w:eastAsia="SimSun" w:hAnsi="Arial" w:cs="Arial"/>
          <w:lang w:eastAsia="zh-CN"/>
        </w:rPr>
      </w:pPr>
      <w:r w:rsidRPr="008B17F1">
        <w:rPr>
          <w:rFonts w:ascii="Arial" w:eastAsia="SimSun" w:hAnsi="Arial" w:cs="Arial"/>
          <w:lang w:eastAsia="zh-CN"/>
        </w:rPr>
        <w:t>Przedmiot Umowy podlegać będzie następującym odbiorom:</w:t>
      </w:r>
    </w:p>
    <w:p w14:paraId="7018BF6E" w14:textId="77777777" w:rsidR="00AA7785" w:rsidRPr="008B17F1" w:rsidRDefault="00AA7785" w:rsidP="00AA7785">
      <w:pPr>
        <w:autoSpaceDE w:val="0"/>
        <w:autoSpaceDN w:val="0"/>
        <w:adjustRightInd w:val="0"/>
        <w:spacing w:after="0" w:line="240" w:lineRule="auto"/>
        <w:ind w:left="142" w:hanging="142"/>
        <w:jc w:val="both"/>
        <w:rPr>
          <w:rFonts w:ascii="Arial" w:eastAsia="SimSun" w:hAnsi="Arial" w:cs="Arial"/>
          <w:lang w:eastAsia="zh-CN"/>
        </w:rPr>
      </w:pPr>
    </w:p>
    <w:p w14:paraId="0074D7E6" w14:textId="414269CB" w:rsidR="00AA7785" w:rsidRPr="008B17F1" w:rsidRDefault="00AA7785" w:rsidP="00AA7785">
      <w:pPr>
        <w:numPr>
          <w:ilvl w:val="0"/>
          <w:numId w:val="87"/>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Times New Roman" w:hAnsi="Arial" w:cs="Arial"/>
          <w:lang w:eastAsia="pl-PL"/>
        </w:rPr>
        <w:t>częściowemu - technicznemu: po zakończeniu montażu rusztowania w komorze paleniskowej oraz na zewnątrz kotła - do 0</w:t>
      </w:r>
      <w:r w:rsidR="00706891">
        <w:rPr>
          <w:rFonts w:ascii="Arial" w:eastAsia="Times New Roman" w:hAnsi="Arial" w:cs="Arial"/>
          <w:lang w:eastAsia="pl-PL"/>
        </w:rPr>
        <w:t>7</w:t>
      </w:r>
      <w:r w:rsidRPr="008B17F1">
        <w:rPr>
          <w:rFonts w:ascii="Arial" w:eastAsia="Times New Roman" w:hAnsi="Arial" w:cs="Arial"/>
          <w:lang w:eastAsia="pl-PL"/>
        </w:rPr>
        <w:t>.0</w:t>
      </w:r>
      <w:r w:rsidR="00706891">
        <w:rPr>
          <w:rFonts w:ascii="Arial" w:eastAsia="Times New Roman" w:hAnsi="Arial" w:cs="Arial"/>
          <w:lang w:eastAsia="pl-PL"/>
        </w:rPr>
        <w:t>3</w:t>
      </w:r>
      <w:r>
        <w:rPr>
          <w:rFonts w:ascii="Arial" w:eastAsia="Times New Roman" w:hAnsi="Arial" w:cs="Arial"/>
          <w:lang w:eastAsia="pl-PL"/>
        </w:rPr>
        <w:t>.202</w:t>
      </w:r>
      <w:r w:rsidR="00706891">
        <w:rPr>
          <w:rFonts w:ascii="Arial" w:eastAsia="Times New Roman" w:hAnsi="Arial" w:cs="Arial"/>
          <w:lang w:eastAsia="pl-PL"/>
        </w:rPr>
        <w:t>6</w:t>
      </w:r>
      <w:r w:rsidRPr="008B17F1">
        <w:rPr>
          <w:rFonts w:ascii="Arial" w:eastAsia="Times New Roman" w:hAnsi="Arial" w:cs="Arial"/>
          <w:lang w:eastAsia="pl-PL"/>
        </w:rPr>
        <w:t xml:space="preserve"> r.</w:t>
      </w:r>
      <w:r w:rsidRPr="008B17F1">
        <w:rPr>
          <w:rFonts w:ascii="Arial" w:eastAsia="SimSun" w:hAnsi="Arial" w:cs="Arial"/>
          <w:iCs/>
          <w:lang w:eastAsia="zh-CN"/>
        </w:rPr>
        <w:t>,</w:t>
      </w:r>
      <w:r w:rsidRPr="008B17F1">
        <w:rPr>
          <w:rFonts w:ascii="Arial" w:eastAsia="Times New Roman" w:hAnsi="Arial" w:cs="Arial"/>
          <w:iCs/>
          <w:lang w:eastAsia="pl-PL"/>
        </w:rPr>
        <w:t xml:space="preserve"> </w:t>
      </w:r>
      <w:r w:rsidRPr="008B17F1">
        <w:rPr>
          <w:rFonts w:ascii="Arial" w:eastAsia="SimSun" w:hAnsi="Arial" w:cs="Arial"/>
          <w:iCs/>
          <w:lang w:eastAsia="zh-CN"/>
        </w:rPr>
        <w:t>z uwzględnieniem ewentualnych modyfikacji terminu dokonanych zgodnie z postanowieniami §1 ust. 6 Umowy. Odbiór ten nie będzie wywoływał skutków finansowych, ani też nie będzie skutkował wystawieniem faktury;</w:t>
      </w:r>
    </w:p>
    <w:p w14:paraId="1D8B4CA0" w14:textId="7768DBF6" w:rsidR="00AA7785" w:rsidRPr="008B17F1" w:rsidRDefault="00AA7785" w:rsidP="00AA7785">
      <w:pPr>
        <w:numPr>
          <w:ilvl w:val="0"/>
          <w:numId w:val="87"/>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 xml:space="preserve">częściowemu - technicznemu: po zakończeniu demontażu rusztowania w komorze paleniskowej - do </w:t>
      </w:r>
      <w:r>
        <w:rPr>
          <w:rFonts w:ascii="Arial" w:eastAsia="SimSun" w:hAnsi="Arial" w:cs="Arial"/>
          <w:lang w:eastAsia="zh-CN"/>
        </w:rPr>
        <w:t>0</w:t>
      </w:r>
      <w:r w:rsidR="00706891">
        <w:rPr>
          <w:rFonts w:ascii="Arial" w:eastAsia="SimSun" w:hAnsi="Arial" w:cs="Arial"/>
          <w:lang w:eastAsia="zh-CN"/>
        </w:rPr>
        <w:t>5</w:t>
      </w:r>
      <w:r>
        <w:rPr>
          <w:rFonts w:ascii="Arial" w:eastAsia="SimSun" w:hAnsi="Arial" w:cs="Arial"/>
          <w:lang w:eastAsia="zh-CN"/>
        </w:rPr>
        <w:t>.</w:t>
      </w:r>
      <w:r w:rsidR="00706891">
        <w:rPr>
          <w:rFonts w:ascii="Arial" w:eastAsia="SimSun" w:hAnsi="Arial" w:cs="Arial"/>
          <w:lang w:eastAsia="zh-CN"/>
        </w:rPr>
        <w:t>05</w:t>
      </w:r>
      <w:r>
        <w:rPr>
          <w:rFonts w:ascii="Arial" w:eastAsia="SimSun" w:hAnsi="Arial" w:cs="Arial"/>
          <w:lang w:eastAsia="zh-CN"/>
        </w:rPr>
        <w:t>.202</w:t>
      </w:r>
      <w:r w:rsidR="00706891">
        <w:rPr>
          <w:rFonts w:ascii="Arial" w:eastAsia="SimSun" w:hAnsi="Arial" w:cs="Arial"/>
          <w:lang w:eastAsia="zh-CN"/>
        </w:rPr>
        <w:t>6</w:t>
      </w:r>
      <w:r w:rsidRPr="008B17F1">
        <w:rPr>
          <w:rFonts w:ascii="Arial" w:eastAsia="SimSun" w:hAnsi="Arial" w:cs="Arial"/>
          <w:lang w:eastAsia="zh-CN"/>
        </w:rPr>
        <w:t xml:space="preserve"> r.</w:t>
      </w:r>
      <w:r w:rsidRPr="008B17F1">
        <w:rPr>
          <w:rFonts w:ascii="Arial" w:eastAsia="SimSun" w:hAnsi="Arial" w:cs="Arial"/>
          <w:iCs/>
          <w:lang w:eastAsia="zh-CN"/>
        </w:rPr>
        <w:t>, z uwzględnieniem ewentualnych modyfikacji terminu dokonanych zgodnie z postanowieniami §1 ust. 6 Umowy. Odbiór ten nie będzie  wywoływał skutków finansowych, ani też nie będzie skutkował wystawieniem faktury;</w:t>
      </w:r>
    </w:p>
    <w:p w14:paraId="04076734" w14:textId="76EF82DB" w:rsidR="00AA7785" w:rsidRPr="008B17F1" w:rsidRDefault="00AA7785" w:rsidP="00AA7785">
      <w:pPr>
        <w:numPr>
          <w:ilvl w:val="0"/>
          <w:numId w:val="87"/>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Times New Roman" w:hAnsi="Arial" w:cs="Arial"/>
          <w:lang w:eastAsia="pl-PL"/>
        </w:rPr>
        <w:t xml:space="preserve">końcowemu: </w:t>
      </w:r>
      <w:r w:rsidRPr="008B17F1">
        <w:rPr>
          <w:rFonts w:ascii="Arial" w:eastAsiaTheme="minorEastAsia" w:hAnsi="Arial" w:cs="Arial"/>
          <w:lang w:eastAsia="pl-PL"/>
        </w:rPr>
        <w:t xml:space="preserve">po zakończeniu demontażu rusztowań na zewnątrz kotła oraz wszelkich prac na kotle objętych Przedmiotem Umowy </w:t>
      </w:r>
      <w:r w:rsidRPr="008B17F1">
        <w:rPr>
          <w:rFonts w:ascii="Arial" w:eastAsia="Times New Roman" w:hAnsi="Arial" w:cs="Arial"/>
          <w:lang w:eastAsia="pl-PL"/>
        </w:rPr>
        <w:t xml:space="preserve">–  do </w:t>
      </w:r>
      <w:r w:rsidR="002D36FD">
        <w:rPr>
          <w:rFonts w:ascii="Arial" w:eastAsia="Times New Roman" w:hAnsi="Arial" w:cs="Arial"/>
          <w:lang w:eastAsia="pl-PL"/>
        </w:rPr>
        <w:t>25</w:t>
      </w:r>
      <w:r>
        <w:rPr>
          <w:rFonts w:ascii="Arial" w:eastAsia="Times New Roman" w:hAnsi="Arial" w:cs="Arial"/>
          <w:lang w:eastAsia="pl-PL"/>
        </w:rPr>
        <w:t>.</w:t>
      </w:r>
      <w:r w:rsidR="002D36FD">
        <w:rPr>
          <w:rFonts w:ascii="Arial" w:eastAsia="Times New Roman" w:hAnsi="Arial" w:cs="Arial"/>
          <w:lang w:eastAsia="pl-PL"/>
        </w:rPr>
        <w:t>05</w:t>
      </w:r>
      <w:r>
        <w:rPr>
          <w:rFonts w:ascii="Arial" w:eastAsia="Times New Roman" w:hAnsi="Arial" w:cs="Arial"/>
          <w:lang w:eastAsia="pl-PL"/>
        </w:rPr>
        <w:t>.202</w:t>
      </w:r>
      <w:r w:rsidR="002D36FD">
        <w:rPr>
          <w:rFonts w:ascii="Arial" w:eastAsia="Times New Roman" w:hAnsi="Arial" w:cs="Arial"/>
          <w:lang w:eastAsia="pl-PL"/>
        </w:rPr>
        <w:t>6</w:t>
      </w:r>
      <w:r w:rsidRPr="008B17F1">
        <w:rPr>
          <w:rFonts w:ascii="Arial" w:eastAsia="Times New Roman" w:hAnsi="Arial" w:cs="Arial"/>
          <w:lang w:eastAsia="pl-PL"/>
        </w:rPr>
        <w:t xml:space="preserve"> r.</w:t>
      </w:r>
      <w:r w:rsidRPr="008B17F1">
        <w:rPr>
          <w:rFonts w:ascii="Arial" w:eastAsia="Times New Roman" w:hAnsi="Arial" w:cs="Arial"/>
          <w:iCs/>
          <w:lang w:eastAsia="pl-PL"/>
        </w:rPr>
        <w:t xml:space="preserve"> z uwzględnieniem ewentualnych modyfikacji terminu dokonanych zgodnie z postanowieniami §1 ust. 6 Umowy. Protokół z odbioru końcowego z wynikiem pozytywnym będzie stanowił podstawę do wystawienia faktury.</w:t>
      </w:r>
    </w:p>
    <w:p w14:paraId="2B0EE309" w14:textId="77777777" w:rsidR="00AA7785" w:rsidRPr="008B17F1" w:rsidRDefault="00AA7785" w:rsidP="00AA7785">
      <w:pPr>
        <w:numPr>
          <w:ilvl w:val="0"/>
          <w:numId w:val="51"/>
        </w:numPr>
        <w:autoSpaceDE w:val="0"/>
        <w:autoSpaceDN w:val="0"/>
        <w:adjustRightInd w:val="0"/>
        <w:spacing w:after="0" w:line="240" w:lineRule="auto"/>
        <w:jc w:val="both"/>
        <w:rPr>
          <w:rFonts w:ascii="Arial" w:hAnsi="Arial" w:cs="Arial"/>
          <w:lang w:eastAsia="pl-PL"/>
        </w:rPr>
      </w:pPr>
      <w:r w:rsidRPr="008B17F1">
        <w:rPr>
          <w:rFonts w:ascii="Arial" w:eastAsia="SimSun" w:hAnsi="Arial" w:cs="Arial"/>
          <w:lang w:eastAsia="zh-CN"/>
        </w:rPr>
        <w:t>Przesłankami</w:t>
      </w:r>
      <w:r w:rsidRPr="008B17F1">
        <w:rPr>
          <w:rFonts w:ascii="Arial" w:hAnsi="Arial" w:cs="Arial"/>
          <w:lang w:eastAsia="pl-PL"/>
        </w:rPr>
        <w:t xml:space="preserve"> do podpisania protokołu odbioru częściowego lub końcowego są: </w:t>
      </w:r>
    </w:p>
    <w:p w14:paraId="7528A7BF" w14:textId="77777777" w:rsidR="00AA7785" w:rsidRPr="008B17F1" w:rsidRDefault="00AA7785" w:rsidP="00AA7785">
      <w:pPr>
        <w:numPr>
          <w:ilvl w:val="0"/>
          <w:numId w:val="53"/>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odbiór określonego zakresu prac,</w:t>
      </w:r>
    </w:p>
    <w:p w14:paraId="33B839EB" w14:textId="77777777" w:rsidR="00AA7785" w:rsidRPr="008B17F1" w:rsidRDefault="00AA7785" w:rsidP="00AA7785">
      <w:pPr>
        <w:numPr>
          <w:ilvl w:val="0"/>
          <w:numId w:val="53"/>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w przypadku odbioru końcowego - przekazanie Zamawiającemu kompletnej dokumentacji remontowej.</w:t>
      </w:r>
    </w:p>
    <w:p w14:paraId="3D92C16A" w14:textId="77777777" w:rsidR="00AA7785" w:rsidRPr="008B17F1" w:rsidRDefault="00AA7785" w:rsidP="00AA7785">
      <w:pPr>
        <w:numPr>
          <w:ilvl w:val="0"/>
          <w:numId w:val="51"/>
        </w:numPr>
        <w:autoSpaceDE w:val="0"/>
        <w:autoSpaceDN w:val="0"/>
        <w:adjustRightInd w:val="0"/>
        <w:spacing w:after="0" w:line="240" w:lineRule="auto"/>
        <w:jc w:val="both"/>
        <w:rPr>
          <w:rFonts w:ascii="Arial" w:hAnsi="Arial" w:cs="Arial"/>
        </w:rPr>
      </w:pPr>
      <w:r w:rsidRPr="008B17F1">
        <w:rPr>
          <w:rFonts w:ascii="Arial" w:eastAsia="SimSun" w:hAnsi="Arial" w:cs="Arial"/>
          <w:lang w:eastAsia="zh-CN"/>
        </w:rPr>
        <w:t>Stroną</w:t>
      </w:r>
      <w:r w:rsidRPr="008B17F1">
        <w:rPr>
          <w:rFonts w:ascii="Arial" w:hAnsi="Arial" w:cs="Arial"/>
        </w:rPr>
        <w:t xml:space="preserve">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4212DF91" w14:textId="77777777" w:rsidR="00AA7785" w:rsidRPr="008B17F1" w:rsidRDefault="00AA7785" w:rsidP="00AA7785">
      <w:pPr>
        <w:numPr>
          <w:ilvl w:val="0"/>
          <w:numId w:val="51"/>
        </w:numPr>
        <w:autoSpaceDE w:val="0"/>
        <w:autoSpaceDN w:val="0"/>
        <w:adjustRightInd w:val="0"/>
        <w:spacing w:after="0" w:line="240" w:lineRule="auto"/>
        <w:jc w:val="both"/>
        <w:rPr>
          <w:rFonts w:ascii="Arial" w:hAnsi="Arial" w:cs="Arial"/>
        </w:rPr>
      </w:pPr>
      <w:r w:rsidRPr="008B17F1">
        <w:rPr>
          <w:rFonts w:ascii="Arial" w:hAnsi="Arial" w:cs="Arial"/>
        </w:rPr>
        <w:t>Zamawiający obowiązany jest przystąpić do udziału w odbiorze częściowym lub końcowym w terminie 3 dni (roboczych) od zgłoszenia przez Wykonawcę wyznaczonemu przez Zamawiającego pracownikowi gotowości do odbioru w formie pisemnej (zgłoszenie lub wpis do dziennika prac) lub za pomocą poczty elektronicznej. Datę i godzinę odbioru wyznacza Zamawiający powiadamiając Wykonawcę w formie pisemnej lub za pomocą poczty elektronicznej.</w:t>
      </w:r>
    </w:p>
    <w:p w14:paraId="69179245" w14:textId="77777777" w:rsidR="00AA7785" w:rsidRPr="008B17F1" w:rsidRDefault="00AA7785" w:rsidP="00AA7785">
      <w:pPr>
        <w:numPr>
          <w:ilvl w:val="0"/>
          <w:numId w:val="51"/>
        </w:numPr>
        <w:autoSpaceDE w:val="0"/>
        <w:autoSpaceDN w:val="0"/>
        <w:adjustRightInd w:val="0"/>
        <w:spacing w:after="0" w:line="240" w:lineRule="auto"/>
        <w:jc w:val="both"/>
        <w:rPr>
          <w:rFonts w:ascii="Arial" w:hAnsi="Arial" w:cs="Arial"/>
        </w:rPr>
      </w:pPr>
      <w:r w:rsidRPr="008B17F1">
        <w:rPr>
          <w:rFonts w:ascii="Arial" w:hAnsi="Arial" w:cs="Arial"/>
        </w:rPr>
        <w:t>Z czynności odbioru będzie sporządzony protokół odbioru (częściowego lub końcowego), w którym należy wskazać w szczególności:</w:t>
      </w:r>
    </w:p>
    <w:p w14:paraId="48533DAD" w14:textId="77777777" w:rsidR="00AA7785" w:rsidRPr="008B17F1" w:rsidRDefault="00AA7785" w:rsidP="00AA7785">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datę dokonania czynności odbioru;</w:t>
      </w:r>
    </w:p>
    <w:p w14:paraId="3C72032B" w14:textId="77777777" w:rsidR="00AA7785" w:rsidRPr="008B17F1" w:rsidRDefault="00AA7785" w:rsidP="00AA7785">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osoby uczestniczące w odbiorze;</w:t>
      </w:r>
    </w:p>
    <w:p w14:paraId="7CF062FB" w14:textId="77777777" w:rsidR="00AA7785" w:rsidRPr="008B17F1" w:rsidRDefault="00AA7785" w:rsidP="00AA7785">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określenie przedmiotu odbioru;</w:t>
      </w:r>
    </w:p>
    <w:p w14:paraId="2D1239A3" w14:textId="77777777" w:rsidR="00AA7785" w:rsidRPr="008B17F1" w:rsidRDefault="00AA7785" w:rsidP="00AA7785">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wynik odbioru;</w:t>
      </w:r>
    </w:p>
    <w:p w14:paraId="2F39DED5" w14:textId="77777777" w:rsidR="00AA7785" w:rsidRPr="008B17F1" w:rsidRDefault="00AA7785" w:rsidP="00AA7785">
      <w:pPr>
        <w:numPr>
          <w:ilvl w:val="0"/>
          <w:numId w:val="52"/>
        </w:numPr>
        <w:tabs>
          <w:tab w:val="left" w:pos="3525"/>
        </w:tabs>
        <w:spacing w:after="0" w:line="240" w:lineRule="auto"/>
        <w:contextualSpacing/>
        <w:jc w:val="both"/>
        <w:rPr>
          <w:rFonts w:ascii="Arial" w:eastAsia="SimSun" w:hAnsi="Arial" w:cs="Arial"/>
          <w:lang w:eastAsia="zh-CN"/>
        </w:rPr>
      </w:pPr>
      <w:r w:rsidRPr="008B17F1">
        <w:rPr>
          <w:rFonts w:ascii="Arial" w:eastAsia="SimSun" w:hAnsi="Arial" w:cs="Arial"/>
          <w:lang w:eastAsia="zh-CN"/>
        </w:rPr>
        <w:t>informację o wytworzonych odpadach, jeżeli dotyczy;</w:t>
      </w:r>
    </w:p>
    <w:p w14:paraId="5A266932" w14:textId="77777777" w:rsidR="00AA7785" w:rsidRPr="008B17F1" w:rsidRDefault="00AA7785" w:rsidP="00AA7785">
      <w:pPr>
        <w:numPr>
          <w:ilvl w:val="0"/>
          <w:numId w:val="52"/>
        </w:numPr>
        <w:tabs>
          <w:tab w:val="left" w:pos="3525"/>
        </w:tabs>
        <w:spacing w:after="0" w:line="240" w:lineRule="auto"/>
        <w:ind w:left="709" w:hanging="283"/>
        <w:contextualSpacing/>
        <w:jc w:val="both"/>
        <w:rPr>
          <w:rFonts w:ascii="Arial" w:eastAsia="SimSun" w:hAnsi="Arial" w:cs="Arial"/>
          <w:lang w:eastAsia="zh-CN"/>
        </w:rPr>
      </w:pPr>
      <w:r w:rsidRPr="008B17F1">
        <w:rPr>
          <w:rFonts w:ascii="Arial" w:eastAsia="SimSun" w:hAnsi="Arial" w:cs="Arial"/>
          <w:lang w:eastAsia="zh-CN"/>
        </w:rPr>
        <w:t>w przypadku odbioru końcowego kwotę wynagrodzenia należnego za przedmiot odbioru wynikającą z kalkulacji powykonawczej stanowiącej załącznik do protokołu odbioru.</w:t>
      </w:r>
    </w:p>
    <w:p w14:paraId="0E9E7883" w14:textId="4935E968" w:rsidR="00AA7785" w:rsidRPr="008B17F1" w:rsidRDefault="00AA7785" w:rsidP="00AA7785">
      <w:pPr>
        <w:numPr>
          <w:ilvl w:val="0"/>
          <w:numId w:val="51"/>
        </w:numPr>
        <w:tabs>
          <w:tab w:val="num" w:pos="426"/>
        </w:tabs>
        <w:autoSpaceDE w:val="0"/>
        <w:autoSpaceDN w:val="0"/>
        <w:adjustRightInd w:val="0"/>
        <w:spacing w:after="0" w:line="240" w:lineRule="auto"/>
        <w:jc w:val="both"/>
        <w:rPr>
          <w:rFonts w:ascii="Arial" w:hAnsi="Arial" w:cs="Arial"/>
        </w:rPr>
      </w:pPr>
      <w:r w:rsidRPr="008B17F1">
        <w:rPr>
          <w:rFonts w:ascii="Arial" w:hAnsi="Arial" w:cs="Arial"/>
        </w:rPr>
        <w:t xml:space="preserve">Odbiory realizowane na podstawie niniejszej Umowy dokonywane będą na podstawie  </w:t>
      </w:r>
      <w:r>
        <w:rPr>
          <w:rFonts w:ascii="Arial" w:hAnsi="Arial" w:cs="Arial"/>
        </w:rPr>
        <w:t>w</w:t>
      </w:r>
      <w:r w:rsidRPr="008B17F1">
        <w:rPr>
          <w:rFonts w:ascii="Arial" w:hAnsi="Arial" w:cs="Arial"/>
        </w:rPr>
        <w:t xml:space="preserve">zoru </w:t>
      </w:r>
      <w:r>
        <w:rPr>
          <w:rFonts w:ascii="Arial" w:hAnsi="Arial" w:cs="Arial"/>
        </w:rPr>
        <w:t>p</w:t>
      </w:r>
      <w:r w:rsidRPr="008B17F1">
        <w:rPr>
          <w:rFonts w:ascii="Arial" w:hAnsi="Arial" w:cs="Arial"/>
        </w:rPr>
        <w:t xml:space="preserve">rotokołu </w:t>
      </w:r>
      <w:r>
        <w:rPr>
          <w:rFonts w:ascii="Arial" w:hAnsi="Arial" w:cs="Arial"/>
        </w:rPr>
        <w:t>o</w:t>
      </w:r>
      <w:r w:rsidRPr="008B17F1">
        <w:rPr>
          <w:rFonts w:ascii="Arial" w:hAnsi="Arial" w:cs="Arial"/>
        </w:rPr>
        <w:t>dbioru, który jest dostępny na Platformie Zakupowej Grupy TAURON, – link</w:t>
      </w:r>
    </w:p>
    <w:p w14:paraId="7081E8CB" w14:textId="77777777" w:rsidR="00AA7785" w:rsidRPr="008B17F1" w:rsidRDefault="00AA7785" w:rsidP="00AA7785">
      <w:pPr>
        <w:spacing w:after="0" w:line="240" w:lineRule="auto"/>
        <w:ind w:left="426"/>
        <w:jc w:val="both"/>
        <w:rPr>
          <w:rFonts w:ascii="Arial" w:hAnsi="Arial" w:cs="Arial"/>
        </w:rPr>
      </w:pPr>
      <w:hyperlink r:id="rId28" w:history="1">
        <w:r w:rsidRPr="002351FF">
          <w:rPr>
            <w:rStyle w:val="Hipercze"/>
            <w:rFonts w:ascii="Arial" w:hAnsi="Arial" w:cs="Arial"/>
          </w:rPr>
          <w:t>https://swoz.tauron.pl/platform/application?MP_action=publicFilesList&amp;folder=000f00000000&amp;MP_module=main</w:t>
        </w:r>
      </w:hyperlink>
    </w:p>
    <w:p w14:paraId="42CC9E38" w14:textId="77777777" w:rsidR="00AA7785" w:rsidRPr="008B17F1" w:rsidRDefault="00AA7785" w:rsidP="00AA7785">
      <w:pPr>
        <w:numPr>
          <w:ilvl w:val="0"/>
          <w:numId w:val="51"/>
        </w:numPr>
        <w:autoSpaceDE w:val="0"/>
        <w:autoSpaceDN w:val="0"/>
        <w:adjustRightInd w:val="0"/>
        <w:spacing w:after="0" w:line="240" w:lineRule="auto"/>
        <w:jc w:val="both"/>
        <w:rPr>
          <w:rFonts w:ascii="Arial" w:hAnsi="Arial" w:cs="Arial"/>
        </w:rPr>
      </w:pPr>
      <w:r w:rsidRPr="008B17F1">
        <w:rPr>
          <w:rFonts w:ascii="Arial" w:hAnsi="Arial" w:cs="Arial"/>
        </w:rPr>
        <w:t>Jedynie podpisany przez Wykonawcę oraz Zamawiającego bez zastrzeżeń protokół odbioru końcowego z wynikiem pozytywnym będzie stanowił podstawę do wystawienia faktury.</w:t>
      </w:r>
    </w:p>
    <w:p w14:paraId="3EDEA887" w14:textId="7D696795" w:rsidR="00AA7785" w:rsidRPr="008B17F1" w:rsidRDefault="00AA7785" w:rsidP="00AA7785">
      <w:pPr>
        <w:numPr>
          <w:ilvl w:val="0"/>
          <w:numId w:val="51"/>
        </w:numPr>
        <w:tabs>
          <w:tab w:val="num" w:pos="426"/>
        </w:tabs>
        <w:autoSpaceDE w:val="0"/>
        <w:autoSpaceDN w:val="0"/>
        <w:adjustRightInd w:val="0"/>
        <w:spacing w:after="0" w:line="240" w:lineRule="auto"/>
        <w:jc w:val="both"/>
        <w:rPr>
          <w:rFonts w:ascii="Arial" w:hAnsi="Arial" w:cs="Arial"/>
        </w:rPr>
      </w:pPr>
      <w:r w:rsidRPr="008B17F1">
        <w:rPr>
          <w:rFonts w:ascii="Arial" w:hAnsi="Arial" w:cs="Arial"/>
        </w:rPr>
        <w:t xml:space="preserve">W przypadku stwierdzenia, że przedmiot odbioru nie został wykonany w sposób należyty, zgodny ze specyfikacją Zamawiającego, posiada usterki, wady, braki, w </w:t>
      </w:r>
      <w:r>
        <w:rPr>
          <w:rFonts w:ascii="Arial" w:hAnsi="Arial" w:cs="Arial"/>
        </w:rPr>
        <w:t>p</w:t>
      </w:r>
      <w:r w:rsidRPr="008B17F1">
        <w:rPr>
          <w:rFonts w:ascii="Arial" w:hAnsi="Arial" w:cs="Arial"/>
        </w:rPr>
        <w:t xml:space="preserve">rotokole </w:t>
      </w:r>
      <w:r>
        <w:rPr>
          <w:rFonts w:ascii="Arial" w:hAnsi="Arial" w:cs="Arial"/>
        </w:rPr>
        <w:t>o</w:t>
      </w:r>
      <w:r w:rsidRPr="008B17F1">
        <w:rPr>
          <w:rFonts w:ascii="Arial" w:hAnsi="Arial" w:cs="Arial"/>
        </w:rPr>
        <w:t xml:space="preserve">dbioru </w:t>
      </w:r>
      <w:r>
        <w:rPr>
          <w:rFonts w:ascii="Arial" w:hAnsi="Arial" w:cs="Arial"/>
        </w:rPr>
        <w:t>c</w:t>
      </w:r>
      <w:r w:rsidRPr="008B17F1">
        <w:rPr>
          <w:rFonts w:ascii="Arial" w:hAnsi="Arial" w:cs="Arial"/>
        </w:rPr>
        <w:t xml:space="preserve">zęściowego (z wynikiem negatywnym) lub </w:t>
      </w:r>
      <w:r>
        <w:rPr>
          <w:rFonts w:ascii="Arial" w:hAnsi="Arial" w:cs="Arial"/>
        </w:rPr>
        <w:t>p</w:t>
      </w:r>
      <w:r w:rsidRPr="008B17F1">
        <w:rPr>
          <w:rFonts w:ascii="Arial" w:hAnsi="Arial" w:cs="Arial"/>
        </w:rPr>
        <w:t xml:space="preserve">rotokole </w:t>
      </w:r>
      <w:r>
        <w:rPr>
          <w:rFonts w:ascii="Arial" w:hAnsi="Arial" w:cs="Arial"/>
        </w:rPr>
        <w:t>o</w:t>
      </w:r>
      <w:r w:rsidRPr="008B17F1">
        <w:rPr>
          <w:rFonts w:ascii="Arial" w:hAnsi="Arial" w:cs="Arial"/>
        </w:rPr>
        <w:t xml:space="preserve">dbioru </w:t>
      </w:r>
      <w:r>
        <w:rPr>
          <w:rFonts w:ascii="Arial" w:hAnsi="Arial" w:cs="Arial"/>
        </w:rPr>
        <w:t>k</w:t>
      </w:r>
      <w:r w:rsidRPr="008B17F1">
        <w:rPr>
          <w:rFonts w:ascii="Arial" w:hAnsi="Arial" w:cs="Arial"/>
        </w:rPr>
        <w:t xml:space="preserve">ońcowego (z wynikiem negatywnym), Zamawiający wskazuje wady przedmiotu odbioru oraz terminy ich usunięcia. Protokół taki nie stanowi podstawy do wystawienia faktury. Po usunięciu wad, usterek i braków wskazanych w </w:t>
      </w:r>
      <w:r>
        <w:rPr>
          <w:rFonts w:ascii="Arial" w:hAnsi="Arial" w:cs="Arial"/>
        </w:rPr>
        <w:t>p</w:t>
      </w:r>
      <w:r w:rsidRPr="008B17F1">
        <w:rPr>
          <w:rFonts w:ascii="Arial" w:hAnsi="Arial" w:cs="Arial"/>
        </w:rPr>
        <w:t xml:space="preserve">rotokole </w:t>
      </w:r>
      <w:r>
        <w:rPr>
          <w:rFonts w:ascii="Arial" w:hAnsi="Arial" w:cs="Arial"/>
        </w:rPr>
        <w:t>o</w:t>
      </w:r>
      <w:r w:rsidRPr="008B17F1">
        <w:rPr>
          <w:rFonts w:ascii="Arial" w:hAnsi="Arial" w:cs="Arial"/>
        </w:rPr>
        <w:t xml:space="preserve">dbioru </w:t>
      </w:r>
      <w:r>
        <w:rPr>
          <w:rFonts w:ascii="Arial" w:hAnsi="Arial" w:cs="Arial"/>
        </w:rPr>
        <w:t>c</w:t>
      </w:r>
      <w:r w:rsidRPr="008B17F1">
        <w:rPr>
          <w:rFonts w:ascii="Arial" w:hAnsi="Arial" w:cs="Arial"/>
        </w:rPr>
        <w:t xml:space="preserve">zęściowego (z wynikiem negatywnym) lub </w:t>
      </w:r>
      <w:r>
        <w:rPr>
          <w:rFonts w:ascii="Arial" w:hAnsi="Arial" w:cs="Arial"/>
        </w:rPr>
        <w:t>p</w:t>
      </w:r>
      <w:r w:rsidRPr="008B17F1">
        <w:rPr>
          <w:rFonts w:ascii="Arial" w:hAnsi="Arial" w:cs="Arial"/>
        </w:rPr>
        <w:t xml:space="preserve">rotokole </w:t>
      </w:r>
      <w:r>
        <w:rPr>
          <w:rFonts w:ascii="Arial" w:hAnsi="Arial" w:cs="Arial"/>
        </w:rPr>
        <w:t>o</w:t>
      </w:r>
      <w:r w:rsidRPr="008B17F1">
        <w:rPr>
          <w:rFonts w:ascii="Arial" w:hAnsi="Arial" w:cs="Arial"/>
        </w:rPr>
        <w:t xml:space="preserve">dbioru </w:t>
      </w:r>
      <w:r>
        <w:rPr>
          <w:rFonts w:ascii="Arial" w:hAnsi="Arial" w:cs="Arial"/>
        </w:rPr>
        <w:lastRenderedPageBreak/>
        <w:t>k</w:t>
      </w:r>
      <w:r w:rsidRPr="008B17F1">
        <w:rPr>
          <w:rFonts w:ascii="Arial" w:hAnsi="Arial" w:cs="Arial"/>
        </w:rPr>
        <w:t xml:space="preserve">ońcowego (z wynikiem negatywnym), Strony sporządzają </w:t>
      </w:r>
      <w:r>
        <w:rPr>
          <w:rFonts w:ascii="Arial" w:hAnsi="Arial" w:cs="Arial"/>
        </w:rPr>
        <w:t>p</w:t>
      </w:r>
      <w:r w:rsidRPr="008B17F1">
        <w:rPr>
          <w:rFonts w:ascii="Arial" w:hAnsi="Arial" w:cs="Arial"/>
        </w:rPr>
        <w:t xml:space="preserve">rotokół </w:t>
      </w:r>
      <w:r>
        <w:rPr>
          <w:rFonts w:ascii="Arial" w:hAnsi="Arial" w:cs="Arial"/>
        </w:rPr>
        <w:t>o</w:t>
      </w:r>
      <w:r w:rsidRPr="008B17F1">
        <w:rPr>
          <w:rFonts w:ascii="Arial" w:hAnsi="Arial" w:cs="Arial"/>
        </w:rPr>
        <w:t xml:space="preserve">dbioru </w:t>
      </w:r>
      <w:r>
        <w:rPr>
          <w:rFonts w:ascii="Arial" w:hAnsi="Arial" w:cs="Arial"/>
        </w:rPr>
        <w:t>c</w:t>
      </w:r>
      <w:r w:rsidRPr="008B17F1">
        <w:rPr>
          <w:rFonts w:ascii="Arial" w:hAnsi="Arial" w:cs="Arial"/>
        </w:rPr>
        <w:t xml:space="preserve">zęściowego lub, w przypadku odbioru końcowego - </w:t>
      </w:r>
      <w:r>
        <w:rPr>
          <w:rFonts w:ascii="Arial" w:hAnsi="Arial" w:cs="Arial"/>
        </w:rPr>
        <w:t>p</w:t>
      </w:r>
      <w:r w:rsidRPr="008B17F1">
        <w:rPr>
          <w:rFonts w:ascii="Arial" w:hAnsi="Arial" w:cs="Arial"/>
        </w:rPr>
        <w:t xml:space="preserve">rotokół </w:t>
      </w:r>
      <w:r>
        <w:rPr>
          <w:rFonts w:ascii="Arial" w:hAnsi="Arial" w:cs="Arial"/>
        </w:rPr>
        <w:t>o</w:t>
      </w:r>
      <w:r w:rsidRPr="008B17F1">
        <w:rPr>
          <w:rFonts w:ascii="Arial" w:hAnsi="Arial" w:cs="Arial"/>
        </w:rPr>
        <w:t xml:space="preserve">dbioru </w:t>
      </w:r>
      <w:r>
        <w:rPr>
          <w:rFonts w:ascii="Arial" w:hAnsi="Arial" w:cs="Arial"/>
        </w:rPr>
        <w:t>k</w:t>
      </w:r>
      <w:r w:rsidRPr="008B17F1">
        <w:rPr>
          <w:rFonts w:ascii="Arial" w:hAnsi="Arial" w:cs="Arial"/>
        </w:rPr>
        <w:t>ońcowego.</w:t>
      </w:r>
    </w:p>
    <w:p w14:paraId="7EF4293E" w14:textId="77777777" w:rsidR="00AA7785" w:rsidRPr="008B17F1" w:rsidRDefault="00AA7785" w:rsidP="00AA7785">
      <w:pPr>
        <w:numPr>
          <w:ilvl w:val="0"/>
          <w:numId w:val="51"/>
        </w:numPr>
        <w:tabs>
          <w:tab w:val="num" w:pos="426"/>
        </w:tabs>
        <w:autoSpaceDE w:val="0"/>
        <w:autoSpaceDN w:val="0"/>
        <w:adjustRightInd w:val="0"/>
        <w:spacing w:after="0" w:line="240" w:lineRule="auto"/>
        <w:jc w:val="both"/>
        <w:rPr>
          <w:rFonts w:ascii="Arial" w:hAnsi="Arial" w:cs="Arial"/>
        </w:rPr>
      </w:pPr>
      <w:r w:rsidRPr="008B17F1">
        <w:rPr>
          <w:rFonts w:ascii="Arial" w:hAnsi="Arial" w:cs="Arial"/>
        </w:rPr>
        <w:t xml:space="preserve">Wykonawca nie może odmówić usunięcia wad spowodowanych podczas wykonywania usługi bez względu na wysokość związanych z tym kosztów. </w:t>
      </w:r>
    </w:p>
    <w:p w14:paraId="77DF266E" w14:textId="77777777" w:rsidR="00AA7785" w:rsidRPr="008B17F1" w:rsidRDefault="00AA7785" w:rsidP="00AA7785">
      <w:pPr>
        <w:numPr>
          <w:ilvl w:val="0"/>
          <w:numId w:val="51"/>
        </w:numPr>
        <w:autoSpaceDE w:val="0"/>
        <w:autoSpaceDN w:val="0"/>
        <w:adjustRightInd w:val="0"/>
        <w:spacing w:after="0" w:line="240" w:lineRule="auto"/>
        <w:jc w:val="both"/>
        <w:rPr>
          <w:rFonts w:ascii="Arial" w:hAnsi="Arial" w:cs="Arial"/>
        </w:rPr>
      </w:pPr>
      <w:r w:rsidRPr="008B17F1">
        <w:rPr>
          <w:rFonts w:ascii="Arial" w:hAnsi="Arial" w:cs="Arial"/>
        </w:rPr>
        <w:t>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w:t>
      </w:r>
      <w:r w:rsidRPr="008B17F1">
        <w:t xml:space="preserve"> </w:t>
      </w:r>
      <w:r w:rsidRPr="008B17F1">
        <w:rPr>
          <w:rFonts w:ascii="Arial" w:hAnsi="Arial" w:cs="Arial"/>
        </w:rPr>
        <w:t xml:space="preserve">lub Zabezpieczenia. </w:t>
      </w:r>
    </w:p>
    <w:p w14:paraId="46D2545A" w14:textId="77777777" w:rsidR="00AA7785" w:rsidRPr="008B17F1" w:rsidRDefault="00AA7785" w:rsidP="00AA7785">
      <w:pPr>
        <w:numPr>
          <w:ilvl w:val="0"/>
          <w:numId w:val="51"/>
        </w:numPr>
        <w:tabs>
          <w:tab w:val="num" w:pos="426"/>
        </w:tabs>
        <w:autoSpaceDE w:val="0"/>
        <w:autoSpaceDN w:val="0"/>
        <w:adjustRightInd w:val="0"/>
        <w:spacing w:after="0" w:line="240" w:lineRule="auto"/>
        <w:jc w:val="both"/>
        <w:rPr>
          <w:rFonts w:ascii="Arial" w:hAnsi="Arial" w:cs="Arial"/>
        </w:rPr>
      </w:pPr>
      <w:r w:rsidRPr="008B17F1">
        <w:rPr>
          <w:rFonts w:ascii="Arial" w:hAnsi="Arial" w:cs="Arial"/>
        </w:rPr>
        <w:t xml:space="preserve">W przypadku odbioru częściowego, podpisanie protokołu odbioru częściowego nie pozbawia Zamawiającego możliwości zgłaszania zastrzeżeń do Przedmiotu Umowy w trakcie odbioru końcowego. </w:t>
      </w:r>
    </w:p>
    <w:p w14:paraId="0DFAED6B" w14:textId="77777777" w:rsidR="00AA7785" w:rsidRPr="008B17F1" w:rsidRDefault="00AA7785" w:rsidP="00AA7785">
      <w:pPr>
        <w:numPr>
          <w:ilvl w:val="0"/>
          <w:numId w:val="51"/>
        </w:numPr>
        <w:tabs>
          <w:tab w:val="num" w:pos="426"/>
        </w:tabs>
        <w:autoSpaceDE w:val="0"/>
        <w:autoSpaceDN w:val="0"/>
        <w:adjustRightInd w:val="0"/>
        <w:spacing w:after="0" w:line="240" w:lineRule="auto"/>
        <w:jc w:val="both"/>
        <w:rPr>
          <w:rFonts w:ascii="Arial" w:hAnsi="Arial" w:cs="Arial"/>
        </w:rPr>
      </w:pPr>
      <w:r w:rsidRPr="008B17F1">
        <w:rPr>
          <w:rFonts w:ascii="Arial" w:hAnsi="Arial" w:cs="Arial"/>
        </w:rPr>
        <w:t>W czynnościach odbioru biorą udział upoważnieni przedstawiciele obu Stron odpowiedzialni za realizację Umowy</w:t>
      </w:r>
      <w:r>
        <w:rPr>
          <w:rFonts w:ascii="Arial" w:hAnsi="Arial" w:cs="Arial"/>
        </w:rPr>
        <w:t>, wskazani w § 17</w:t>
      </w:r>
      <w:r w:rsidRPr="008B17F1">
        <w:rPr>
          <w:rFonts w:ascii="Arial" w:hAnsi="Arial" w:cs="Arial"/>
        </w:rPr>
        <w:t xml:space="preserve"> Umowy, którzy podpisują protokół.</w:t>
      </w:r>
    </w:p>
    <w:p w14:paraId="6E72EAD9" w14:textId="77777777" w:rsidR="00AA7785" w:rsidRDefault="00AA7785" w:rsidP="00AA7785">
      <w:pPr>
        <w:spacing w:after="0" w:line="240" w:lineRule="auto"/>
        <w:jc w:val="center"/>
        <w:rPr>
          <w:rFonts w:ascii="Arial" w:hAnsi="Arial" w:cs="Arial"/>
          <w:b/>
        </w:rPr>
      </w:pPr>
    </w:p>
    <w:p w14:paraId="49A883E3" w14:textId="77777777" w:rsidR="00AA7785" w:rsidRDefault="00AA7785" w:rsidP="00AA7785">
      <w:pPr>
        <w:spacing w:after="0" w:line="240" w:lineRule="auto"/>
        <w:rPr>
          <w:rFonts w:ascii="Arial" w:hAnsi="Arial" w:cs="Arial"/>
          <w:b/>
        </w:rPr>
      </w:pPr>
    </w:p>
    <w:p w14:paraId="573D61D0"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8DE3A3B" w14:textId="77777777" w:rsidR="000C2C7C" w:rsidRPr="009E126A" w:rsidRDefault="000C2C7C" w:rsidP="000C2C7C">
      <w:pPr>
        <w:spacing w:after="0" w:line="240" w:lineRule="auto"/>
        <w:ind w:left="426"/>
        <w:jc w:val="both"/>
        <w:rPr>
          <w:rFonts w:ascii="Arial" w:hAnsi="Arial" w:cs="Arial"/>
        </w:rPr>
      </w:pPr>
    </w:p>
    <w:p w14:paraId="306CE930" w14:textId="77777777" w:rsidR="000C2C7C" w:rsidRPr="009E126A" w:rsidRDefault="000C2C7C" w:rsidP="000C2C7C">
      <w:pPr>
        <w:spacing w:after="0" w:line="240" w:lineRule="auto"/>
        <w:jc w:val="both"/>
        <w:rPr>
          <w:rFonts w:ascii="Arial" w:hAnsi="Arial" w:cs="Arial"/>
        </w:rPr>
      </w:pPr>
      <w:r w:rsidRPr="009E126A">
        <w:rPr>
          <w:rFonts w:ascii="Arial" w:hAnsi="Arial" w:cs="Arial"/>
        </w:rPr>
        <w:br w:type="page"/>
      </w:r>
    </w:p>
    <w:p w14:paraId="5D3AA4A9" w14:textId="77777777" w:rsidR="000C2C7C" w:rsidRPr="009E126A" w:rsidRDefault="000C2C7C" w:rsidP="000C2C7C">
      <w:pPr>
        <w:spacing w:after="0" w:line="240" w:lineRule="auto"/>
        <w:jc w:val="both"/>
        <w:rPr>
          <w:rFonts w:ascii="Arial" w:hAnsi="Arial" w:cs="Arial"/>
        </w:rPr>
      </w:pPr>
    </w:p>
    <w:p w14:paraId="2DCBD983" w14:textId="6849FF17" w:rsidR="000C2C7C" w:rsidRPr="009E126A" w:rsidRDefault="000C2C7C" w:rsidP="000C2C7C">
      <w:pPr>
        <w:spacing w:after="0" w:line="240" w:lineRule="auto"/>
        <w:jc w:val="center"/>
        <w:rPr>
          <w:rFonts w:ascii="Arial" w:hAnsi="Arial" w:cs="Arial"/>
        </w:rPr>
      </w:pPr>
      <w:r w:rsidRPr="009E126A" w:rsidDel="00F64B2F">
        <w:rPr>
          <w:rFonts w:ascii="Arial" w:hAnsi="Arial" w:cs="Arial"/>
        </w:rPr>
        <w:t xml:space="preserve"> </w:t>
      </w:r>
      <w:r w:rsidR="00D515B6">
        <w:rPr>
          <w:rFonts w:ascii="Arial" w:hAnsi="Arial" w:cs="Arial"/>
        </w:rPr>
        <w:t>Załącznik nr 5</w:t>
      </w:r>
    </w:p>
    <w:p w14:paraId="00644292"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„Polisy ubezpieczeniowe z dowodami zapłaty składek”</w:t>
      </w:r>
    </w:p>
    <w:p w14:paraId="215A958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 xml:space="preserve"> </w:t>
      </w:r>
    </w:p>
    <w:p w14:paraId="2B286379"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UWAGA:</w:t>
      </w:r>
    </w:p>
    <w:p w14:paraId="477CD69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NINIEJSZY ZAŁĄCZNIK (TJ. POLISY) DOSTARCZA WYKONAWCA</w:t>
      </w:r>
    </w:p>
    <w:p w14:paraId="1B427E69" w14:textId="77777777" w:rsidR="000C2C7C" w:rsidRPr="009E126A" w:rsidRDefault="000C2C7C" w:rsidP="000C2C7C">
      <w:pPr>
        <w:spacing w:after="0" w:line="240" w:lineRule="auto"/>
        <w:rPr>
          <w:rFonts w:ascii="Arial" w:hAnsi="Arial" w:cs="Arial"/>
          <w:b/>
        </w:rPr>
      </w:pPr>
      <w:r w:rsidRPr="009E126A">
        <w:rPr>
          <w:rFonts w:ascii="Arial" w:hAnsi="Arial" w:cs="Arial"/>
        </w:rPr>
        <w:br w:type="page"/>
      </w:r>
    </w:p>
    <w:p w14:paraId="520390A2" w14:textId="0B304CC4" w:rsidR="00771FF3" w:rsidRPr="00771FF3" w:rsidRDefault="00D515B6" w:rsidP="00771FF3">
      <w:pPr>
        <w:spacing w:after="0" w:line="240" w:lineRule="auto"/>
        <w:jc w:val="center"/>
        <w:rPr>
          <w:rFonts w:ascii="Arial" w:eastAsia="Times New Roman" w:hAnsi="Arial" w:cs="Arial"/>
          <w:lang w:eastAsia="pl-PL"/>
        </w:rPr>
      </w:pPr>
      <w:r>
        <w:rPr>
          <w:rFonts w:ascii="Arial" w:eastAsia="Times New Roman" w:hAnsi="Arial" w:cs="Arial"/>
          <w:lang w:eastAsia="pl-PL"/>
        </w:rPr>
        <w:lastRenderedPageBreak/>
        <w:t>Załącznik nr 6</w:t>
      </w:r>
    </w:p>
    <w:p w14:paraId="6DD07EC6" w14:textId="77777777" w:rsidR="00771FF3" w:rsidRPr="00771FF3" w:rsidRDefault="00771FF3" w:rsidP="00771FF3">
      <w:pPr>
        <w:spacing w:after="0" w:line="240" w:lineRule="auto"/>
        <w:jc w:val="center"/>
        <w:rPr>
          <w:rFonts w:ascii="Arial" w:eastAsia="Times New Roman" w:hAnsi="Arial" w:cs="Arial"/>
          <w:b/>
          <w:lang w:eastAsia="pl-PL"/>
        </w:rPr>
      </w:pPr>
      <w:r w:rsidRPr="00771FF3">
        <w:rPr>
          <w:rFonts w:ascii="Arial" w:eastAsia="Times New Roman" w:hAnsi="Arial" w:cs="Arial"/>
          <w:b/>
          <w:lang w:eastAsia="pl-PL"/>
        </w:rPr>
        <w:t>„Formularz wyceny”</w:t>
      </w:r>
    </w:p>
    <w:p w14:paraId="729C6FA8" w14:textId="77777777" w:rsidR="00771FF3" w:rsidRPr="00771FF3" w:rsidRDefault="00771FF3" w:rsidP="00771FF3">
      <w:pPr>
        <w:widowControl w:val="0"/>
        <w:spacing w:after="0" w:line="240" w:lineRule="auto"/>
        <w:ind w:left="360"/>
        <w:jc w:val="center"/>
        <w:rPr>
          <w:rFonts w:ascii="Arial" w:hAnsi="Arial" w:cs="Arial"/>
        </w:rPr>
      </w:pPr>
      <w:r w:rsidRPr="00771FF3">
        <w:rPr>
          <w:rFonts w:ascii="Arial" w:eastAsia="Times New Roman" w:hAnsi="Arial" w:cs="Arial"/>
          <w:sz w:val="18"/>
          <w:szCs w:val="18"/>
          <w:lang w:eastAsia="pl-PL"/>
        </w:rPr>
        <w:t>(Załącznik będzie stanowił Wyciąg z oferty Wykonawcy)</w:t>
      </w:r>
    </w:p>
    <w:p w14:paraId="4A0F0304" w14:textId="78DEFDD5" w:rsidR="00F37B3E" w:rsidRDefault="00F37B3E" w:rsidP="00771FF3">
      <w:pPr>
        <w:widowControl w:val="0"/>
        <w:autoSpaceDE w:val="0"/>
        <w:autoSpaceDN w:val="0"/>
        <w:adjustRightInd w:val="0"/>
        <w:spacing w:before="120" w:after="120" w:line="259" w:lineRule="auto"/>
        <w:rPr>
          <w:rFonts w:ascii="Arial" w:eastAsia="Times New Roman" w:hAnsi="Arial" w:cs="Arial"/>
          <w:b/>
          <w:lang w:eastAsia="pl-PL"/>
        </w:rPr>
      </w:pPr>
    </w:p>
    <w:p w14:paraId="6AA08B59" w14:textId="77777777" w:rsidR="00903FBF" w:rsidRDefault="00903FBF" w:rsidP="00771FF3">
      <w:pPr>
        <w:widowControl w:val="0"/>
        <w:autoSpaceDE w:val="0"/>
        <w:autoSpaceDN w:val="0"/>
        <w:adjustRightInd w:val="0"/>
        <w:spacing w:before="120" w:after="120" w:line="259" w:lineRule="auto"/>
        <w:rPr>
          <w:rFonts w:ascii="Arial" w:eastAsia="Times New Roman" w:hAnsi="Arial" w:cs="Arial"/>
          <w:b/>
          <w:lang w:eastAsia="pl-PL"/>
        </w:rPr>
      </w:pPr>
    </w:p>
    <w:p w14:paraId="76747870" w14:textId="08421807" w:rsidR="00771FF3" w:rsidRPr="00771FF3" w:rsidRDefault="00771FF3" w:rsidP="00771FF3">
      <w:pPr>
        <w:widowControl w:val="0"/>
        <w:autoSpaceDE w:val="0"/>
        <w:autoSpaceDN w:val="0"/>
        <w:adjustRightInd w:val="0"/>
        <w:spacing w:before="120" w:after="120" w:line="259" w:lineRule="auto"/>
        <w:rPr>
          <w:rFonts w:ascii="Arial" w:eastAsia="Times New Roman" w:hAnsi="Arial" w:cs="Arial"/>
          <w:b/>
          <w:lang w:eastAsia="pl-PL"/>
        </w:rPr>
      </w:pPr>
      <w:r w:rsidRPr="00771FF3">
        <w:rPr>
          <w:rFonts w:ascii="Arial" w:eastAsia="Times New Roman" w:hAnsi="Arial" w:cs="Arial"/>
          <w:b/>
          <w:lang w:eastAsia="pl-PL"/>
        </w:rPr>
        <w:t>Dane Wykonawcy:</w:t>
      </w:r>
    </w:p>
    <w:p w14:paraId="6D3D5CFE" w14:textId="77777777" w:rsidR="00771FF3" w:rsidRP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Nazwa</w:t>
      </w:r>
      <w:r w:rsidRPr="00771FF3">
        <w:rPr>
          <w:rFonts w:ascii="Arial" w:eastAsia="Times New Roman" w:hAnsi="Arial" w:cs="Arial"/>
          <w:lang w:eastAsia="pl-PL"/>
        </w:rPr>
        <w:tab/>
        <w:t>...................................................................</w:t>
      </w:r>
    </w:p>
    <w:p w14:paraId="6625634C" w14:textId="3EACEA9B" w:rsid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Adres</w:t>
      </w:r>
      <w:r w:rsidRPr="00771FF3">
        <w:rPr>
          <w:rFonts w:ascii="Arial" w:eastAsia="Times New Roman" w:hAnsi="Arial" w:cs="Arial"/>
          <w:lang w:eastAsia="pl-PL"/>
        </w:rPr>
        <w:tab/>
        <w:t>...................................................................</w:t>
      </w:r>
    </w:p>
    <w:p w14:paraId="0AB10824" w14:textId="77777777" w:rsidR="00F37B3E" w:rsidRPr="00771FF3" w:rsidRDefault="00F37B3E" w:rsidP="00771FF3">
      <w:pPr>
        <w:widowControl w:val="0"/>
        <w:tabs>
          <w:tab w:val="left" w:pos="851"/>
        </w:tabs>
        <w:autoSpaceDE w:val="0"/>
        <w:autoSpaceDN w:val="0"/>
        <w:adjustRightInd w:val="0"/>
        <w:spacing w:after="0" w:line="240" w:lineRule="auto"/>
        <w:rPr>
          <w:rFonts w:ascii="Arial" w:eastAsia="Times New Roman" w:hAnsi="Arial" w:cs="Arial"/>
          <w:lang w:eastAsia="pl-PL"/>
        </w:rPr>
      </w:pPr>
    </w:p>
    <w:p w14:paraId="60D0D29B" w14:textId="4373C42E" w:rsidR="003E14FD" w:rsidRPr="003E14FD" w:rsidRDefault="003E14FD" w:rsidP="003E14FD">
      <w:pPr>
        <w:spacing w:after="160"/>
        <w:contextualSpacing/>
        <w:jc w:val="both"/>
        <w:rPr>
          <w:rFonts w:ascii="Arial" w:eastAsia="Times New Roman" w:hAnsi="Arial" w:cs="Arial"/>
          <w:b/>
          <w:lang w:eastAsia="pl-PL"/>
        </w:rPr>
      </w:pPr>
      <w:r w:rsidRPr="003E14FD">
        <w:rPr>
          <w:rFonts w:ascii="Arial" w:eastAsia="Times New Roman" w:hAnsi="Arial" w:cs="Arial"/>
          <w:lang w:eastAsia="pl-PL"/>
        </w:rPr>
        <w:t xml:space="preserve">zadanie pod nazwą: </w:t>
      </w:r>
      <w:r w:rsidR="00CB5DAC" w:rsidRPr="00CB5DAC">
        <w:rPr>
          <w:rFonts w:ascii="Arial" w:eastAsia="Times New Roman" w:hAnsi="Arial" w:cs="Arial"/>
          <w:b/>
          <w:lang w:eastAsia="pl-PL"/>
        </w:rPr>
        <w:t>Budowa rusztowań wewnątrz komory paleniskowej oraz na zewnątrz kotła nr 2 w TAURON Wytwarzanie Spółka Akcyjna - Oddział Elektrownia Siersza w Trzebini</w:t>
      </w:r>
    </w:p>
    <w:p w14:paraId="462C6DBC" w14:textId="77777777" w:rsidR="003E14FD" w:rsidRDefault="003E14FD" w:rsidP="003E14FD">
      <w:pPr>
        <w:spacing w:after="160" w:line="312" w:lineRule="auto"/>
        <w:contextualSpacing/>
        <w:jc w:val="both"/>
        <w:rPr>
          <w:rFonts w:ascii="Arial" w:eastAsia="Times New Roman" w:hAnsi="Arial" w:cs="Arial"/>
          <w:lang w:eastAsia="pl-PL"/>
        </w:rPr>
      </w:pPr>
    </w:p>
    <w:p w14:paraId="48127C94" w14:textId="77777777" w:rsidR="00903FBF" w:rsidRDefault="00903FBF" w:rsidP="003E14FD">
      <w:pPr>
        <w:spacing w:after="160" w:line="312" w:lineRule="auto"/>
        <w:contextualSpacing/>
        <w:jc w:val="both"/>
        <w:rPr>
          <w:rFonts w:ascii="Arial" w:eastAsia="Times New Roman" w:hAnsi="Arial" w:cs="Arial"/>
          <w:lang w:eastAsia="pl-PL"/>
        </w:rPr>
      </w:pPr>
    </w:p>
    <w:p w14:paraId="11F72F23" w14:textId="77777777" w:rsidR="001A1116" w:rsidRPr="001A1116" w:rsidRDefault="001A1116" w:rsidP="001A1116">
      <w:pPr>
        <w:widowControl w:val="0"/>
        <w:tabs>
          <w:tab w:val="left" w:pos="851"/>
        </w:tabs>
        <w:autoSpaceDE w:val="0"/>
        <w:autoSpaceDN w:val="0"/>
        <w:adjustRightInd w:val="0"/>
        <w:spacing w:after="0" w:line="259" w:lineRule="auto"/>
        <w:rPr>
          <w:rFonts w:ascii="Arial" w:eastAsia="Times New Roman" w:hAnsi="Arial" w:cs="Arial"/>
          <w:lang w:eastAsia="pl-PL"/>
        </w:rPr>
      </w:pPr>
    </w:p>
    <w:tbl>
      <w:tblPr>
        <w:tblStyle w:val="Tabela-Siatka14"/>
        <w:tblW w:w="9822" w:type="dxa"/>
        <w:tblInd w:w="-209" w:type="dxa"/>
        <w:tblLook w:val="04A0" w:firstRow="1" w:lastRow="0" w:firstColumn="1" w:lastColumn="0" w:noHBand="0" w:noVBand="1"/>
      </w:tblPr>
      <w:tblGrid>
        <w:gridCol w:w="606"/>
        <w:gridCol w:w="4111"/>
        <w:gridCol w:w="661"/>
        <w:gridCol w:w="1042"/>
        <w:gridCol w:w="708"/>
        <w:gridCol w:w="1428"/>
        <w:gridCol w:w="1266"/>
      </w:tblGrid>
      <w:tr w:rsidR="001A1116" w:rsidRPr="001A1116" w14:paraId="4F141051" w14:textId="77777777" w:rsidTr="00720C18">
        <w:trPr>
          <w:trHeight w:val="698"/>
        </w:trPr>
        <w:tc>
          <w:tcPr>
            <w:tcW w:w="606" w:type="dxa"/>
            <w:vAlign w:val="center"/>
            <w:hideMark/>
          </w:tcPr>
          <w:p w14:paraId="52D7FA07" w14:textId="77777777"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r w:rsidRPr="001A1116">
              <w:rPr>
                <w:rFonts w:ascii="Arial" w:hAnsi="Arial" w:cs="Arial"/>
                <w:b/>
                <w:bCs/>
                <w:sz w:val="20"/>
                <w:szCs w:val="20"/>
                <w:lang w:eastAsia="pl-PL"/>
              </w:rPr>
              <w:t>Lp.</w:t>
            </w:r>
          </w:p>
        </w:tc>
        <w:tc>
          <w:tcPr>
            <w:tcW w:w="4111" w:type="dxa"/>
            <w:vAlign w:val="center"/>
            <w:hideMark/>
          </w:tcPr>
          <w:p w14:paraId="429FADBE" w14:textId="77777777"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r w:rsidRPr="001A1116">
              <w:rPr>
                <w:rFonts w:ascii="Arial" w:hAnsi="Arial" w:cs="Arial"/>
                <w:b/>
                <w:bCs/>
                <w:sz w:val="20"/>
                <w:szCs w:val="20"/>
                <w:lang w:eastAsia="pl-PL"/>
              </w:rPr>
              <w:t>Nazwa zadania</w:t>
            </w:r>
          </w:p>
        </w:tc>
        <w:tc>
          <w:tcPr>
            <w:tcW w:w="661" w:type="dxa"/>
            <w:vAlign w:val="center"/>
            <w:hideMark/>
          </w:tcPr>
          <w:p w14:paraId="02D92BA4" w14:textId="77777777"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proofErr w:type="spellStart"/>
            <w:r w:rsidRPr="001A1116">
              <w:rPr>
                <w:rFonts w:ascii="Arial" w:hAnsi="Arial" w:cs="Arial"/>
                <w:b/>
                <w:bCs/>
                <w:sz w:val="20"/>
                <w:szCs w:val="20"/>
                <w:lang w:eastAsia="pl-PL"/>
              </w:rPr>
              <w:t>Jm</w:t>
            </w:r>
            <w:proofErr w:type="spellEnd"/>
          </w:p>
        </w:tc>
        <w:tc>
          <w:tcPr>
            <w:tcW w:w="1042" w:type="dxa"/>
            <w:vAlign w:val="center"/>
            <w:hideMark/>
          </w:tcPr>
          <w:p w14:paraId="606BEF58" w14:textId="77777777"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r w:rsidRPr="001A1116">
              <w:rPr>
                <w:rFonts w:ascii="Arial" w:hAnsi="Arial" w:cs="Arial"/>
                <w:b/>
                <w:bCs/>
                <w:sz w:val="20"/>
                <w:szCs w:val="20"/>
                <w:lang w:eastAsia="pl-PL"/>
              </w:rPr>
              <w:t>Zmienna</w:t>
            </w:r>
          </w:p>
        </w:tc>
        <w:tc>
          <w:tcPr>
            <w:tcW w:w="708" w:type="dxa"/>
            <w:vAlign w:val="center"/>
            <w:hideMark/>
          </w:tcPr>
          <w:p w14:paraId="27C9E8BA" w14:textId="77777777"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r w:rsidRPr="001A1116">
              <w:rPr>
                <w:rFonts w:ascii="Arial" w:hAnsi="Arial" w:cs="Arial"/>
                <w:b/>
                <w:bCs/>
                <w:sz w:val="20"/>
                <w:szCs w:val="20"/>
                <w:lang w:eastAsia="pl-PL"/>
              </w:rPr>
              <w:t>Ilość</w:t>
            </w:r>
          </w:p>
        </w:tc>
        <w:tc>
          <w:tcPr>
            <w:tcW w:w="1428" w:type="dxa"/>
            <w:vAlign w:val="center"/>
            <w:hideMark/>
          </w:tcPr>
          <w:p w14:paraId="07F1E551" w14:textId="5C808CF8"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r w:rsidRPr="001A1116">
              <w:rPr>
                <w:rFonts w:ascii="Arial" w:hAnsi="Arial" w:cs="Arial"/>
                <w:b/>
                <w:bCs/>
                <w:sz w:val="20"/>
                <w:szCs w:val="20"/>
                <w:lang w:eastAsia="pl-PL"/>
              </w:rPr>
              <w:t>Cena jednostkowa</w:t>
            </w:r>
            <w:r w:rsidR="003620F6">
              <w:rPr>
                <w:rFonts w:ascii="Arial" w:hAnsi="Arial" w:cs="Arial"/>
                <w:b/>
                <w:bCs/>
                <w:sz w:val="20"/>
                <w:szCs w:val="20"/>
                <w:lang w:eastAsia="pl-PL"/>
              </w:rPr>
              <w:t xml:space="preserve"> netto</w:t>
            </w:r>
            <w:r w:rsidRPr="001A1116">
              <w:rPr>
                <w:rFonts w:ascii="Arial" w:hAnsi="Arial" w:cs="Arial"/>
                <w:b/>
                <w:bCs/>
                <w:sz w:val="20"/>
                <w:szCs w:val="20"/>
                <w:lang w:eastAsia="pl-PL"/>
              </w:rPr>
              <w:t xml:space="preserve"> [</w:t>
            </w:r>
            <w:r>
              <w:rPr>
                <w:rFonts w:ascii="Arial" w:hAnsi="Arial" w:cs="Arial"/>
                <w:b/>
                <w:bCs/>
                <w:sz w:val="20"/>
                <w:szCs w:val="20"/>
                <w:lang w:eastAsia="pl-PL"/>
              </w:rPr>
              <w:t>zł</w:t>
            </w:r>
            <w:r w:rsidRPr="001A1116">
              <w:rPr>
                <w:rFonts w:ascii="Arial" w:hAnsi="Arial" w:cs="Arial"/>
                <w:b/>
                <w:bCs/>
                <w:sz w:val="20"/>
                <w:szCs w:val="20"/>
                <w:lang w:eastAsia="pl-PL"/>
              </w:rPr>
              <w:t>]</w:t>
            </w:r>
          </w:p>
        </w:tc>
        <w:tc>
          <w:tcPr>
            <w:tcW w:w="1266" w:type="dxa"/>
            <w:vAlign w:val="center"/>
            <w:hideMark/>
          </w:tcPr>
          <w:p w14:paraId="65F6FB50" w14:textId="417B5E1B"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b/>
                <w:bCs/>
                <w:sz w:val="20"/>
                <w:szCs w:val="20"/>
                <w:lang w:eastAsia="pl-PL"/>
              </w:rPr>
            </w:pPr>
            <w:r w:rsidRPr="001A1116">
              <w:rPr>
                <w:rFonts w:ascii="Arial" w:hAnsi="Arial" w:cs="Arial"/>
                <w:b/>
                <w:bCs/>
                <w:sz w:val="20"/>
                <w:szCs w:val="20"/>
                <w:lang w:eastAsia="pl-PL"/>
              </w:rPr>
              <w:t>Wartość</w:t>
            </w:r>
            <w:r>
              <w:rPr>
                <w:rFonts w:ascii="Arial" w:hAnsi="Arial" w:cs="Arial"/>
                <w:b/>
                <w:bCs/>
                <w:sz w:val="20"/>
                <w:szCs w:val="20"/>
                <w:lang w:eastAsia="pl-PL"/>
              </w:rPr>
              <w:t xml:space="preserve"> netto</w:t>
            </w:r>
            <w:r w:rsidRPr="001A1116">
              <w:rPr>
                <w:rFonts w:ascii="Arial" w:hAnsi="Arial" w:cs="Arial"/>
                <w:b/>
                <w:bCs/>
                <w:sz w:val="20"/>
                <w:szCs w:val="20"/>
                <w:lang w:eastAsia="pl-PL"/>
              </w:rPr>
              <w:t xml:space="preserve"> [</w:t>
            </w:r>
            <w:r>
              <w:rPr>
                <w:rFonts w:ascii="Arial" w:hAnsi="Arial" w:cs="Arial"/>
                <w:b/>
                <w:bCs/>
                <w:sz w:val="20"/>
                <w:szCs w:val="20"/>
                <w:lang w:eastAsia="pl-PL"/>
              </w:rPr>
              <w:t>zł</w:t>
            </w:r>
            <w:r w:rsidRPr="001A1116">
              <w:rPr>
                <w:rFonts w:ascii="Arial" w:hAnsi="Arial" w:cs="Arial"/>
                <w:b/>
                <w:bCs/>
                <w:sz w:val="20"/>
                <w:szCs w:val="20"/>
                <w:lang w:eastAsia="pl-PL"/>
              </w:rPr>
              <w:t>]</w:t>
            </w:r>
          </w:p>
        </w:tc>
      </w:tr>
      <w:tr w:rsidR="001A1116" w:rsidRPr="001A1116" w14:paraId="146EFC68" w14:textId="77777777" w:rsidTr="001A1116">
        <w:trPr>
          <w:trHeight w:val="1530"/>
        </w:trPr>
        <w:tc>
          <w:tcPr>
            <w:tcW w:w="606" w:type="dxa"/>
            <w:noWrap/>
            <w:hideMark/>
          </w:tcPr>
          <w:p w14:paraId="4FC2CE9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1</w:t>
            </w:r>
          </w:p>
        </w:tc>
        <w:tc>
          <w:tcPr>
            <w:tcW w:w="4111" w:type="dxa"/>
            <w:hideMark/>
          </w:tcPr>
          <w:p w14:paraId="4E203197" w14:textId="77777777" w:rsid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Rusztowanie w kotle</w:t>
            </w:r>
            <w:r w:rsidRPr="001A1116">
              <w:rPr>
                <w:rFonts w:ascii="Arial" w:hAnsi="Arial" w:cs="Arial"/>
                <w:b/>
                <w:bCs/>
                <w:sz w:val="20"/>
                <w:szCs w:val="20"/>
                <w:lang w:eastAsia="pl-PL"/>
              </w:rPr>
              <w:br/>
              <w:t xml:space="preserve">Uwaga: Rusztowanie ma być wybudowane w taki sposób, aby można było sukcesywnie wykonywać prace remontowe dna dyszowego od początku remontu do końca bez kolizji z wybudowanym rusztowaniem. </w:t>
            </w:r>
          </w:p>
          <w:p w14:paraId="7F7D390B" w14:textId="77777777" w:rsidR="00903FBF" w:rsidRPr="001A1116" w:rsidRDefault="00903FBF"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p>
        </w:tc>
        <w:tc>
          <w:tcPr>
            <w:tcW w:w="661" w:type="dxa"/>
            <w:noWrap/>
            <w:vAlign w:val="center"/>
            <w:hideMark/>
          </w:tcPr>
          <w:p w14:paraId="02025D4D" w14:textId="573CF6E8"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noWrap/>
            <w:vAlign w:val="center"/>
            <w:hideMark/>
          </w:tcPr>
          <w:p w14:paraId="2FC201A8" w14:textId="58D8FD3E"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noWrap/>
            <w:vAlign w:val="center"/>
            <w:hideMark/>
          </w:tcPr>
          <w:p w14:paraId="40C643BB" w14:textId="177820FF"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1121222C" w14:textId="76969892"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3F289F2B" w14:textId="0A681340" w:rsidR="001A1116" w:rsidRPr="001A1116" w:rsidRDefault="001A1116"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1575F246" w14:textId="77777777" w:rsidTr="00720C18">
        <w:trPr>
          <w:trHeight w:val="1250"/>
        </w:trPr>
        <w:tc>
          <w:tcPr>
            <w:tcW w:w="606" w:type="dxa"/>
            <w:noWrap/>
            <w:hideMark/>
          </w:tcPr>
          <w:p w14:paraId="00D5D5B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1.1</w:t>
            </w:r>
          </w:p>
        </w:tc>
        <w:tc>
          <w:tcPr>
            <w:tcW w:w="4111" w:type="dxa"/>
            <w:hideMark/>
          </w:tcPr>
          <w:p w14:paraId="66D95AFB" w14:textId="77777777" w:rsid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b/>
                <w:bCs/>
                <w:sz w:val="20"/>
                <w:szCs w:val="20"/>
                <w:lang w:eastAsia="pl-PL"/>
              </w:rPr>
              <w:t>Rusztowanie w komorze paleniskowej</w:t>
            </w:r>
            <w:r w:rsidRPr="001A1116">
              <w:rPr>
                <w:rFonts w:ascii="Arial" w:hAnsi="Arial" w:cs="Arial"/>
                <w:sz w:val="20"/>
                <w:szCs w:val="20"/>
                <w:lang w:eastAsia="pl-PL"/>
              </w:rPr>
              <w:t xml:space="preserve"> Wykonawca wybuduje rusztowanie na całą wysokość komory paleniskowej z podestami roboczymi umożliwiającymi dostęp do wszystkich powierzchni ogrzewalnych, tj.: czterech ścian komory paleniskowej na całej ich wysokości do przegrzewacza pary SH2,</w:t>
            </w:r>
            <w:r w:rsidRPr="001A1116">
              <w:rPr>
                <w:rFonts w:ascii="Arial" w:hAnsi="Arial" w:cs="Arial"/>
                <w:sz w:val="20"/>
                <w:szCs w:val="20"/>
                <w:lang w:eastAsia="pl-PL"/>
              </w:rPr>
              <w:br/>
              <w:t>między grodziami SH2 wybudować rusztowania pod przegrzewacz RH2,</w:t>
            </w:r>
            <w:r w:rsidRPr="001A1116">
              <w:rPr>
                <w:rFonts w:ascii="Arial" w:hAnsi="Arial" w:cs="Arial"/>
                <w:sz w:val="20"/>
                <w:szCs w:val="20"/>
                <w:lang w:eastAsia="pl-PL"/>
              </w:rPr>
              <w:br/>
              <w:t>między grodziami RH2 wybudować rusztowanie do górnej krawędzi RH2,</w:t>
            </w:r>
            <w:r w:rsidRPr="001A1116">
              <w:rPr>
                <w:rFonts w:ascii="Arial" w:hAnsi="Arial" w:cs="Arial"/>
                <w:sz w:val="20"/>
                <w:szCs w:val="20"/>
                <w:lang w:eastAsia="pl-PL"/>
              </w:rPr>
              <w:br/>
              <w:t>na przegrzewaczu RH2 postawić rusztowanie aż do stropu komory paleniskowej przy każdej ze ścian dla prawej i lewej strony komory paleniskowej, wewnątrz 4 rur zsypowych węgla wraz z kompensatorami na wylocie z syfonów.</w:t>
            </w:r>
            <w:r w:rsidRPr="001A1116">
              <w:rPr>
                <w:rFonts w:ascii="Arial" w:hAnsi="Arial" w:cs="Arial"/>
                <w:b/>
                <w:bCs/>
                <w:sz w:val="20"/>
                <w:szCs w:val="20"/>
                <w:lang w:eastAsia="pl-PL"/>
              </w:rPr>
              <w:t xml:space="preserve"> </w:t>
            </w:r>
            <w:r w:rsidRPr="001A1116">
              <w:rPr>
                <w:rFonts w:ascii="Arial" w:hAnsi="Arial" w:cs="Arial"/>
                <w:sz w:val="20"/>
                <w:szCs w:val="20"/>
                <w:lang w:eastAsia="pl-PL"/>
              </w:rPr>
              <w:br/>
              <w:t>Odstępy między podestami roboczymi w komorze paleniskowej w pionie ok. 2 m. Wykonawca zabuduje szczelne podestów, pokrywających cały przekrój poziomy komory na wysokościach:</w:t>
            </w:r>
            <w:r w:rsidRPr="001A1116">
              <w:rPr>
                <w:rFonts w:ascii="Arial" w:hAnsi="Arial" w:cs="Arial"/>
                <w:sz w:val="20"/>
                <w:szCs w:val="20"/>
                <w:lang w:eastAsia="pl-PL"/>
              </w:rPr>
              <w:br/>
              <w:t>+16 m na zakończeniu obmurza na leju komory paleniskowej z zachowaniem bezwzględnej szczelności przed spadającymi elementami obcymi</w:t>
            </w:r>
            <w:r w:rsidRPr="001A1116">
              <w:rPr>
                <w:rFonts w:ascii="Arial" w:hAnsi="Arial" w:cs="Arial"/>
                <w:sz w:val="20"/>
                <w:szCs w:val="20"/>
                <w:lang w:eastAsia="pl-PL"/>
              </w:rPr>
              <w:br/>
              <w:t xml:space="preserve">+25 m (tuż pod ekranem </w:t>
            </w:r>
            <w:proofErr w:type="spellStart"/>
            <w:r w:rsidRPr="001A1116">
              <w:rPr>
                <w:rFonts w:ascii="Arial" w:hAnsi="Arial" w:cs="Arial"/>
                <w:sz w:val="20"/>
                <w:szCs w:val="20"/>
                <w:lang w:eastAsia="pl-PL"/>
              </w:rPr>
              <w:t>dwuświetlnym</w:t>
            </w:r>
            <w:proofErr w:type="spellEnd"/>
            <w:r w:rsidRPr="001A1116">
              <w:rPr>
                <w:rFonts w:ascii="Arial" w:hAnsi="Arial" w:cs="Arial"/>
                <w:sz w:val="20"/>
                <w:szCs w:val="20"/>
                <w:lang w:eastAsia="pl-PL"/>
              </w:rPr>
              <w:t xml:space="preserve"> i grodziami przegrzewacza pary świeżej SH2),</w:t>
            </w:r>
            <w:r w:rsidRPr="001A1116">
              <w:rPr>
                <w:rFonts w:ascii="Arial" w:hAnsi="Arial" w:cs="Arial"/>
                <w:sz w:val="20"/>
                <w:szCs w:val="20"/>
                <w:lang w:eastAsia="pl-PL"/>
              </w:rPr>
              <w:br/>
              <w:t>+ 45 m (około 2 m poniżej stropu).</w:t>
            </w:r>
            <w:r w:rsidRPr="001A1116">
              <w:rPr>
                <w:rFonts w:ascii="Arial" w:hAnsi="Arial" w:cs="Arial"/>
                <w:sz w:val="20"/>
                <w:szCs w:val="20"/>
                <w:lang w:eastAsia="pl-PL"/>
              </w:rPr>
              <w:br/>
            </w:r>
            <w:r w:rsidRPr="001A1116">
              <w:rPr>
                <w:rFonts w:ascii="Arial" w:hAnsi="Arial" w:cs="Arial"/>
                <w:sz w:val="20"/>
                <w:szCs w:val="20"/>
                <w:lang w:eastAsia="pl-PL"/>
              </w:rPr>
              <w:lastRenderedPageBreak/>
              <w:t>Dla celów komunikacji pionowej niezbędna jest zabudowa ciągu komunikacyjnego przy prawej i lewej ścianie, oraz  pomiędzy każdymi grodziami przy ścianie przedniej i tylnej.</w:t>
            </w:r>
            <w:r w:rsidRPr="001A1116">
              <w:rPr>
                <w:rFonts w:ascii="Arial" w:hAnsi="Arial" w:cs="Arial"/>
                <w:sz w:val="20"/>
                <w:szCs w:val="20"/>
                <w:lang w:eastAsia="pl-PL"/>
              </w:rPr>
              <w:br/>
              <w:t>Dopuszczalne obciążenia podestów będą wynosić minimum 3kN/m2</w:t>
            </w:r>
          </w:p>
          <w:p w14:paraId="267455E0" w14:textId="77777777" w:rsidR="00903FBF" w:rsidRPr="001A1116" w:rsidRDefault="00903FBF" w:rsidP="001A1116">
            <w:pPr>
              <w:widowControl w:val="0"/>
              <w:tabs>
                <w:tab w:val="left" w:pos="851"/>
              </w:tabs>
              <w:autoSpaceDE w:val="0"/>
              <w:autoSpaceDN w:val="0"/>
              <w:adjustRightInd w:val="0"/>
              <w:spacing w:after="0" w:line="240" w:lineRule="auto"/>
              <w:rPr>
                <w:rFonts w:ascii="Arial" w:hAnsi="Arial" w:cs="Arial"/>
                <w:sz w:val="20"/>
                <w:szCs w:val="20"/>
                <w:lang w:eastAsia="pl-PL"/>
              </w:rPr>
            </w:pPr>
          </w:p>
        </w:tc>
        <w:tc>
          <w:tcPr>
            <w:tcW w:w="661" w:type="dxa"/>
            <w:noWrap/>
            <w:hideMark/>
          </w:tcPr>
          <w:p w14:paraId="580F330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lastRenderedPageBreak/>
              <w:t>kpl</w:t>
            </w:r>
          </w:p>
        </w:tc>
        <w:tc>
          <w:tcPr>
            <w:tcW w:w="1042" w:type="dxa"/>
            <w:noWrap/>
            <w:hideMark/>
          </w:tcPr>
          <w:p w14:paraId="5A25E29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noWrap/>
            <w:hideMark/>
          </w:tcPr>
          <w:p w14:paraId="7A733FE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noWrap/>
            <w:hideMark/>
          </w:tcPr>
          <w:p w14:paraId="32677AD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46DFDED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69AAE5EA" w14:textId="77777777" w:rsidTr="00720C18">
        <w:trPr>
          <w:trHeight w:val="3570"/>
        </w:trPr>
        <w:tc>
          <w:tcPr>
            <w:tcW w:w="606" w:type="dxa"/>
            <w:noWrap/>
            <w:hideMark/>
          </w:tcPr>
          <w:p w14:paraId="68DC121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1.2</w:t>
            </w:r>
          </w:p>
        </w:tc>
        <w:tc>
          <w:tcPr>
            <w:tcW w:w="4111" w:type="dxa"/>
            <w:hideMark/>
          </w:tcPr>
          <w:p w14:paraId="58857895" w14:textId="77777777" w:rsid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b/>
                <w:bCs/>
                <w:sz w:val="20"/>
                <w:szCs w:val="20"/>
                <w:lang w:eastAsia="pl-PL"/>
              </w:rPr>
              <w:t>Kanały wylotowe spalin z komory paleniskowej do cyklonów.</w:t>
            </w:r>
            <w:r w:rsidRPr="001A1116">
              <w:rPr>
                <w:rFonts w:ascii="Arial" w:hAnsi="Arial" w:cs="Arial"/>
                <w:sz w:val="20"/>
                <w:szCs w:val="20"/>
                <w:lang w:eastAsia="pl-PL"/>
              </w:rPr>
              <w:br/>
              <w:t xml:space="preserve">Przekrój poprzeczny każdego z dwóch kanałów ma wymiary  2860 mm szerokości </w:t>
            </w:r>
            <w:r w:rsidRPr="001A1116">
              <w:rPr>
                <w:rFonts w:ascii="Arial" w:hAnsi="Arial" w:cs="Arial"/>
                <w:sz w:val="20"/>
                <w:szCs w:val="20"/>
                <w:lang w:eastAsia="pl-PL"/>
              </w:rPr>
              <w:br/>
              <w:t>i 5710 mm wysokości. Kanały przechodzą stycznie w cyklon w taki sposób , że krótszy bok kanału ma długość około 2 000 mm a dłuższy około 6000 mm.</w:t>
            </w:r>
            <w:r w:rsidRPr="001A1116">
              <w:rPr>
                <w:rFonts w:ascii="Arial" w:hAnsi="Arial" w:cs="Arial"/>
                <w:sz w:val="20"/>
                <w:szCs w:val="20"/>
                <w:lang w:eastAsia="pl-PL"/>
              </w:rPr>
              <w:br/>
              <w:t>Należy wybudować rusztowania w kanałach spalin w taki sposób, aby zapewnić swobodny dostęp do bocznych ścian i do stropu kanałów. W komorze paleniskowej wybudowane będzie rusztowanie, należy zapewnić komunikacje między rusztowaniem komory paleniskowej a rusztowaniem w kanałach spalin.</w:t>
            </w:r>
          </w:p>
          <w:p w14:paraId="5DADD736" w14:textId="77777777" w:rsidR="00903FBF" w:rsidRPr="001A1116" w:rsidRDefault="00903FBF" w:rsidP="001A1116">
            <w:pPr>
              <w:widowControl w:val="0"/>
              <w:tabs>
                <w:tab w:val="left" w:pos="851"/>
              </w:tabs>
              <w:autoSpaceDE w:val="0"/>
              <w:autoSpaceDN w:val="0"/>
              <w:adjustRightInd w:val="0"/>
              <w:spacing w:after="0" w:line="240" w:lineRule="auto"/>
              <w:rPr>
                <w:rFonts w:ascii="Arial" w:hAnsi="Arial" w:cs="Arial"/>
                <w:sz w:val="20"/>
                <w:szCs w:val="20"/>
                <w:lang w:eastAsia="pl-PL"/>
              </w:rPr>
            </w:pPr>
          </w:p>
        </w:tc>
        <w:tc>
          <w:tcPr>
            <w:tcW w:w="661" w:type="dxa"/>
            <w:noWrap/>
            <w:hideMark/>
          </w:tcPr>
          <w:p w14:paraId="712625E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noWrap/>
            <w:hideMark/>
          </w:tcPr>
          <w:p w14:paraId="5F8A0A3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noWrap/>
            <w:hideMark/>
          </w:tcPr>
          <w:p w14:paraId="4DB658B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noWrap/>
            <w:hideMark/>
          </w:tcPr>
          <w:p w14:paraId="6776269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3AB26A7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5BD675F4" w14:textId="77777777" w:rsidTr="001A1116">
        <w:trPr>
          <w:trHeight w:val="300"/>
        </w:trPr>
        <w:tc>
          <w:tcPr>
            <w:tcW w:w="606" w:type="dxa"/>
            <w:noWrap/>
            <w:hideMark/>
          </w:tcPr>
          <w:p w14:paraId="5C4332E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2</w:t>
            </w:r>
          </w:p>
        </w:tc>
        <w:tc>
          <w:tcPr>
            <w:tcW w:w="4111" w:type="dxa"/>
            <w:hideMark/>
          </w:tcPr>
          <w:p w14:paraId="19057DA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II ciąg kotła – w środku</w:t>
            </w:r>
          </w:p>
        </w:tc>
        <w:tc>
          <w:tcPr>
            <w:tcW w:w="661" w:type="dxa"/>
            <w:noWrap/>
            <w:vAlign w:val="center"/>
            <w:hideMark/>
          </w:tcPr>
          <w:p w14:paraId="02B30595" w14:textId="3572B101"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noWrap/>
            <w:vAlign w:val="center"/>
            <w:hideMark/>
          </w:tcPr>
          <w:p w14:paraId="28E9CD4B" w14:textId="0BFD3155"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noWrap/>
            <w:vAlign w:val="center"/>
            <w:hideMark/>
          </w:tcPr>
          <w:p w14:paraId="2C757783" w14:textId="0B5A45AD"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3176AF16" w14:textId="212FAF61"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3127B84F" w14:textId="3D67D230"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4726755A" w14:textId="77777777" w:rsidTr="00720C18">
        <w:trPr>
          <w:trHeight w:val="5355"/>
        </w:trPr>
        <w:tc>
          <w:tcPr>
            <w:tcW w:w="606" w:type="dxa"/>
            <w:noWrap/>
            <w:hideMark/>
          </w:tcPr>
          <w:p w14:paraId="4D7807E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2.1</w:t>
            </w:r>
          </w:p>
        </w:tc>
        <w:tc>
          <w:tcPr>
            <w:tcW w:w="4111" w:type="dxa"/>
            <w:hideMark/>
          </w:tcPr>
          <w:p w14:paraId="44970F69" w14:textId="77777777" w:rsid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b/>
                <w:bCs/>
                <w:sz w:val="20"/>
                <w:szCs w:val="20"/>
                <w:lang w:eastAsia="pl-PL"/>
              </w:rPr>
              <w:t>Rury Festonu i  przegrzewacz pary świeżej SH3</w:t>
            </w:r>
            <w:r w:rsidRPr="001A1116">
              <w:rPr>
                <w:rFonts w:ascii="Arial" w:hAnsi="Arial" w:cs="Arial"/>
                <w:sz w:val="20"/>
                <w:szCs w:val="20"/>
                <w:lang w:eastAsia="pl-PL"/>
              </w:rPr>
              <w:t>.</w:t>
            </w:r>
            <w:r w:rsidRPr="001A1116">
              <w:rPr>
                <w:rFonts w:ascii="Arial" w:hAnsi="Arial" w:cs="Arial"/>
                <w:sz w:val="20"/>
                <w:szCs w:val="20"/>
                <w:lang w:eastAsia="pl-PL"/>
              </w:rPr>
              <w:br/>
              <w:t xml:space="preserve">Feston, to przednia ściana I stopnia przegrzewacza pary świeżej II - go ciągu ukształtowana w ten sposób aby umożliwić wlot spalin do drugiego ciągu. Feston znajduje się w kanałach spalin z cyklonów do II -go ciągu kotła. Kanał wylotowy spalin w okolicach festonu ma wymiary 11000 mm szerokości i 4000 mm wysokości. </w:t>
            </w:r>
            <w:r w:rsidRPr="001A1116">
              <w:rPr>
                <w:rFonts w:ascii="Arial" w:hAnsi="Arial" w:cs="Arial"/>
                <w:sz w:val="20"/>
                <w:szCs w:val="20"/>
                <w:lang w:eastAsia="pl-PL"/>
              </w:rPr>
              <w:br/>
              <w:t>Komora II-go ciągu nad SH3 o budowie prostokątnej 12000 x 5000 i wysokości 7500mm. Właz do festonu i II-go ciągu jest o średnicy fi 500 mm.</w:t>
            </w:r>
            <w:r w:rsidRPr="001A1116">
              <w:rPr>
                <w:rFonts w:ascii="Arial" w:hAnsi="Arial" w:cs="Arial"/>
                <w:sz w:val="20"/>
                <w:szCs w:val="20"/>
                <w:lang w:eastAsia="pl-PL"/>
              </w:rPr>
              <w:br/>
              <w:t xml:space="preserve">Należy zabudować rusztowanie z obu stron rur festonu w taki sposób aby był możliwy dostęp do rur festonu na całej szerokości kanału i na całej ich wysokości, a w górnej części komory II-go ciągu kotła tj. 2000 mm poniżej stropu, szczelnie </w:t>
            </w:r>
            <w:proofErr w:type="spellStart"/>
            <w:r w:rsidRPr="001A1116">
              <w:rPr>
                <w:rFonts w:ascii="Arial" w:hAnsi="Arial" w:cs="Arial"/>
                <w:sz w:val="20"/>
                <w:szCs w:val="20"/>
                <w:lang w:eastAsia="pl-PL"/>
              </w:rPr>
              <w:t>zadeskowane</w:t>
            </w:r>
            <w:proofErr w:type="spellEnd"/>
            <w:r w:rsidRPr="001A1116">
              <w:rPr>
                <w:rFonts w:ascii="Arial" w:hAnsi="Arial" w:cs="Arial"/>
                <w:sz w:val="20"/>
                <w:szCs w:val="20"/>
                <w:lang w:eastAsia="pl-PL"/>
              </w:rPr>
              <w:t xml:space="preserve">. </w:t>
            </w:r>
            <w:r w:rsidRPr="001A1116">
              <w:rPr>
                <w:rFonts w:ascii="Arial" w:hAnsi="Arial" w:cs="Arial"/>
                <w:sz w:val="20"/>
                <w:szCs w:val="20"/>
                <w:lang w:eastAsia="pl-PL"/>
              </w:rPr>
              <w:br/>
              <w:t>Należy zabudować podesty w odległości pionowej ok. 2000 mm obejmujący rejon całej powierzchni II ciągu nad przegrzewaczem pary świeżej SH3 z kompletnym dostępem do rur wieszakowych z obu stron, rur festonu wraz z ścianami bocznymi oraz stropem II ciągu</w:t>
            </w:r>
          </w:p>
          <w:p w14:paraId="10D30E58" w14:textId="77777777" w:rsidR="00903FBF" w:rsidRPr="001A1116" w:rsidRDefault="00903FBF" w:rsidP="001A1116">
            <w:pPr>
              <w:widowControl w:val="0"/>
              <w:tabs>
                <w:tab w:val="left" w:pos="851"/>
              </w:tabs>
              <w:autoSpaceDE w:val="0"/>
              <w:autoSpaceDN w:val="0"/>
              <w:adjustRightInd w:val="0"/>
              <w:spacing w:after="0" w:line="240" w:lineRule="auto"/>
              <w:rPr>
                <w:rFonts w:ascii="Arial" w:hAnsi="Arial" w:cs="Arial"/>
                <w:sz w:val="20"/>
                <w:szCs w:val="20"/>
                <w:lang w:eastAsia="pl-PL"/>
              </w:rPr>
            </w:pPr>
          </w:p>
        </w:tc>
        <w:tc>
          <w:tcPr>
            <w:tcW w:w="661" w:type="dxa"/>
            <w:noWrap/>
            <w:hideMark/>
          </w:tcPr>
          <w:p w14:paraId="0BDA040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noWrap/>
            <w:hideMark/>
          </w:tcPr>
          <w:p w14:paraId="45D8A9D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noWrap/>
            <w:hideMark/>
          </w:tcPr>
          <w:p w14:paraId="23F8E3F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noWrap/>
            <w:hideMark/>
          </w:tcPr>
          <w:p w14:paraId="1E4E576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3E7C71C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0B59C6F5" w14:textId="77777777" w:rsidTr="00720C18">
        <w:trPr>
          <w:trHeight w:val="690"/>
        </w:trPr>
        <w:tc>
          <w:tcPr>
            <w:tcW w:w="606" w:type="dxa"/>
            <w:noWrap/>
            <w:hideMark/>
          </w:tcPr>
          <w:p w14:paraId="2970DA2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2.2</w:t>
            </w:r>
          </w:p>
        </w:tc>
        <w:tc>
          <w:tcPr>
            <w:tcW w:w="4111" w:type="dxa"/>
            <w:hideMark/>
          </w:tcPr>
          <w:p w14:paraId="696E0FE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Montaż i demontaż rusztowania w II-im ciągu kotła pod podgrzewaczem wody ECO (</w:t>
            </w:r>
            <w:proofErr w:type="spellStart"/>
            <w:r w:rsidRPr="001A1116">
              <w:rPr>
                <w:rFonts w:ascii="Arial" w:hAnsi="Arial" w:cs="Arial"/>
                <w:sz w:val="20"/>
                <w:szCs w:val="20"/>
                <w:lang w:eastAsia="pl-PL"/>
              </w:rPr>
              <w:t>zadeskowanie</w:t>
            </w:r>
            <w:proofErr w:type="spellEnd"/>
            <w:r w:rsidRPr="001A1116">
              <w:rPr>
                <w:rFonts w:ascii="Arial" w:hAnsi="Arial" w:cs="Arial"/>
                <w:sz w:val="20"/>
                <w:szCs w:val="20"/>
                <w:lang w:eastAsia="pl-PL"/>
              </w:rPr>
              <w:t>, prace alpinistyczne )</w:t>
            </w:r>
          </w:p>
        </w:tc>
        <w:tc>
          <w:tcPr>
            <w:tcW w:w="661" w:type="dxa"/>
            <w:noWrap/>
            <w:hideMark/>
          </w:tcPr>
          <w:p w14:paraId="3E65669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m2</w:t>
            </w:r>
          </w:p>
        </w:tc>
        <w:tc>
          <w:tcPr>
            <w:tcW w:w="1042" w:type="dxa"/>
            <w:noWrap/>
            <w:hideMark/>
          </w:tcPr>
          <w:p w14:paraId="531E705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noWrap/>
            <w:hideMark/>
          </w:tcPr>
          <w:p w14:paraId="51C9D67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60</w:t>
            </w:r>
          </w:p>
        </w:tc>
        <w:tc>
          <w:tcPr>
            <w:tcW w:w="1428" w:type="dxa"/>
            <w:noWrap/>
            <w:hideMark/>
          </w:tcPr>
          <w:p w14:paraId="4735409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60FAAA0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50304B39" w14:textId="77777777" w:rsidTr="001A1116">
        <w:trPr>
          <w:trHeight w:val="540"/>
        </w:trPr>
        <w:tc>
          <w:tcPr>
            <w:tcW w:w="606" w:type="dxa"/>
            <w:noWrap/>
            <w:hideMark/>
          </w:tcPr>
          <w:p w14:paraId="0E32548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3</w:t>
            </w:r>
          </w:p>
        </w:tc>
        <w:tc>
          <w:tcPr>
            <w:tcW w:w="4111" w:type="dxa"/>
            <w:noWrap/>
            <w:hideMark/>
          </w:tcPr>
          <w:p w14:paraId="3BE0DF3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Komora paleniskowa – na zewnątrz SH2 i RH2</w:t>
            </w:r>
          </w:p>
        </w:tc>
        <w:tc>
          <w:tcPr>
            <w:tcW w:w="661" w:type="dxa"/>
            <w:noWrap/>
            <w:vAlign w:val="center"/>
            <w:hideMark/>
          </w:tcPr>
          <w:p w14:paraId="3CDFE83E" w14:textId="52F74CE2"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noWrap/>
            <w:vAlign w:val="center"/>
            <w:hideMark/>
          </w:tcPr>
          <w:p w14:paraId="74DD7341" w14:textId="744D64F2"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noWrap/>
            <w:vAlign w:val="center"/>
            <w:hideMark/>
          </w:tcPr>
          <w:p w14:paraId="6E9B718E" w14:textId="582698DD"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5C6058FC" w14:textId="5BC3475A"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774293E2" w14:textId="6D952534"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3BC86E6E" w14:textId="77777777" w:rsidTr="00720C18">
        <w:trPr>
          <w:trHeight w:val="765"/>
        </w:trPr>
        <w:tc>
          <w:tcPr>
            <w:tcW w:w="606" w:type="dxa"/>
            <w:noWrap/>
            <w:hideMark/>
          </w:tcPr>
          <w:p w14:paraId="67C2A8F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lastRenderedPageBreak/>
              <w:t>3.1</w:t>
            </w:r>
          </w:p>
        </w:tc>
        <w:tc>
          <w:tcPr>
            <w:tcW w:w="4111" w:type="dxa"/>
            <w:hideMark/>
          </w:tcPr>
          <w:p w14:paraId="31D7FA3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xml:space="preserve">Montaż /demontaż rusztowań z zewnątrz kotła przy przedniej i tylnej ścianie przegrzewacza SH2 i RH2- </w:t>
            </w:r>
          </w:p>
        </w:tc>
        <w:tc>
          <w:tcPr>
            <w:tcW w:w="661" w:type="dxa"/>
            <w:noWrap/>
            <w:hideMark/>
          </w:tcPr>
          <w:p w14:paraId="45A719E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m3</w:t>
            </w:r>
          </w:p>
        </w:tc>
        <w:tc>
          <w:tcPr>
            <w:tcW w:w="1042" w:type="dxa"/>
            <w:noWrap/>
            <w:hideMark/>
          </w:tcPr>
          <w:p w14:paraId="369A5BE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noWrap/>
            <w:hideMark/>
          </w:tcPr>
          <w:p w14:paraId="5AC5BA9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320</w:t>
            </w:r>
          </w:p>
        </w:tc>
        <w:tc>
          <w:tcPr>
            <w:tcW w:w="1428" w:type="dxa"/>
            <w:noWrap/>
            <w:hideMark/>
          </w:tcPr>
          <w:p w14:paraId="6E92FEE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1848CC0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362F5C87" w14:textId="77777777" w:rsidTr="00720C18">
        <w:trPr>
          <w:trHeight w:val="683"/>
        </w:trPr>
        <w:tc>
          <w:tcPr>
            <w:tcW w:w="606" w:type="dxa"/>
            <w:noWrap/>
            <w:hideMark/>
          </w:tcPr>
          <w:p w14:paraId="134140C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3.2</w:t>
            </w:r>
          </w:p>
        </w:tc>
        <w:tc>
          <w:tcPr>
            <w:tcW w:w="4111" w:type="dxa"/>
            <w:hideMark/>
          </w:tcPr>
          <w:p w14:paraId="495F3C2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Montaż / demontaż podestów roboczych pomiędzy obudowami grodzi SH2 i RH2 z zewnątrz kotła przy przedniej i tylnej ścianie</w:t>
            </w:r>
          </w:p>
        </w:tc>
        <w:tc>
          <w:tcPr>
            <w:tcW w:w="661" w:type="dxa"/>
            <w:noWrap/>
            <w:hideMark/>
          </w:tcPr>
          <w:p w14:paraId="65939BE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m3</w:t>
            </w:r>
          </w:p>
        </w:tc>
        <w:tc>
          <w:tcPr>
            <w:tcW w:w="1042" w:type="dxa"/>
            <w:noWrap/>
            <w:hideMark/>
          </w:tcPr>
          <w:p w14:paraId="6AD0D0C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noWrap/>
            <w:hideMark/>
          </w:tcPr>
          <w:p w14:paraId="67E700D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144</w:t>
            </w:r>
          </w:p>
        </w:tc>
        <w:tc>
          <w:tcPr>
            <w:tcW w:w="1428" w:type="dxa"/>
            <w:noWrap/>
            <w:hideMark/>
          </w:tcPr>
          <w:p w14:paraId="2417428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2B60A89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4E08FC18" w14:textId="77777777" w:rsidTr="00720C18">
        <w:trPr>
          <w:trHeight w:val="510"/>
        </w:trPr>
        <w:tc>
          <w:tcPr>
            <w:tcW w:w="606" w:type="dxa"/>
            <w:noWrap/>
            <w:hideMark/>
          </w:tcPr>
          <w:p w14:paraId="51FD741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3.3</w:t>
            </w:r>
          </w:p>
        </w:tc>
        <w:tc>
          <w:tcPr>
            <w:tcW w:w="4111" w:type="dxa"/>
            <w:hideMark/>
          </w:tcPr>
          <w:p w14:paraId="035AA5E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xml:space="preserve">Rusztowanie przy lewej i prawej ścianie komory paleniskowej </w:t>
            </w:r>
          </w:p>
        </w:tc>
        <w:tc>
          <w:tcPr>
            <w:tcW w:w="661" w:type="dxa"/>
            <w:noWrap/>
            <w:hideMark/>
          </w:tcPr>
          <w:p w14:paraId="479ADD0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m2</w:t>
            </w:r>
          </w:p>
        </w:tc>
        <w:tc>
          <w:tcPr>
            <w:tcW w:w="1042" w:type="dxa"/>
            <w:noWrap/>
            <w:hideMark/>
          </w:tcPr>
          <w:p w14:paraId="1B1DBD5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noWrap/>
            <w:hideMark/>
          </w:tcPr>
          <w:p w14:paraId="5EF5991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720</w:t>
            </w:r>
          </w:p>
        </w:tc>
        <w:tc>
          <w:tcPr>
            <w:tcW w:w="1428" w:type="dxa"/>
            <w:noWrap/>
            <w:hideMark/>
          </w:tcPr>
          <w:p w14:paraId="0EFF8D3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7CD9E3E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3B151BAA" w14:textId="77777777" w:rsidTr="00720C18">
        <w:trPr>
          <w:trHeight w:val="300"/>
        </w:trPr>
        <w:tc>
          <w:tcPr>
            <w:tcW w:w="606" w:type="dxa"/>
            <w:noWrap/>
            <w:hideMark/>
          </w:tcPr>
          <w:p w14:paraId="49BC033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3.4</w:t>
            </w:r>
          </w:p>
        </w:tc>
        <w:tc>
          <w:tcPr>
            <w:tcW w:w="4111" w:type="dxa"/>
            <w:hideMark/>
          </w:tcPr>
          <w:p w14:paraId="4CD3BD9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pod rurami zsypowymi węgla 4 szt. poziom +10m</w:t>
            </w:r>
          </w:p>
        </w:tc>
        <w:tc>
          <w:tcPr>
            <w:tcW w:w="661" w:type="dxa"/>
            <w:noWrap/>
            <w:hideMark/>
          </w:tcPr>
          <w:p w14:paraId="721DA35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noWrap/>
            <w:hideMark/>
          </w:tcPr>
          <w:p w14:paraId="761158F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noWrap/>
            <w:hideMark/>
          </w:tcPr>
          <w:p w14:paraId="128ED37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440</w:t>
            </w:r>
          </w:p>
        </w:tc>
        <w:tc>
          <w:tcPr>
            <w:tcW w:w="1428" w:type="dxa"/>
            <w:noWrap/>
            <w:hideMark/>
          </w:tcPr>
          <w:p w14:paraId="0C53976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7DE4516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502B887F" w14:textId="77777777" w:rsidTr="00720C18">
        <w:trPr>
          <w:trHeight w:val="300"/>
        </w:trPr>
        <w:tc>
          <w:tcPr>
            <w:tcW w:w="606" w:type="dxa"/>
            <w:noWrap/>
            <w:hideMark/>
          </w:tcPr>
          <w:p w14:paraId="33D32AD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3.5</w:t>
            </w:r>
          </w:p>
        </w:tc>
        <w:tc>
          <w:tcPr>
            <w:tcW w:w="4111" w:type="dxa"/>
            <w:hideMark/>
          </w:tcPr>
          <w:p w14:paraId="471F4B0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pod cyklony poziom +25m</w:t>
            </w:r>
          </w:p>
        </w:tc>
        <w:tc>
          <w:tcPr>
            <w:tcW w:w="661" w:type="dxa"/>
            <w:noWrap/>
            <w:hideMark/>
          </w:tcPr>
          <w:p w14:paraId="168E2BF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noWrap/>
            <w:hideMark/>
          </w:tcPr>
          <w:p w14:paraId="6739E6E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noWrap/>
            <w:hideMark/>
          </w:tcPr>
          <w:p w14:paraId="335BA73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25</w:t>
            </w:r>
          </w:p>
        </w:tc>
        <w:tc>
          <w:tcPr>
            <w:tcW w:w="1428" w:type="dxa"/>
            <w:noWrap/>
            <w:hideMark/>
          </w:tcPr>
          <w:p w14:paraId="5E2A185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0FF54A2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007A9000" w14:textId="77777777" w:rsidTr="001A1116">
        <w:trPr>
          <w:trHeight w:val="300"/>
        </w:trPr>
        <w:tc>
          <w:tcPr>
            <w:tcW w:w="606" w:type="dxa"/>
            <w:noWrap/>
            <w:hideMark/>
          </w:tcPr>
          <w:p w14:paraId="31205C6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4</w:t>
            </w:r>
          </w:p>
        </w:tc>
        <w:tc>
          <w:tcPr>
            <w:tcW w:w="4111" w:type="dxa"/>
            <w:hideMark/>
          </w:tcPr>
          <w:p w14:paraId="4185EDA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 xml:space="preserve">II ciąg na zewnątrz kotła </w:t>
            </w:r>
          </w:p>
        </w:tc>
        <w:tc>
          <w:tcPr>
            <w:tcW w:w="661" w:type="dxa"/>
            <w:noWrap/>
            <w:vAlign w:val="center"/>
            <w:hideMark/>
          </w:tcPr>
          <w:p w14:paraId="49FBF544" w14:textId="0DC1301C"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noWrap/>
            <w:vAlign w:val="center"/>
            <w:hideMark/>
          </w:tcPr>
          <w:p w14:paraId="61FD0F5D" w14:textId="475F4B28"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noWrap/>
            <w:vAlign w:val="center"/>
            <w:hideMark/>
          </w:tcPr>
          <w:p w14:paraId="44433E93" w14:textId="2DD32515"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62C4546F" w14:textId="18427185"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20E807A9" w14:textId="4809BB74"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0A2D7852" w14:textId="77777777" w:rsidTr="00720C18">
        <w:trPr>
          <w:trHeight w:val="450"/>
        </w:trPr>
        <w:tc>
          <w:tcPr>
            <w:tcW w:w="606" w:type="dxa"/>
            <w:noWrap/>
            <w:hideMark/>
          </w:tcPr>
          <w:p w14:paraId="78F30CE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4.1</w:t>
            </w:r>
          </w:p>
        </w:tc>
        <w:tc>
          <w:tcPr>
            <w:tcW w:w="4111" w:type="dxa"/>
            <w:hideMark/>
          </w:tcPr>
          <w:p w14:paraId="1F4360B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Podgrzewacz wody ECO ściana przednia, tylna, prawa i lewa od 25m do 34m</w:t>
            </w:r>
          </w:p>
        </w:tc>
        <w:tc>
          <w:tcPr>
            <w:tcW w:w="661" w:type="dxa"/>
            <w:noWrap/>
            <w:hideMark/>
          </w:tcPr>
          <w:p w14:paraId="76E1836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m2</w:t>
            </w:r>
          </w:p>
        </w:tc>
        <w:tc>
          <w:tcPr>
            <w:tcW w:w="1042" w:type="dxa"/>
            <w:noWrap/>
            <w:hideMark/>
          </w:tcPr>
          <w:p w14:paraId="447BC29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noWrap/>
            <w:hideMark/>
          </w:tcPr>
          <w:p w14:paraId="5AE5EEF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360</w:t>
            </w:r>
          </w:p>
        </w:tc>
        <w:tc>
          <w:tcPr>
            <w:tcW w:w="1428" w:type="dxa"/>
            <w:noWrap/>
            <w:hideMark/>
          </w:tcPr>
          <w:p w14:paraId="420CF26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05BBA17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7BF836C0" w14:textId="77777777" w:rsidTr="001A1116">
        <w:trPr>
          <w:trHeight w:val="839"/>
        </w:trPr>
        <w:tc>
          <w:tcPr>
            <w:tcW w:w="606" w:type="dxa"/>
            <w:noWrap/>
            <w:hideMark/>
          </w:tcPr>
          <w:p w14:paraId="0D6D967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5</w:t>
            </w:r>
          </w:p>
        </w:tc>
        <w:tc>
          <w:tcPr>
            <w:tcW w:w="4111" w:type="dxa"/>
            <w:hideMark/>
          </w:tcPr>
          <w:p w14:paraId="4032214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Montaż / demontaż rusztowań w celu przygotowania do badań diagnostycznych elementów kotła wynikające z przepisów UDT.</w:t>
            </w:r>
          </w:p>
        </w:tc>
        <w:tc>
          <w:tcPr>
            <w:tcW w:w="661" w:type="dxa"/>
            <w:noWrap/>
            <w:vAlign w:val="center"/>
            <w:hideMark/>
          </w:tcPr>
          <w:p w14:paraId="5E349183" w14:textId="38693D90"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noWrap/>
            <w:vAlign w:val="center"/>
            <w:hideMark/>
          </w:tcPr>
          <w:p w14:paraId="21BF492D" w14:textId="386B90C9"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noWrap/>
            <w:vAlign w:val="center"/>
            <w:hideMark/>
          </w:tcPr>
          <w:p w14:paraId="4266FD1E" w14:textId="119E2FD6"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04094377" w14:textId="7C9DDCC9"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726DDE5B" w14:textId="4F2C0620"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3A25AA8F" w14:textId="77777777" w:rsidTr="00720C18">
        <w:trPr>
          <w:trHeight w:val="300"/>
        </w:trPr>
        <w:tc>
          <w:tcPr>
            <w:tcW w:w="606" w:type="dxa"/>
            <w:noWrap/>
            <w:hideMark/>
          </w:tcPr>
          <w:p w14:paraId="7C5960F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5.1</w:t>
            </w:r>
          </w:p>
        </w:tc>
        <w:tc>
          <w:tcPr>
            <w:tcW w:w="4111" w:type="dxa"/>
            <w:hideMark/>
          </w:tcPr>
          <w:p w14:paraId="0BE95E9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Komory dna dyszowego</w:t>
            </w:r>
          </w:p>
        </w:tc>
        <w:tc>
          <w:tcPr>
            <w:tcW w:w="661" w:type="dxa"/>
            <w:hideMark/>
          </w:tcPr>
          <w:p w14:paraId="12DD7FC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567B910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roofErr w:type="spellStart"/>
            <w:r w:rsidRPr="001A1116">
              <w:rPr>
                <w:rFonts w:ascii="Arial" w:hAnsi="Arial" w:cs="Arial"/>
                <w:sz w:val="20"/>
                <w:szCs w:val="20"/>
                <w:lang w:eastAsia="pl-PL"/>
              </w:rPr>
              <w:t>NIe</w:t>
            </w:r>
            <w:proofErr w:type="spellEnd"/>
          </w:p>
        </w:tc>
        <w:tc>
          <w:tcPr>
            <w:tcW w:w="708" w:type="dxa"/>
            <w:hideMark/>
          </w:tcPr>
          <w:p w14:paraId="5D77283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w:t>
            </w:r>
          </w:p>
        </w:tc>
        <w:tc>
          <w:tcPr>
            <w:tcW w:w="1428" w:type="dxa"/>
            <w:noWrap/>
            <w:hideMark/>
          </w:tcPr>
          <w:p w14:paraId="3F4F613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63511F2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30F78AD2" w14:textId="77777777" w:rsidTr="00720C18">
        <w:trPr>
          <w:trHeight w:val="300"/>
        </w:trPr>
        <w:tc>
          <w:tcPr>
            <w:tcW w:w="606" w:type="dxa"/>
            <w:noWrap/>
            <w:hideMark/>
          </w:tcPr>
          <w:p w14:paraId="520D060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5.2</w:t>
            </w:r>
          </w:p>
        </w:tc>
        <w:tc>
          <w:tcPr>
            <w:tcW w:w="4111" w:type="dxa"/>
            <w:hideMark/>
          </w:tcPr>
          <w:p w14:paraId="58ADA28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Dolne komory rur opadowych</w:t>
            </w:r>
          </w:p>
        </w:tc>
        <w:tc>
          <w:tcPr>
            <w:tcW w:w="661" w:type="dxa"/>
            <w:hideMark/>
          </w:tcPr>
          <w:p w14:paraId="1840AFF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04AA926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hideMark/>
          </w:tcPr>
          <w:p w14:paraId="1EBF822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4</w:t>
            </w:r>
          </w:p>
        </w:tc>
        <w:tc>
          <w:tcPr>
            <w:tcW w:w="1428" w:type="dxa"/>
            <w:noWrap/>
            <w:hideMark/>
          </w:tcPr>
          <w:p w14:paraId="33F14BB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4AF1954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7B659AE7" w14:textId="77777777" w:rsidTr="00720C18">
        <w:trPr>
          <w:trHeight w:val="300"/>
        </w:trPr>
        <w:tc>
          <w:tcPr>
            <w:tcW w:w="606" w:type="dxa"/>
            <w:noWrap/>
            <w:hideMark/>
          </w:tcPr>
          <w:p w14:paraId="23957A9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5.3</w:t>
            </w:r>
          </w:p>
        </w:tc>
        <w:tc>
          <w:tcPr>
            <w:tcW w:w="4111" w:type="dxa"/>
            <w:hideMark/>
          </w:tcPr>
          <w:p w14:paraId="388C1C8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Komora wlotowa podgrzewacza wody</w:t>
            </w:r>
          </w:p>
        </w:tc>
        <w:tc>
          <w:tcPr>
            <w:tcW w:w="661" w:type="dxa"/>
            <w:hideMark/>
          </w:tcPr>
          <w:p w14:paraId="722FAA6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29A839A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35B9BE8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w:t>
            </w:r>
          </w:p>
        </w:tc>
        <w:tc>
          <w:tcPr>
            <w:tcW w:w="1428" w:type="dxa"/>
            <w:noWrap/>
            <w:hideMark/>
          </w:tcPr>
          <w:p w14:paraId="31CEED4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6A70908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24AC1252" w14:textId="77777777" w:rsidTr="00720C18">
        <w:trPr>
          <w:trHeight w:val="300"/>
        </w:trPr>
        <w:tc>
          <w:tcPr>
            <w:tcW w:w="606" w:type="dxa"/>
            <w:noWrap/>
            <w:hideMark/>
          </w:tcPr>
          <w:p w14:paraId="03F4868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5.4</w:t>
            </w:r>
          </w:p>
        </w:tc>
        <w:tc>
          <w:tcPr>
            <w:tcW w:w="4111" w:type="dxa"/>
            <w:hideMark/>
          </w:tcPr>
          <w:p w14:paraId="56D9D79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Przegrzewacz pary świeżej SH1</w:t>
            </w:r>
          </w:p>
        </w:tc>
        <w:tc>
          <w:tcPr>
            <w:tcW w:w="661" w:type="dxa"/>
            <w:hideMark/>
          </w:tcPr>
          <w:p w14:paraId="7E2F861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0037942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6F3B120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4</w:t>
            </w:r>
          </w:p>
        </w:tc>
        <w:tc>
          <w:tcPr>
            <w:tcW w:w="1428" w:type="dxa"/>
            <w:noWrap/>
            <w:hideMark/>
          </w:tcPr>
          <w:p w14:paraId="483068E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0435F2B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1FBFDD0E" w14:textId="77777777" w:rsidTr="00720C18">
        <w:trPr>
          <w:trHeight w:val="300"/>
        </w:trPr>
        <w:tc>
          <w:tcPr>
            <w:tcW w:w="606" w:type="dxa"/>
            <w:noWrap/>
            <w:hideMark/>
          </w:tcPr>
          <w:p w14:paraId="7847991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5.5</w:t>
            </w:r>
          </w:p>
        </w:tc>
        <w:tc>
          <w:tcPr>
            <w:tcW w:w="4111" w:type="dxa"/>
            <w:hideMark/>
          </w:tcPr>
          <w:p w14:paraId="6DC92E9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Przegrzewacz pary świeżej SH2</w:t>
            </w:r>
          </w:p>
        </w:tc>
        <w:tc>
          <w:tcPr>
            <w:tcW w:w="661" w:type="dxa"/>
            <w:hideMark/>
          </w:tcPr>
          <w:p w14:paraId="5A0D673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4F3E904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2E3132E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w:t>
            </w:r>
          </w:p>
        </w:tc>
        <w:tc>
          <w:tcPr>
            <w:tcW w:w="1428" w:type="dxa"/>
            <w:noWrap/>
            <w:hideMark/>
          </w:tcPr>
          <w:p w14:paraId="307ABC9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6FA172D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7C88EE9A" w14:textId="77777777" w:rsidTr="00720C18">
        <w:trPr>
          <w:trHeight w:val="300"/>
        </w:trPr>
        <w:tc>
          <w:tcPr>
            <w:tcW w:w="606" w:type="dxa"/>
            <w:noWrap/>
            <w:hideMark/>
          </w:tcPr>
          <w:p w14:paraId="1E901D0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5.6</w:t>
            </w:r>
          </w:p>
        </w:tc>
        <w:tc>
          <w:tcPr>
            <w:tcW w:w="4111" w:type="dxa"/>
            <w:hideMark/>
          </w:tcPr>
          <w:p w14:paraId="19B77A0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Przegrzewacz pary świeżej SH3</w:t>
            </w:r>
          </w:p>
        </w:tc>
        <w:tc>
          <w:tcPr>
            <w:tcW w:w="661" w:type="dxa"/>
            <w:hideMark/>
          </w:tcPr>
          <w:p w14:paraId="2ED2280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4F557BB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roofErr w:type="spellStart"/>
            <w:r w:rsidRPr="001A1116">
              <w:rPr>
                <w:rFonts w:ascii="Arial" w:hAnsi="Arial" w:cs="Arial"/>
                <w:sz w:val="20"/>
                <w:szCs w:val="20"/>
                <w:lang w:eastAsia="pl-PL"/>
              </w:rPr>
              <w:t>NIe</w:t>
            </w:r>
            <w:proofErr w:type="spellEnd"/>
          </w:p>
        </w:tc>
        <w:tc>
          <w:tcPr>
            <w:tcW w:w="708" w:type="dxa"/>
            <w:hideMark/>
          </w:tcPr>
          <w:p w14:paraId="1D76FA2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w:t>
            </w:r>
          </w:p>
        </w:tc>
        <w:tc>
          <w:tcPr>
            <w:tcW w:w="1428" w:type="dxa"/>
            <w:noWrap/>
            <w:hideMark/>
          </w:tcPr>
          <w:p w14:paraId="7867CDF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415532C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0BEB6485" w14:textId="77777777" w:rsidTr="00720C18">
        <w:trPr>
          <w:trHeight w:val="300"/>
        </w:trPr>
        <w:tc>
          <w:tcPr>
            <w:tcW w:w="606" w:type="dxa"/>
            <w:noWrap/>
            <w:hideMark/>
          </w:tcPr>
          <w:p w14:paraId="2C3677A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5.7</w:t>
            </w:r>
          </w:p>
        </w:tc>
        <w:tc>
          <w:tcPr>
            <w:tcW w:w="4111" w:type="dxa"/>
            <w:hideMark/>
          </w:tcPr>
          <w:p w14:paraId="4098A56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Przegrzewacz pary wtórnej RH1</w:t>
            </w:r>
          </w:p>
        </w:tc>
        <w:tc>
          <w:tcPr>
            <w:tcW w:w="661" w:type="dxa"/>
            <w:hideMark/>
          </w:tcPr>
          <w:p w14:paraId="3B0EE7B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45DC3C4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roofErr w:type="spellStart"/>
            <w:r w:rsidRPr="001A1116">
              <w:rPr>
                <w:rFonts w:ascii="Arial" w:hAnsi="Arial" w:cs="Arial"/>
                <w:sz w:val="20"/>
                <w:szCs w:val="20"/>
                <w:lang w:eastAsia="pl-PL"/>
              </w:rPr>
              <w:t>NIe</w:t>
            </w:r>
            <w:proofErr w:type="spellEnd"/>
          </w:p>
        </w:tc>
        <w:tc>
          <w:tcPr>
            <w:tcW w:w="708" w:type="dxa"/>
            <w:hideMark/>
          </w:tcPr>
          <w:p w14:paraId="2D00959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w:t>
            </w:r>
          </w:p>
        </w:tc>
        <w:tc>
          <w:tcPr>
            <w:tcW w:w="1428" w:type="dxa"/>
            <w:noWrap/>
            <w:hideMark/>
          </w:tcPr>
          <w:p w14:paraId="0A77344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1A1DFFC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0F60505F" w14:textId="77777777" w:rsidTr="00720C18">
        <w:trPr>
          <w:trHeight w:val="300"/>
        </w:trPr>
        <w:tc>
          <w:tcPr>
            <w:tcW w:w="606" w:type="dxa"/>
            <w:noWrap/>
            <w:hideMark/>
          </w:tcPr>
          <w:p w14:paraId="607BFE4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5.8</w:t>
            </w:r>
          </w:p>
        </w:tc>
        <w:tc>
          <w:tcPr>
            <w:tcW w:w="4111" w:type="dxa"/>
            <w:hideMark/>
          </w:tcPr>
          <w:p w14:paraId="0FD60FC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Przegrzewacz pary wtórnej RH2</w:t>
            </w:r>
          </w:p>
        </w:tc>
        <w:tc>
          <w:tcPr>
            <w:tcW w:w="661" w:type="dxa"/>
            <w:hideMark/>
          </w:tcPr>
          <w:p w14:paraId="222925E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1FA0077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roofErr w:type="spellStart"/>
            <w:r w:rsidRPr="001A1116">
              <w:rPr>
                <w:rFonts w:ascii="Arial" w:hAnsi="Arial" w:cs="Arial"/>
                <w:sz w:val="20"/>
                <w:szCs w:val="20"/>
                <w:lang w:eastAsia="pl-PL"/>
              </w:rPr>
              <w:t>NIe</w:t>
            </w:r>
            <w:proofErr w:type="spellEnd"/>
          </w:p>
        </w:tc>
        <w:tc>
          <w:tcPr>
            <w:tcW w:w="708" w:type="dxa"/>
            <w:hideMark/>
          </w:tcPr>
          <w:p w14:paraId="594BB72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w:t>
            </w:r>
          </w:p>
        </w:tc>
        <w:tc>
          <w:tcPr>
            <w:tcW w:w="1428" w:type="dxa"/>
            <w:noWrap/>
            <w:hideMark/>
          </w:tcPr>
          <w:p w14:paraId="48BD1E5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1A42CA8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150FB7CA" w14:textId="77777777" w:rsidTr="00720C18">
        <w:trPr>
          <w:trHeight w:val="300"/>
        </w:trPr>
        <w:tc>
          <w:tcPr>
            <w:tcW w:w="606" w:type="dxa"/>
            <w:noWrap/>
            <w:hideMark/>
          </w:tcPr>
          <w:p w14:paraId="7CF8103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5.9</w:t>
            </w:r>
          </w:p>
        </w:tc>
        <w:tc>
          <w:tcPr>
            <w:tcW w:w="4111" w:type="dxa"/>
            <w:hideMark/>
          </w:tcPr>
          <w:p w14:paraId="5394228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Wyczystki ECO 19m i 25m</w:t>
            </w:r>
          </w:p>
        </w:tc>
        <w:tc>
          <w:tcPr>
            <w:tcW w:w="661" w:type="dxa"/>
            <w:hideMark/>
          </w:tcPr>
          <w:p w14:paraId="74FD15D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2C3CBF6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roofErr w:type="spellStart"/>
            <w:r w:rsidRPr="001A1116">
              <w:rPr>
                <w:rFonts w:ascii="Arial" w:hAnsi="Arial" w:cs="Arial"/>
                <w:sz w:val="20"/>
                <w:szCs w:val="20"/>
                <w:lang w:eastAsia="pl-PL"/>
              </w:rPr>
              <w:t>NIe</w:t>
            </w:r>
            <w:proofErr w:type="spellEnd"/>
          </w:p>
        </w:tc>
        <w:tc>
          <w:tcPr>
            <w:tcW w:w="708" w:type="dxa"/>
            <w:hideMark/>
          </w:tcPr>
          <w:p w14:paraId="3188105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4</w:t>
            </w:r>
          </w:p>
        </w:tc>
        <w:tc>
          <w:tcPr>
            <w:tcW w:w="1428" w:type="dxa"/>
            <w:noWrap/>
            <w:hideMark/>
          </w:tcPr>
          <w:p w14:paraId="4BE884D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323E249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754DDEC2" w14:textId="77777777" w:rsidTr="00720C18">
        <w:trPr>
          <w:trHeight w:val="570"/>
        </w:trPr>
        <w:tc>
          <w:tcPr>
            <w:tcW w:w="606" w:type="dxa"/>
            <w:noWrap/>
            <w:hideMark/>
          </w:tcPr>
          <w:p w14:paraId="170A739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5.10</w:t>
            </w:r>
          </w:p>
        </w:tc>
        <w:tc>
          <w:tcPr>
            <w:tcW w:w="4111" w:type="dxa"/>
            <w:hideMark/>
          </w:tcPr>
          <w:p w14:paraId="0700111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w rejonie spoin łączących rury opadowe z walczakiem</w:t>
            </w:r>
          </w:p>
        </w:tc>
        <w:tc>
          <w:tcPr>
            <w:tcW w:w="661" w:type="dxa"/>
            <w:noWrap/>
            <w:hideMark/>
          </w:tcPr>
          <w:p w14:paraId="289D490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m3</w:t>
            </w:r>
          </w:p>
        </w:tc>
        <w:tc>
          <w:tcPr>
            <w:tcW w:w="1042" w:type="dxa"/>
            <w:hideMark/>
          </w:tcPr>
          <w:p w14:paraId="35081E1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roofErr w:type="spellStart"/>
            <w:r w:rsidRPr="001A1116">
              <w:rPr>
                <w:rFonts w:ascii="Arial" w:hAnsi="Arial" w:cs="Arial"/>
                <w:sz w:val="20"/>
                <w:szCs w:val="20"/>
                <w:lang w:eastAsia="pl-PL"/>
              </w:rPr>
              <w:t>NIe</w:t>
            </w:r>
            <w:proofErr w:type="spellEnd"/>
          </w:p>
        </w:tc>
        <w:tc>
          <w:tcPr>
            <w:tcW w:w="708" w:type="dxa"/>
            <w:hideMark/>
          </w:tcPr>
          <w:p w14:paraId="13770BD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370</w:t>
            </w:r>
          </w:p>
        </w:tc>
        <w:tc>
          <w:tcPr>
            <w:tcW w:w="1428" w:type="dxa"/>
            <w:hideMark/>
          </w:tcPr>
          <w:p w14:paraId="590DBC0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7EF4181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55437707" w14:textId="77777777" w:rsidTr="00720C18">
        <w:trPr>
          <w:trHeight w:val="300"/>
        </w:trPr>
        <w:tc>
          <w:tcPr>
            <w:tcW w:w="606" w:type="dxa"/>
            <w:noWrap/>
            <w:hideMark/>
          </w:tcPr>
          <w:p w14:paraId="4767AA9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5.11</w:t>
            </w:r>
          </w:p>
        </w:tc>
        <w:tc>
          <w:tcPr>
            <w:tcW w:w="4111" w:type="dxa"/>
            <w:hideMark/>
          </w:tcPr>
          <w:p w14:paraId="6F08554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wokół walczaka</w:t>
            </w:r>
          </w:p>
        </w:tc>
        <w:tc>
          <w:tcPr>
            <w:tcW w:w="661" w:type="dxa"/>
            <w:noWrap/>
            <w:hideMark/>
          </w:tcPr>
          <w:p w14:paraId="2DBC1FE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m3</w:t>
            </w:r>
          </w:p>
        </w:tc>
        <w:tc>
          <w:tcPr>
            <w:tcW w:w="1042" w:type="dxa"/>
            <w:hideMark/>
          </w:tcPr>
          <w:p w14:paraId="25214AE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0943FD5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220</w:t>
            </w:r>
          </w:p>
        </w:tc>
        <w:tc>
          <w:tcPr>
            <w:tcW w:w="1428" w:type="dxa"/>
            <w:hideMark/>
          </w:tcPr>
          <w:p w14:paraId="105A3ED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7129378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440AE758" w14:textId="77777777" w:rsidTr="001A1116">
        <w:trPr>
          <w:trHeight w:val="466"/>
        </w:trPr>
        <w:tc>
          <w:tcPr>
            <w:tcW w:w="606" w:type="dxa"/>
            <w:noWrap/>
            <w:hideMark/>
          </w:tcPr>
          <w:p w14:paraId="183A2AA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6</w:t>
            </w:r>
          </w:p>
        </w:tc>
        <w:tc>
          <w:tcPr>
            <w:tcW w:w="4111" w:type="dxa"/>
            <w:hideMark/>
          </w:tcPr>
          <w:p w14:paraId="0A83EE3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Montaż / demontaż rusztowań na urządzeniach pomocniczych kotła</w:t>
            </w:r>
          </w:p>
        </w:tc>
        <w:tc>
          <w:tcPr>
            <w:tcW w:w="661" w:type="dxa"/>
            <w:noWrap/>
            <w:vAlign w:val="center"/>
            <w:hideMark/>
          </w:tcPr>
          <w:p w14:paraId="02576744" w14:textId="66F3E43F"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vAlign w:val="center"/>
            <w:hideMark/>
          </w:tcPr>
          <w:p w14:paraId="6E214BA8" w14:textId="358830EF"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vAlign w:val="center"/>
            <w:hideMark/>
          </w:tcPr>
          <w:p w14:paraId="0E604F77" w14:textId="44CA17D1"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vAlign w:val="center"/>
            <w:hideMark/>
          </w:tcPr>
          <w:p w14:paraId="1FD55423" w14:textId="18008259"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56097644" w14:textId="66954681"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5D0731FB" w14:textId="77777777" w:rsidTr="00720C18">
        <w:trPr>
          <w:trHeight w:val="600"/>
        </w:trPr>
        <w:tc>
          <w:tcPr>
            <w:tcW w:w="606" w:type="dxa"/>
            <w:noWrap/>
            <w:hideMark/>
          </w:tcPr>
          <w:p w14:paraId="7159F03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6.1</w:t>
            </w:r>
          </w:p>
        </w:tc>
        <w:tc>
          <w:tcPr>
            <w:tcW w:w="4111" w:type="dxa"/>
            <w:hideMark/>
          </w:tcPr>
          <w:p w14:paraId="226222C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w rejonie rozprężacza kotłowego wraz z zbiornikiem odwodnień</w:t>
            </w:r>
          </w:p>
        </w:tc>
        <w:tc>
          <w:tcPr>
            <w:tcW w:w="661" w:type="dxa"/>
            <w:noWrap/>
            <w:hideMark/>
          </w:tcPr>
          <w:p w14:paraId="29DC5B2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05A17F2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1F978D1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hideMark/>
          </w:tcPr>
          <w:p w14:paraId="140BFB8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2ABE2E6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113B37E1" w14:textId="77777777" w:rsidTr="00720C18">
        <w:trPr>
          <w:trHeight w:val="555"/>
        </w:trPr>
        <w:tc>
          <w:tcPr>
            <w:tcW w:w="606" w:type="dxa"/>
            <w:noWrap/>
            <w:hideMark/>
          </w:tcPr>
          <w:p w14:paraId="7815611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6.2</w:t>
            </w:r>
          </w:p>
        </w:tc>
        <w:tc>
          <w:tcPr>
            <w:tcW w:w="4111" w:type="dxa"/>
            <w:hideMark/>
          </w:tcPr>
          <w:p w14:paraId="673AB9A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pod podajnikami węgla PW 31 i 32 od poziomu 5m do 25m</w:t>
            </w:r>
          </w:p>
        </w:tc>
        <w:tc>
          <w:tcPr>
            <w:tcW w:w="661" w:type="dxa"/>
            <w:noWrap/>
            <w:hideMark/>
          </w:tcPr>
          <w:p w14:paraId="52F1E15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245D8E2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3422808D"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hideMark/>
          </w:tcPr>
          <w:p w14:paraId="2AAA5EA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64FE777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27DB2F13" w14:textId="77777777" w:rsidTr="00720C18">
        <w:trPr>
          <w:trHeight w:val="300"/>
        </w:trPr>
        <w:tc>
          <w:tcPr>
            <w:tcW w:w="606" w:type="dxa"/>
            <w:noWrap/>
            <w:hideMark/>
          </w:tcPr>
          <w:p w14:paraId="27DB661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6.3</w:t>
            </w:r>
          </w:p>
        </w:tc>
        <w:tc>
          <w:tcPr>
            <w:tcW w:w="4111" w:type="dxa"/>
            <w:hideMark/>
          </w:tcPr>
          <w:p w14:paraId="26E75DE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Rusztowanie pod podajnikami popiołu</w:t>
            </w:r>
          </w:p>
        </w:tc>
        <w:tc>
          <w:tcPr>
            <w:tcW w:w="661" w:type="dxa"/>
            <w:noWrap/>
            <w:hideMark/>
          </w:tcPr>
          <w:p w14:paraId="150A954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520D924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hideMark/>
          </w:tcPr>
          <w:p w14:paraId="6DB133D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hideMark/>
          </w:tcPr>
          <w:p w14:paraId="421F741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4BB6334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405E8A6E" w14:textId="77777777" w:rsidTr="001A1116">
        <w:trPr>
          <w:trHeight w:val="510"/>
        </w:trPr>
        <w:tc>
          <w:tcPr>
            <w:tcW w:w="606" w:type="dxa"/>
            <w:noWrap/>
            <w:hideMark/>
          </w:tcPr>
          <w:p w14:paraId="1EA9A96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7</w:t>
            </w:r>
          </w:p>
        </w:tc>
        <w:tc>
          <w:tcPr>
            <w:tcW w:w="4111" w:type="dxa"/>
            <w:hideMark/>
          </w:tcPr>
          <w:p w14:paraId="6DD54C9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Montaż / demontaż rusztowań</w:t>
            </w:r>
            <w:r w:rsidRPr="001A1116">
              <w:rPr>
                <w:rFonts w:ascii="Arial" w:hAnsi="Arial" w:cs="Arial"/>
                <w:sz w:val="20"/>
                <w:szCs w:val="20"/>
                <w:lang w:eastAsia="pl-PL"/>
              </w:rPr>
              <w:t xml:space="preserve"> </w:t>
            </w:r>
            <w:r w:rsidRPr="001A1116">
              <w:rPr>
                <w:rFonts w:ascii="Arial" w:hAnsi="Arial" w:cs="Arial"/>
                <w:b/>
                <w:bCs/>
                <w:sz w:val="20"/>
                <w:szCs w:val="20"/>
                <w:lang w:eastAsia="pl-PL"/>
              </w:rPr>
              <w:t>na kanałach powietrza i spalin</w:t>
            </w:r>
          </w:p>
        </w:tc>
        <w:tc>
          <w:tcPr>
            <w:tcW w:w="661" w:type="dxa"/>
            <w:vAlign w:val="center"/>
            <w:hideMark/>
          </w:tcPr>
          <w:p w14:paraId="2AE7BA62" w14:textId="07BEA938"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vAlign w:val="center"/>
            <w:hideMark/>
          </w:tcPr>
          <w:p w14:paraId="16E61BBE" w14:textId="386E8177"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vAlign w:val="center"/>
            <w:hideMark/>
          </w:tcPr>
          <w:p w14:paraId="14C30F35" w14:textId="02698DF2"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1A2B2D29" w14:textId="26773CFB"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05704D9F" w14:textId="476B2847"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0F3ED72B" w14:textId="77777777" w:rsidTr="00720C18">
        <w:trPr>
          <w:trHeight w:val="300"/>
        </w:trPr>
        <w:tc>
          <w:tcPr>
            <w:tcW w:w="606" w:type="dxa"/>
            <w:noWrap/>
            <w:hideMark/>
          </w:tcPr>
          <w:p w14:paraId="05F1643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7.1</w:t>
            </w:r>
          </w:p>
        </w:tc>
        <w:tc>
          <w:tcPr>
            <w:tcW w:w="4111" w:type="dxa"/>
            <w:hideMark/>
          </w:tcPr>
          <w:p w14:paraId="189F86E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Kompensatory na kanałach recyrkulacji spalin</w:t>
            </w:r>
          </w:p>
        </w:tc>
        <w:tc>
          <w:tcPr>
            <w:tcW w:w="661" w:type="dxa"/>
            <w:hideMark/>
          </w:tcPr>
          <w:p w14:paraId="3B07005E"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16A5F5A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hideMark/>
          </w:tcPr>
          <w:p w14:paraId="77CF04C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10</w:t>
            </w:r>
          </w:p>
        </w:tc>
        <w:tc>
          <w:tcPr>
            <w:tcW w:w="1428" w:type="dxa"/>
            <w:noWrap/>
            <w:hideMark/>
          </w:tcPr>
          <w:p w14:paraId="5BF6333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0F17630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0F1EB3BA" w14:textId="77777777" w:rsidTr="00720C18">
        <w:trPr>
          <w:trHeight w:val="300"/>
        </w:trPr>
        <w:tc>
          <w:tcPr>
            <w:tcW w:w="606" w:type="dxa"/>
            <w:noWrap/>
            <w:hideMark/>
          </w:tcPr>
          <w:p w14:paraId="78D1350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7.2</w:t>
            </w:r>
          </w:p>
        </w:tc>
        <w:tc>
          <w:tcPr>
            <w:tcW w:w="4111" w:type="dxa"/>
            <w:hideMark/>
          </w:tcPr>
          <w:p w14:paraId="0CEB63E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xml:space="preserve">Wentylatory recyrkulacji spalin </w:t>
            </w:r>
          </w:p>
        </w:tc>
        <w:tc>
          <w:tcPr>
            <w:tcW w:w="661" w:type="dxa"/>
            <w:hideMark/>
          </w:tcPr>
          <w:p w14:paraId="3D641DD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44D965D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6324034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w:t>
            </w:r>
          </w:p>
        </w:tc>
        <w:tc>
          <w:tcPr>
            <w:tcW w:w="1428" w:type="dxa"/>
            <w:noWrap/>
            <w:hideMark/>
          </w:tcPr>
          <w:p w14:paraId="779E9A66"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1A963291"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2333AEFD" w14:textId="77777777" w:rsidTr="00720C18">
        <w:trPr>
          <w:trHeight w:val="300"/>
        </w:trPr>
        <w:tc>
          <w:tcPr>
            <w:tcW w:w="606" w:type="dxa"/>
            <w:noWrap/>
            <w:hideMark/>
          </w:tcPr>
          <w:p w14:paraId="27E1B24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7.3</w:t>
            </w:r>
          </w:p>
        </w:tc>
        <w:tc>
          <w:tcPr>
            <w:tcW w:w="4111" w:type="dxa"/>
            <w:hideMark/>
          </w:tcPr>
          <w:p w14:paraId="18800643"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Kanały spalin na zewnątrz kotła (okolice elektrofiltra)</w:t>
            </w:r>
          </w:p>
        </w:tc>
        <w:tc>
          <w:tcPr>
            <w:tcW w:w="661" w:type="dxa"/>
            <w:hideMark/>
          </w:tcPr>
          <w:p w14:paraId="027CF6F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kpl</w:t>
            </w:r>
          </w:p>
        </w:tc>
        <w:tc>
          <w:tcPr>
            <w:tcW w:w="1042" w:type="dxa"/>
            <w:hideMark/>
          </w:tcPr>
          <w:p w14:paraId="0F1BCF5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Nie</w:t>
            </w:r>
          </w:p>
        </w:tc>
        <w:tc>
          <w:tcPr>
            <w:tcW w:w="708" w:type="dxa"/>
            <w:hideMark/>
          </w:tcPr>
          <w:p w14:paraId="38EDA2AF"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1</w:t>
            </w:r>
          </w:p>
        </w:tc>
        <w:tc>
          <w:tcPr>
            <w:tcW w:w="1428" w:type="dxa"/>
            <w:noWrap/>
            <w:hideMark/>
          </w:tcPr>
          <w:p w14:paraId="0F86E3E7"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44E1BD9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18CD2189" w14:textId="77777777" w:rsidTr="001A1116">
        <w:trPr>
          <w:trHeight w:val="300"/>
        </w:trPr>
        <w:tc>
          <w:tcPr>
            <w:tcW w:w="606" w:type="dxa"/>
            <w:noWrap/>
            <w:hideMark/>
          </w:tcPr>
          <w:p w14:paraId="10CCE4E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8</w:t>
            </w:r>
          </w:p>
        </w:tc>
        <w:tc>
          <w:tcPr>
            <w:tcW w:w="4111" w:type="dxa"/>
            <w:hideMark/>
          </w:tcPr>
          <w:p w14:paraId="1F76F06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
                <w:bCs/>
                <w:sz w:val="20"/>
                <w:szCs w:val="20"/>
                <w:lang w:eastAsia="pl-PL"/>
              </w:rPr>
            </w:pPr>
            <w:r w:rsidRPr="001A1116">
              <w:rPr>
                <w:rFonts w:ascii="Arial" w:hAnsi="Arial" w:cs="Arial"/>
                <w:b/>
                <w:bCs/>
                <w:sz w:val="20"/>
                <w:szCs w:val="20"/>
                <w:lang w:eastAsia="pl-PL"/>
              </w:rPr>
              <w:t xml:space="preserve">Serwis rusztowań </w:t>
            </w:r>
          </w:p>
        </w:tc>
        <w:tc>
          <w:tcPr>
            <w:tcW w:w="661" w:type="dxa"/>
            <w:vAlign w:val="center"/>
            <w:hideMark/>
          </w:tcPr>
          <w:p w14:paraId="30F06705" w14:textId="74F4F405"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042" w:type="dxa"/>
            <w:vAlign w:val="center"/>
            <w:hideMark/>
          </w:tcPr>
          <w:p w14:paraId="11AD03FC" w14:textId="744267EA"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708" w:type="dxa"/>
            <w:vAlign w:val="center"/>
            <w:hideMark/>
          </w:tcPr>
          <w:p w14:paraId="357E93DE" w14:textId="32995ED7"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428" w:type="dxa"/>
            <w:noWrap/>
            <w:vAlign w:val="center"/>
            <w:hideMark/>
          </w:tcPr>
          <w:p w14:paraId="53FB83C3" w14:textId="40D8280F"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c>
          <w:tcPr>
            <w:tcW w:w="1266" w:type="dxa"/>
            <w:noWrap/>
            <w:vAlign w:val="center"/>
            <w:hideMark/>
          </w:tcPr>
          <w:p w14:paraId="72FAC10E" w14:textId="3F85AC01" w:rsidR="001A1116" w:rsidRPr="001A1116" w:rsidRDefault="00044809" w:rsidP="001A1116">
            <w:pPr>
              <w:widowControl w:val="0"/>
              <w:tabs>
                <w:tab w:val="left" w:pos="851"/>
              </w:tabs>
              <w:autoSpaceDE w:val="0"/>
              <w:autoSpaceDN w:val="0"/>
              <w:adjustRightInd w:val="0"/>
              <w:spacing w:after="0" w:line="240" w:lineRule="auto"/>
              <w:jc w:val="center"/>
              <w:rPr>
                <w:rFonts w:ascii="Arial" w:hAnsi="Arial" w:cs="Arial"/>
                <w:sz w:val="20"/>
                <w:szCs w:val="20"/>
                <w:lang w:eastAsia="pl-PL"/>
              </w:rPr>
            </w:pPr>
            <w:r>
              <w:rPr>
                <w:rFonts w:ascii="Arial" w:hAnsi="Arial" w:cs="Arial"/>
                <w:sz w:val="20"/>
                <w:szCs w:val="20"/>
                <w:lang w:eastAsia="pl-PL"/>
              </w:rPr>
              <w:t>-</w:t>
            </w:r>
          </w:p>
        </w:tc>
      </w:tr>
      <w:tr w:rsidR="001A1116" w:rsidRPr="001A1116" w14:paraId="42E0C40D" w14:textId="77777777" w:rsidTr="00720C18">
        <w:trPr>
          <w:trHeight w:val="538"/>
        </w:trPr>
        <w:tc>
          <w:tcPr>
            <w:tcW w:w="606" w:type="dxa"/>
            <w:noWrap/>
            <w:hideMark/>
          </w:tcPr>
          <w:p w14:paraId="108C4A88"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8.1</w:t>
            </w:r>
          </w:p>
        </w:tc>
        <w:tc>
          <w:tcPr>
            <w:tcW w:w="4111" w:type="dxa"/>
            <w:hideMark/>
          </w:tcPr>
          <w:p w14:paraId="7113FB0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Montaż/demontaż/rozbudowa/ przebudowa/ modyfikacje rusztowań</w:t>
            </w:r>
          </w:p>
        </w:tc>
        <w:tc>
          <w:tcPr>
            <w:tcW w:w="661" w:type="dxa"/>
            <w:hideMark/>
          </w:tcPr>
          <w:p w14:paraId="269126A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Rbg</w:t>
            </w:r>
          </w:p>
        </w:tc>
        <w:tc>
          <w:tcPr>
            <w:tcW w:w="1042" w:type="dxa"/>
            <w:hideMark/>
          </w:tcPr>
          <w:p w14:paraId="2984FE62"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Tak</w:t>
            </w:r>
          </w:p>
        </w:tc>
        <w:tc>
          <w:tcPr>
            <w:tcW w:w="708" w:type="dxa"/>
            <w:hideMark/>
          </w:tcPr>
          <w:p w14:paraId="6E1FB90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2500</w:t>
            </w:r>
          </w:p>
        </w:tc>
        <w:tc>
          <w:tcPr>
            <w:tcW w:w="1428" w:type="dxa"/>
            <w:noWrap/>
            <w:hideMark/>
          </w:tcPr>
          <w:p w14:paraId="520A7A6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c>
          <w:tcPr>
            <w:tcW w:w="1266" w:type="dxa"/>
            <w:noWrap/>
            <w:hideMark/>
          </w:tcPr>
          <w:p w14:paraId="77062C5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4F468E37" w14:textId="77777777" w:rsidTr="00720C18">
        <w:trPr>
          <w:trHeight w:val="585"/>
        </w:trPr>
        <w:tc>
          <w:tcPr>
            <w:tcW w:w="606" w:type="dxa"/>
            <w:tcBorders>
              <w:top w:val="single" w:sz="4" w:space="0" w:color="auto"/>
              <w:left w:val="single" w:sz="4" w:space="0" w:color="auto"/>
              <w:bottom w:val="single" w:sz="4" w:space="0" w:color="auto"/>
              <w:right w:val="single" w:sz="4" w:space="0" w:color="auto"/>
            </w:tcBorders>
            <w:noWrap/>
            <w:vAlign w:val="center"/>
          </w:tcPr>
          <w:p w14:paraId="43CDFFAA"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b/>
                <w:sz w:val="20"/>
                <w:szCs w:val="20"/>
                <w:lang w:eastAsia="pl-PL"/>
              </w:rPr>
              <w:t>9</w:t>
            </w:r>
          </w:p>
        </w:tc>
        <w:tc>
          <w:tcPr>
            <w:tcW w:w="4111" w:type="dxa"/>
            <w:tcBorders>
              <w:top w:val="single" w:sz="4" w:space="0" w:color="auto"/>
              <w:left w:val="nil"/>
              <w:bottom w:val="single" w:sz="4" w:space="0" w:color="auto"/>
              <w:right w:val="single" w:sz="4" w:space="0" w:color="auto"/>
            </w:tcBorders>
            <w:vAlign w:val="center"/>
          </w:tcPr>
          <w:p w14:paraId="50D5E78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b/>
                <w:sz w:val="20"/>
                <w:szCs w:val="20"/>
                <w:lang w:eastAsia="pl-PL" w:bidi="pl-PL"/>
              </w:rPr>
              <w:t>Montaż / demontaż rusztowania pod rurociąg komunikacyjny pomiędzy II°÷III° przegrzewaczem pary pierwotnej (wytypowane kolana – 1szt strona lewa i 1szt strona prawa)</w:t>
            </w:r>
          </w:p>
        </w:tc>
        <w:tc>
          <w:tcPr>
            <w:tcW w:w="661" w:type="dxa"/>
            <w:tcBorders>
              <w:top w:val="single" w:sz="4" w:space="0" w:color="auto"/>
              <w:left w:val="nil"/>
              <w:bottom w:val="single" w:sz="4" w:space="0" w:color="auto"/>
              <w:right w:val="single" w:sz="4" w:space="0" w:color="auto"/>
            </w:tcBorders>
            <w:shd w:val="clear" w:color="000000" w:fill="FFFFFF"/>
            <w:vAlign w:val="center"/>
          </w:tcPr>
          <w:p w14:paraId="3920574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Cs/>
                <w:sz w:val="20"/>
                <w:szCs w:val="20"/>
                <w:lang w:eastAsia="pl-PL"/>
              </w:rPr>
            </w:pPr>
            <w:r w:rsidRPr="001A1116">
              <w:rPr>
                <w:rFonts w:ascii="Arial" w:hAnsi="Arial" w:cs="Arial"/>
                <w:bCs/>
                <w:sz w:val="20"/>
                <w:szCs w:val="20"/>
                <w:lang w:eastAsia="pl-PL"/>
              </w:rPr>
              <w:t>kpl</w:t>
            </w:r>
          </w:p>
        </w:tc>
        <w:tc>
          <w:tcPr>
            <w:tcW w:w="1042" w:type="dxa"/>
            <w:tcBorders>
              <w:top w:val="single" w:sz="4" w:space="0" w:color="auto"/>
              <w:left w:val="nil"/>
              <w:bottom w:val="single" w:sz="4" w:space="0" w:color="auto"/>
              <w:right w:val="single" w:sz="4" w:space="0" w:color="auto"/>
            </w:tcBorders>
            <w:shd w:val="clear" w:color="000000" w:fill="FFFFFF"/>
            <w:vAlign w:val="center"/>
          </w:tcPr>
          <w:p w14:paraId="28BFFBF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Cs/>
                <w:sz w:val="20"/>
                <w:szCs w:val="20"/>
                <w:lang w:eastAsia="pl-PL"/>
              </w:rPr>
            </w:pPr>
            <w:r w:rsidRPr="001A1116">
              <w:rPr>
                <w:rFonts w:ascii="Arial" w:hAnsi="Arial" w:cs="Arial"/>
                <w:bCs/>
                <w:sz w:val="20"/>
                <w:szCs w:val="20"/>
                <w:lang w:eastAsia="pl-PL"/>
              </w:rPr>
              <w:t>TAK</w:t>
            </w:r>
          </w:p>
        </w:tc>
        <w:tc>
          <w:tcPr>
            <w:tcW w:w="708" w:type="dxa"/>
            <w:tcBorders>
              <w:top w:val="single" w:sz="4" w:space="0" w:color="auto"/>
              <w:left w:val="nil"/>
              <w:bottom w:val="single" w:sz="4" w:space="0" w:color="auto"/>
              <w:right w:val="single" w:sz="4" w:space="0" w:color="auto"/>
            </w:tcBorders>
            <w:shd w:val="clear" w:color="000000" w:fill="FFFFFF"/>
            <w:vAlign w:val="center"/>
          </w:tcPr>
          <w:p w14:paraId="68329BD5"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bCs/>
                <w:sz w:val="20"/>
                <w:szCs w:val="20"/>
                <w:lang w:eastAsia="pl-PL"/>
              </w:rPr>
            </w:pPr>
            <w:r w:rsidRPr="001A1116">
              <w:rPr>
                <w:rFonts w:ascii="Arial" w:hAnsi="Arial" w:cs="Arial"/>
                <w:bCs/>
                <w:sz w:val="20"/>
                <w:szCs w:val="20"/>
                <w:lang w:eastAsia="pl-PL"/>
              </w:rPr>
              <w:t>2</w:t>
            </w:r>
          </w:p>
        </w:tc>
        <w:tc>
          <w:tcPr>
            <w:tcW w:w="1428" w:type="dxa"/>
            <w:noWrap/>
          </w:tcPr>
          <w:p w14:paraId="78911770"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
        </w:tc>
        <w:tc>
          <w:tcPr>
            <w:tcW w:w="1266" w:type="dxa"/>
            <w:noWrap/>
          </w:tcPr>
          <w:p w14:paraId="713D1474"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p>
        </w:tc>
      </w:tr>
      <w:tr w:rsidR="001A1116" w:rsidRPr="001A1116" w14:paraId="1754C3EC" w14:textId="77777777" w:rsidTr="00720C18">
        <w:trPr>
          <w:trHeight w:val="400"/>
        </w:trPr>
        <w:tc>
          <w:tcPr>
            <w:tcW w:w="8556" w:type="dxa"/>
            <w:gridSpan w:val="6"/>
            <w:noWrap/>
            <w:vAlign w:val="center"/>
            <w:hideMark/>
          </w:tcPr>
          <w:p w14:paraId="60CAB95B" w14:textId="703DEAA8" w:rsidR="001A1116" w:rsidRPr="001A1116" w:rsidRDefault="001A1116" w:rsidP="001A1116">
            <w:pPr>
              <w:widowControl w:val="0"/>
              <w:tabs>
                <w:tab w:val="left" w:pos="851"/>
              </w:tabs>
              <w:autoSpaceDE w:val="0"/>
              <w:autoSpaceDN w:val="0"/>
              <w:adjustRightInd w:val="0"/>
              <w:spacing w:after="0" w:line="240" w:lineRule="auto"/>
              <w:jc w:val="right"/>
              <w:rPr>
                <w:rFonts w:ascii="Arial" w:hAnsi="Arial" w:cs="Arial"/>
                <w:sz w:val="20"/>
                <w:szCs w:val="20"/>
                <w:lang w:eastAsia="pl-PL"/>
              </w:rPr>
            </w:pPr>
            <w:r w:rsidRPr="001A1116">
              <w:rPr>
                <w:rFonts w:ascii="Arial" w:hAnsi="Arial" w:cs="Arial"/>
                <w:b/>
                <w:bCs/>
                <w:sz w:val="28"/>
                <w:szCs w:val="28"/>
                <w:lang w:eastAsia="pl-PL"/>
              </w:rPr>
              <w:lastRenderedPageBreak/>
              <w:t>Wartość oferty netto</w:t>
            </w:r>
            <w:r w:rsidRPr="001A1116">
              <w:rPr>
                <w:rFonts w:ascii="Arial" w:hAnsi="Arial" w:cs="Arial"/>
                <w:sz w:val="20"/>
                <w:szCs w:val="20"/>
                <w:lang w:eastAsia="pl-PL"/>
              </w:rPr>
              <w:t> </w:t>
            </w:r>
            <w:r w:rsidR="00B405A1" w:rsidRPr="001A1116">
              <w:rPr>
                <w:rFonts w:ascii="Arial" w:hAnsi="Arial" w:cs="Arial"/>
                <w:b/>
                <w:bCs/>
                <w:sz w:val="20"/>
                <w:szCs w:val="20"/>
                <w:lang w:eastAsia="pl-PL"/>
              </w:rPr>
              <w:t>[</w:t>
            </w:r>
            <w:r w:rsidR="00B405A1" w:rsidRPr="00B405A1">
              <w:rPr>
                <w:rFonts w:ascii="Arial" w:hAnsi="Arial" w:cs="Arial"/>
                <w:b/>
                <w:bCs/>
                <w:sz w:val="20"/>
                <w:szCs w:val="20"/>
                <w:lang w:eastAsia="pl-PL"/>
              </w:rPr>
              <w:t>zł</w:t>
            </w:r>
            <w:r w:rsidR="00B405A1" w:rsidRPr="001A1116">
              <w:rPr>
                <w:rFonts w:ascii="Arial" w:hAnsi="Arial" w:cs="Arial"/>
                <w:b/>
                <w:bCs/>
                <w:sz w:val="20"/>
                <w:szCs w:val="20"/>
                <w:lang w:eastAsia="pl-PL"/>
              </w:rPr>
              <w:t>]</w:t>
            </w:r>
          </w:p>
        </w:tc>
        <w:tc>
          <w:tcPr>
            <w:tcW w:w="1266" w:type="dxa"/>
            <w:noWrap/>
            <w:vAlign w:val="center"/>
            <w:hideMark/>
          </w:tcPr>
          <w:p w14:paraId="5C35CF0B"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54E55802" w14:textId="77777777" w:rsidTr="00720C18">
        <w:trPr>
          <w:trHeight w:val="419"/>
        </w:trPr>
        <w:tc>
          <w:tcPr>
            <w:tcW w:w="8556" w:type="dxa"/>
            <w:gridSpan w:val="6"/>
            <w:noWrap/>
            <w:vAlign w:val="center"/>
            <w:hideMark/>
          </w:tcPr>
          <w:p w14:paraId="29ECEFEE" w14:textId="6BB609BA" w:rsidR="001A1116" w:rsidRPr="001A1116" w:rsidRDefault="001A1116" w:rsidP="001A1116">
            <w:pPr>
              <w:widowControl w:val="0"/>
              <w:tabs>
                <w:tab w:val="left" w:pos="851"/>
              </w:tabs>
              <w:autoSpaceDE w:val="0"/>
              <w:autoSpaceDN w:val="0"/>
              <w:adjustRightInd w:val="0"/>
              <w:spacing w:after="0" w:line="240" w:lineRule="auto"/>
              <w:jc w:val="right"/>
              <w:rPr>
                <w:rFonts w:ascii="Arial" w:hAnsi="Arial" w:cs="Arial"/>
                <w:sz w:val="20"/>
                <w:szCs w:val="20"/>
                <w:lang w:eastAsia="pl-PL"/>
              </w:rPr>
            </w:pPr>
            <w:r w:rsidRPr="001A1116">
              <w:rPr>
                <w:rFonts w:ascii="Arial" w:hAnsi="Arial" w:cs="Arial"/>
                <w:b/>
                <w:bCs/>
                <w:sz w:val="20"/>
                <w:szCs w:val="20"/>
                <w:lang w:eastAsia="pl-PL"/>
              </w:rPr>
              <w:t>Wartość podatku VAT wg stawki .........%</w:t>
            </w:r>
            <w:r w:rsidR="00B405A1" w:rsidRPr="001A1116">
              <w:rPr>
                <w:rFonts w:ascii="Arial" w:eastAsia="Calibri" w:hAnsi="Arial" w:cs="Arial"/>
                <w:b/>
                <w:bCs/>
                <w:sz w:val="20"/>
                <w:szCs w:val="20"/>
                <w:lang w:eastAsia="pl-PL"/>
              </w:rPr>
              <w:t xml:space="preserve"> </w:t>
            </w:r>
            <w:r w:rsidR="00B405A1" w:rsidRPr="001A1116">
              <w:rPr>
                <w:rFonts w:ascii="Arial" w:hAnsi="Arial" w:cs="Arial"/>
                <w:b/>
                <w:bCs/>
                <w:sz w:val="20"/>
                <w:szCs w:val="20"/>
                <w:lang w:eastAsia="pl-PL"/>
              </w:rPr>
              <w:t>[</w:t>
            </w:r>
            <w:r w:rsidR="00B405A1" w:rsidRPr="00B405A1">
              <w:rPr>
                <w:rFonts w:ascii="Arial" w:hAnsi="Arial" w:cs="Arial"/>
                <w:b/>
                <w:bCs/>
                <w:sz w:val="20"/>
                <w:szCs w:val="20"/>
                <w:lang w:eastAsia="pl-PL"/>
              </w:rPr>
              <w:t>zł</w:t>
            </w:r>
            <w:r w:rsidR="00B405A1" w:rsidRPr="001A1116">
              <w:rPr>
                <w:rFonts w:ascii="Arial" w:hAnsi="Arial" w:cs="Arial"/>
                <w:b/>
                <w:bCs/>
                <w:sz w:val="20"/>
                <w:szCs w:val="20"/>
                <w:lang w:eastAsia="pl-PL"/>
              </w:rPr>
              <w:t>]</w:t>
            </w:r>
            <w:r w:rsidR="00B405A1">
              <w:rPr>
                <w:rFonts w:ascii="Arial" w:hAnsi="Arial" w:cs="Arial"/>
                <w:b/>
                <w:bCs/>
                <w:sz w:val="20"/>
                <w:szCs w:val="20"/>
                <w:lang w:eastAsia="pl-PL"/>
              </w:rPr>
              <w:t xml:space="preserve"> </w:t>
            </w:r>
            <w:r w:rsidRPr="001A1116">
              <w:rPr>
                <w:rFonts w:ascii="Arial" w:hAnsi="Arial" w:cs="Arial"/>
                <w:sz w:val="20"/>
                <w:szCs w:val="20"/>
                <w:lang w:eastAsia="pl-PL"/>
              </w:rPr>
              <w:t> </w:t>
            </w:r>
          </w:p>
        </w:tc>
        <w:tc>
          <w:tcPr>
            <w:tcW w:w="1266" w:type="dxa"/>
            <w:noWrap/>
            <w:vAlign w:val="center"/>
            <w:hideMark/>
          </w:tcPr>
          <w:p w14:paraId="01BD43F9"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r w:rsidR="001A1116" w:rsidRPr="001A1116" w14:paraId="5781FABB" w14:textId="77777777" w:rsidTr="00720C18">
        <w:trPr>
          <w:trHeight w:val="411"/>
        </w:trPr>
        <w:tc>
          <w:tcPr>
            <w:tcW w:w="8556" w:type="dxa"/>
            <w:gridSpan w:val="6"/>
            <w:noWrap/>
            <w:vAlign w:val="center"/>
            <w:hideMark/>
          </w:tcPr>
          <w:p w14:paraId="7D6E398A" w14:textId="278A3437" w:rsidR="001A1116" w:rsidRPr="001A1116" w:rsidRDefault="001A1116" w:rsidP="001A1116">
            <w:pPr>
              <w:widowControl w:val="0"/>
              <w:tabs>
                <w:tab w:val="left" w:pos="851"/>
              </w:tabs>
              <w:autoSpaceDE w:val="0"/>
              <w:autoSpaceDN w:val="0"/>
              <w:adjustRightInd w:val="0"/>
              <w:spacing w:after="0" w:line="240" w:lineRule="auto"/>
              <w:jc w:val="right"/>
              <w:rPr>
                <w:rFonts w:ascii="Arial" w:hAnsi="Arial" w:cs="Arial"/>
                <w:sz w:val="20"/>
                <w:szCs w:val="20"/>
                <w:lang w:eastAsia="pl-PL"/>
              </w:rPr>
            </w:pPr>
            <w:r w:rsidRPr="001A1116">
              <w:rPr>
                <w:rFonts w:ascii="Arial" w:hAnsi="Arial" w:cs="Arial"/>
                <w:b/>
                <w:bCs/>
                <w:sz w:val="20"/>
                <w:szCs w:val="20"/>
                <w:lang w:eastAsia="pl-PL"/>
              </w:rPr>
              <w:t>Wartość oferty brutto</w:t>
            </w:r>
            <w:r w:rsidR="00B405A1">
              <w:rPr>
                <w:rFonts w:ascii="Arial" w:hAnsi="Arial" w:cs="Arial"/>
                <w:b/>
                <w:bCs/>
                <w:sz w:val="20"/>
                <w:szCs w:val="20"/>
                <w:lang w:eastAsia="pl-PL"/>
              </w:rPr>
              <w:t xml:space="preserve"> </w:t>
            </w:r>
            <w:r w:rsidRPr="001A1116">
              <w:rPr>
                <w:rFonts w:ascii="Arial" w:hAnsi="Arial" w:cs="Arial"/>
                <w:sz w:val="20"/>
                <w:szCs w:val="20"/>
                <w:lang w:eastAsia="pl-PL"/>
              </w:rPr>
              <w:t> </w:t>
            </w:r>
            <w:r w:rsidR="00B405A1" w:rsidRPr="001A1116">
              <w:rPr>
                <w:rFonts w:ascii="Arial" w:hAnsi="Arial" w:cs="Arial"/>
                <w:b/>
                <w:bCs/>
                <w:sz w:val="20"/>
                <w:szCs w:val="20"/>
                <w:lang w:eastAsia="pl-PL"/>
              </w:rPr>
              <w:t>[</w:t>
            </w:r>
            <w:r w:rsidR="00B405A1" w:rsidRPr="00B405A1">
              <w:rPr>
                <w:rFonts w:ascii="Arial" w:hAnsi="Arial" w:cs="Arial"/>
                <w:b/>
                <w:bCs/>
                <w:sz w:val="20"/>
                <w:szCs w:val="20"/>
                <w:lang w:eastAsia="pl-PL"/>
              </w:rPr>
              <w:t>zł</w:t>
            </w:r>
            <w:r w:rsidR="00B405A1" w:rsidRPr="001A1116">
              <w:rPr>
                <w:rFonts w:ascii="Arial" w:hAnsi="Arial" w:cs="Arial"/>
                <w:b/>
                <w:bCs/>
                <w:sz w:val="20"/>
                <w:szCs w:val="20"/>
                <w:lang w:eastAsia="pl-PL"/>
              </w:rPr>
              <w:t>]</w:t>
            </w:r>
          </w:p>
        </w:tc>
        <w:tc>
          <w:tcPr>
            <w:tcW w:w="1266" w:type="dxa"/>
            <w:noWrap/>
            <w:vAlign w:val="center"/>
            <w:hideMark/>
          </w:tcPr>
          <w:p w14:paraId="08A25ACC" w14:textId="77777777" w:rsidR="001A1116" w:rsidRPr="001A1116" w:rsidRDefault="001A1116" w:rsidP="001A1116">
            <w:pPr>
              <w:widowControl w:val="0"/>
              <w:tabs>
                <w:tab w:val="left" w:pos="851"/>
              </w:tabs>
              <w:autoSpaceDE w:val="0"/>
              <w:autoSpaceDN w:val="0"/>
              <w:adjustRightInd w:val="0"/>
              <w:spacing w:after="0" w:line="240" w:lineRule="auto"/>
              <w:rPr>
                <w:rFonts w:ascii="Arial" w:hAnsi="Arial" w:cs="Arial"/>
                <w:sz w:val="20"/>
                <w:szCs w:val="20"/>
                <w:lang w:eastAsia="pl-PL"/>
              </w:rPr>
            </w:pPr>
            <w:r w:rsidRPr="001A1116">
              <w:rPr>
                <w:rFonts w:ascii="Arial" w:hAnsi="Arial" w:cs="Arial"/>
                <w:sz w:val="20"/>
                <w:szCs w:val="20"/>
                <w:lang w:eastAsia="pl-PL"/>
              </w:rPr>
              <w:t> </w:t>
            </w:r>
          </w:p>
        </w:tc>
      </w:tr>
    </w:tbl>
    <w:p w14:paraId="62EA6B8F" w14:textId="77777777" w:rsidR="00CB5DAC" w:rsidRDefault="00CB5DAC" w:rsidP="003E14FD">
      <w:pPr>
        <w:spacing w:after="160" w:line="312" w:lineRule="auto"/>
        <w:contextualSpacing/>
        <w:jc w:val="both"/>
        <w:rPr>
          <w:rFonts w:ascii="Arial" w:eastAsia="Times New Roman" w:hAnsi="Arial" w:cs="Arial"/>
          <w:lang w:eastAsia="pl-PL"/>
        </w:rPr>
      </w:pPr>
    </w:p>
    <w:p w14:paraId="1CC2E4FF" w14:textId="77777777" w:rsidR="00CB5DAC" w:rsidRDefault="00CB5DAC" w:rsidP="003E14FD">
      <w:pPr>
        <w:spacing w:after="160" w:line="312" w:lineRule="auto"/>
        <w:contextualSpacing/>
        <w:jc w:val="both"/>
        <w:rPr>
          <w:rFonts w:ascii="Arial" w:eastAsia="Times New Roman" w:hAnsi="Arial" w:cs="Arial"/>
          <w:lang w:eastAsia="pl-PL"/>
        </w:rPr>
      </w:pPr>
    </w:p>
    <w:p w14:paraId="1E09F731" w14:textId="77777777" w:rsidR="00CB5DAC" w:rsidRPr="003E14FD" w:rsidRDefault="00CB5DAC" w:rsidP="003E14FD">
      <w:pPr>
        <w:spacing w:after="160" w:line="312" w:lineRule="auto"/>
        <w:contextualSpacing/>
        <w:jc w:val="both"/>
        <w:rPr>
          <w:rFonts w:ascii="Arial" w:eastAsia="Times New Roman" w:hAnsi="Arial" w:cs="Arial"/>
          <w:lang w:eastAsia="pl-PL"/>
        </w:rPr>
      </w:pPr>
    </w:p>
    <w:p w14:paraId="6D4D836C" w14:textId="77777777" w:rsidR="00DD21C7" w:rsidRPr="00DD21C7" w:rsidRDefault="00DD21C7" w:rsidP="00DD21C7">
      <w:pPr>
        <w:spacing w:before="480" w:after="0" w:line="259" w:lineRule="auto"/>
        <w:jc w:val="both"/>
        <w:rPr>
          <w:rFonts w:ascii="Arial" w:hAnsi="Arial" w:cs="Arial"/>
        </w:rPr>
      </w:pPr>
      <w:r w:rsidRPr="00DD21C7">
        <w:rPr>
          <w:rFonts w:ascii="Arial" w:hAnsi="Arial" w:cs="Arial"/>
        </w:rPr>
        <w:t>………………………….., dnia …………………</w:t>
      </w:r>
    </w:p>
    <w:p w14:paraId="51B7C829" w14:textId="77777777" w:rsidR="00DD21C7" w:rsidRPr="00DD21C7" w:rsidRDefault="00DD21C7" w:rsidP="00DD21C7">
      <w:pPr>
        <w:spacing w:after="120" w:line="259" w:lineRule="auto"/>
        <w:ind w:left="284"/>
        <w:jc w:val="both"/>
        <w:rPr>
          <w:rFonts w:ascii="Arial" w:hAnsi="Arial" w:cs="Arial"/>
          <w:i/>
          <w:sz w:val="20"/>
          <w:szCs w:val="20"/>
        </w:rPr>
      </w:pPr>
      <w:r w:rsidRPr="00DD21C7">
        <w:rPr>
          <w:rFonts w:ascii="Arial" w:hAnsi="Arial" w:cs="Arial"/>
          <w:i/>
          <w:sz w:val="20"/>
          <w:szCs w:val="20"/>
        </w:rPr>
        <w:t>(miejscowość)</w:t>
      </w:r>
    </w:p>
    <w:p w14:paraId="1286A58A" w14:textId="77777777" w:rsidR="00DD21C7" w:rsidRPr="00DD21C7" w:rsidRDefault="00DD21C7" w:rsidP="00DD21C7">
      <w:pPr>
        <w:tabs>
          <w:tab w:val="center" w:pos="7371"/>
        </w:tabs>
        <w:spacing w:after="0" w:line="240" w:lineRule="auto"/>
        <w:rPr>
          <w:rFonts w:ascii="Arial" w:eastAsia="Times New Roman" w:hAnsi="Arial" w:cs="Arial"/>
          <w:lang w:eastAsia="pl-PL"/>
        </w:rPr>
      </w:pPr>
      <w:r w:rsidRPr="00DD21C7">
        <w:rPr>
          <w:rFonts w:ascii="Arial" w:eastAsia="Times New Roman" w:hAnsi="Arial" w:cs="Arial"/>
          <w:lang w:eastAsia="pl-PL"/>
        </w:rPr>
        <w:tab/>
        <w:t>................................................................</w:t>
      </w:r>
    </w:p>
    <w:p w14:paraId="52894E0A" w14:textId="77777777" w:rsidR="00DD21C7" w:rsidRPr="00DD21C7" w:rsidRDefault="00DD21C7" w:rsidP="00DD21C7">
      <w:pPr>
        <w:tabs>
          <w:tab w:val="center" w:pos="7371"/>
        </w:tabs>
        <w:spacing w:after="0" w:line="240" w:lineRule="auto"/>
        <w:rPr>
          <w:rFonts w:ascii="Arial" w:eastAsia="Times New Roman" w:hAnsi="Arial" w:cs="Arial"/>
          <w:spacing w:val="20"/>
          <w:lang w:eastAsia="pl-PL"/>
        </w:rPr>
      </w:pPr>
      <w:r w:rsidRPr="00DD21C7">
        <w:rPr>
          <w:rFonts w:ascii="Arial" w:eastAsia="Aptos" w:hAnsi="Arial" w:cs="Arial"/>
          <w:i/>
          <w:kern w:val="2"/>
          <w:sz w:val="20"/>
          <w:szCs w:val="20"/>
          <w14:ligatures w14:val="standardContextual"/>
        </w:rPr>
        <w:tab/>
        <w:t>(podpis i pieczęć Wykonawcy)</w:t>
      </w:r>
    </w:p>
    <w:p w14:paraId="39E1F4C8" w14:textId="46246336" w:rsidR="007F269D" w:rsidRDefault="007F269D" w:rsidP="00771FF3">
      <w:pPr>
        <w:spacing w:after="60" w:line="240" w:lineRule="auto"/>
        <w:jc w:val="both"/>
        <w:rPr>
          <w:rFonts w:ascii="Arial" w:eastAsia="Times New Roman" w:hAnsi="Arial" w:cs="Arial"/>
          <w:b/>
          <w:bCs/>
          <w:iCs/>
          <w:lang w:eastAsia="pl-PL"/>
        </w:rPr>
      </w:pPr>
    </w:p>
    <w:p w14:paraId="0A546B59" w14:textId="77777777" w:rsidR="0032488E" w:rsidRPr="0032488E" w:rsidRDefault="0032488E" w:rsidP="0032488E">
      <w:pPr>
        <w:rPr>
          <w:rFonts w:ascii="Arial" w:eastAsia="Times New Roman" w:hAnsi="Arial" w:cs="Arial"/>
          <w:lang w:eastAsia="pl-PL"/>
        </w:rPr>
      </w:pPr>
    </w:p>
    <w:p w14:paraId="15AE39D5" w14:textId="77777777" w:rsidR="0032488E" w:rsidRPr="0032488E" w:rsidRDefault="0032488E" w:rsidP="0032488E">
      <w:pPr>
        <w:rPr>
          <w:rFonts w:ascii="Arial" w:eastAsia="Times New Roman" w:hAnsi="Arial" w:cs="Arial"/>
          <w:lang w:eastAsia="pl-PL"/>
        </w:rPr>
      </w:pPr>
    </w:p>
    <w:p w14:paraId="458EB78D" w14:textId="77777777" w:rsidR="0032488E" w:rsidRDefault="0032488E" w:rsidP="0032488E">
      <w:pPr>
        <w:rPr>
          <w:rFonts w:ascii="Arial" w:eastAsia="Times New Roman" w:hAnsi="Arial" w:cs="Arial"/>
          <w:b/>
          <w:bCs/>
          <w:iCs/>
          <w:lang w:eastAsia="pl-PL"/>
        </w:rPr>
      </w:pPr>
    </w:p>
    <w:p w14:paraId="051FB1FF" w14:textId="2BFC3A7C" w:rsidR="0032488E" w:rsidRDefault="0032488E">
      <w:pPr>
        <w:spacing w:after="0" w:line="240" w:lineRule="auto"/>
        <w:rPr>
          <w:rFonts w:ascii="Arial" w:eastAsia="Times New Roman" w:hAnsi="Arial" w:cs="Arial"/>
          <w:lang w:eastAsia="pl-PL"/>
        </w:rPr>
      </w:pPr>
      <w:r>
        <w:rPr>
          <w:rFonts w:ascii="Arial" w:eastAsia="Times New Roman" w:hAnsi="Arial" w:cs="Arial"/>
          <w:lang w:eastAsia="pl-PL"/>
        </w:rPr>
        <w:br w:type="page"/>
      </w:r>
    </w:p>
    <w:p w14:paraId="61CE832C" w14:textId="77777777" w:rsidR="0032488E" w:rsidRDefault="0032488E" w:rsidP="0032488E">
      <w:pPr>
        <w:widowControl w:val="0"/>
        <w:spacing w:after="0" w:line="240" w:lineRule="auto"/>
        <w:ind w:left="357"/>
        <w:jc w:val="center"/>
        <w:rPr>
          <w:rFonts w:ascii="Arial" w:hAnsi="Arial" w:cs="Arial"/>
          <w:b/>
          <w:bCs/>
        </w:rPr>
      </w:pPr>
    </w:p>
    <w:p w14:paraId="5D94A45A" w14:textId="5B21F1E1" w:rsidR="0032488E" w:rsidRPr="0032488E" w:rsidRDefault="0032488E" w:rsidP="0032488E">
      <w:pPr>
        <w:widowControl w:val="0"/>
        <w:spacing w:after="120" w:line="240" w:lineRule="auto"/>
        <w:ind w:left="357"/>
        <w:jc w:val="center"/>
        <w:rPr>
          <w:rFonts w:ascii="Arial" w:hAnsi="Arial" w:cs="Arial"/>
        </w:rPr>
      </w:pPr>
      <w:bookmarkStart w:id="6" w:name="_Hlk218506847"/>
      <w:r w:rsidRPr="0032488E">
        <w:rPr>
          <w:rFonts w:ascii="Arial" w:hAnsi="Arial" w:cs="Arial"/>
        </w:rPr>
        <w:t xml:space="preserve">Załącznik nr </w:t>
      </w:r>
      <w:r w:rsidR="00E97BCB">
        <w:rPr>
          <w:rFonts w:ascii="Arial" w:hAnsi="Arial" w:cs="Arial"/>
        </w:rPr>
        <w:t>7</w:t>
      </w:r>
    </w:p>
    <w:p w14:paraId="05D4252C" w14:textId="0A713B2E" w:rsidR="0032488E" w:rsidRDefault="0032488E" w:rsidP="0032488E">
      <w:pPr>
        <w:widowControl w:val="0"/>
        <w:spacing w:after="0" w:line="240" w:lineRule="auto"/>
        <w:ind w:left="357"/>
        <w:jc w:val="center"/>
        <w:rPr>
          <w:rFonts w:ascii="Arial" w:hAnsi="Arial" w:cs="Arial"/>
          <w:b/>
          <w:bCs/>
        </w:rPr>
      </w:pPr>
      <w:r w:rsidRPr="0032488E">
        <w:rPr>
          <w:rFonts w:ascii="Arial" w:hAnsi="Arial" w:cs="Arial"/>
          <w:b/>
          <w:bCs/>
        </w:rPr>
        <w:t>„</w:t>
      </w:r>
      <w:r>
        <w:rPr>
          <w:rFonts w:ascii="Arial" w:hAnsi="Arial" w:cs="Arial"/>
          <w:b/>
          <w:bCs/>
        </w:rPr>
        <w:t>Zasady przesyłania faktur i załączników</w:t>
      </w:r>
    </w:p>
    <w:p w14:paraId="065C7F64" w14:textId="667BF19F" w:rsidR="0032488E" w:rsidRDefault="0032488E" w:rsidP="0032488E">
      <w:pPr>
        <w:jc w:val="center"/>
        <w:rPr>
          <w:rFonts w:ascii="Arial" w:hAnsi="Arial" w:cs="Arial"/>
          <w:b/>
          <w:bCs/>
        </w:rPr>
      </w:pPr>
      <w:r>
        <w:rPr>
          <w:rFonts w:ascii="Arial" w:hAnsi="Arial" w:cs="Arial"/>
          <w:b/>
          <w:bCs/>
        </w:rPr>
        <w:t>za pośrednictwem Krajowego Systemu e-Faktur (</w:t>
      </w:r>
      <w:proofErr w:type="spellStart"/>
      <w:r>
        <w:rPr>
          <w:rFonts w:ascii="Arial" w:hAnsi="Arial" w:cs="Arial"/>
          <w:b/>
          <w:bCs/>
        </w:rPr>
        <w:t>KSeF</w:t>
      </w:r>
      <w:proofErr w:type="spellEnd"/>
      <w:r>
        <w:rPr>
          <w:rFonts w:ascii="Arial" w:hAnsi="Arial" w:cs="Arial"/>
          <w:b/>
          <w:bCs/>
        </w:rPr>
        <w:t>)”</w:t>
      </w:r>
      <w:bookmarkEnd w:id="6"/>
    </w:p>
    <w:p w14:paraId="70FCF13F" w14:textId="77777777" w:rsidR="0032488E" w:rsidRDefault="0032488E" w:rsidP="0032488E">
      <w:pPr>
        <w:rPr>
          <w:rFonts w:ascii="Arial" w:hAnsi="Arial" w:cs="Arial"/>
          <w:b/>
          <w:bCs/>
        </w:rPr>
      </w:pPr>
    </w:p>
    <w:p w14:paraId="3208EE06" w14:textId="77777777" w:rsidR="000478CE" w:rsidRPr="00AC28CC" w:rsidRDefault="000478CE" w:rsidP="000478CE">
      <w:pPr>
        <w:widowControl w:val="0"/>
        <w:spacing w:after="0" w:line="240" w:lineRule="auto"/>
        <w:ind w:left="720"/>
        <w:jc w:val="both"/>
        <w:rPr>
          <w:rFonts w:ascii="Arial" w:hAnsi="Arial" w:cs="Arial"/>
          <w:b/>
          <w:bCs/>
          <w:i/>
          <w:iCs/>
          <w:sz w:val="20"/>
          <w:szCs w:val="20"/>
        </w:rPr>
      </w:pPr>
      <w:r w:rsidRPr="00AC28CC">
        <w:rPr>
          <w:rFonts w:ascii="Arial" w:hAnsi="Arial" w:cs="Arial"/>
          <w:b/>
          <w:bCs/>
          <w:i/>
          <w:iCs/>
          <w:sz w:val="20"/>
          <w:szCs w:val="20"/>
        </w:rPr>
        <w:t>Wersja nr 1 – przeznaczona dla podmiotów, które w dniu udzielania zamówienia / zawarcia umowy są objęte obowiązkiem przesyłania dokumentów za pośrednictwem Krajowego Systemu e-Faktur (</w:t>
      </w:r>
      <w:proofErr w:type="spellStart"/>
      <w:r w:rsidRPr="00AC28CC">
        <w:rPr>
          <w:rFonts w:ascii="Arial" w:hAnsi="Arial" w:cs="Arial"/>
          <w:b/>
          <w:bCs/>
          <w:i/>
          <w:iCs/>
          <w:sz w:val="20"/>
          <w:szCs w:val="20"/>
        </w:rPr>
        <w:t>KSeF</w:t>
      </w:r>
      <w:proofErr w:type="spellEnd"/>
      <w:r w:rsidRPr="00AC28CC">
        <w:rPr>
          <w:rFonts w:ascii="Arial" w:hAnsi="Arial" w:cs="Arial"/>
          <w:b/>
          <w:bCs/>
          <w:i/>
          <w:iCs/>
          <w:sz w:val="20"/>
          <w:szCs w:val="20"/>
        </w:rPr>
        <w:t>)</w:t>
      </w:r>
      <w:r w:rsidRPr="00AC28CC">
        <w:rPr>
          <w:rStyle w:val="Odwoanieprzypisudolnego"/>
          <w:rFonts w:ascii="Arial" w:hAnsi="Arial" w:cs="Arial"/>
          <w:b/>
          <w:bCs/>
          <w:i/>
          <w:iCs/>
          <w:sz w:val="20"/>
          <w:szCs w:val="20"/>
        </w:rPr>
        <w:footnoteReference w:id="8"/>
      </w:r>
      <w:r w:rsidRPr="00AC28CC">
        <w:rPr>
          <w:rFonts w:ascii="Arial" w:hAnsi="Arial" w:cs="Arial"/>
          <w:b/>
          <w:bCs/>
          <w:i/>
          <w:iCs/>
          <w:sz w:val="20"/>
          <w:szCs w:val="20"/>
        </w:rPr>
        <w:t xml:space="preserve">. </w:t>
      </w:r>
    </w:p>
    <w:p w14:paraId="1BA02D08" w14:textId="77777777" w:rsidR="000478CE" w:rsidRPr="00734FE7" w:rsidRDefault="000478CE" w:rsidP="000478CE">
      <w:pPr>
        <w:widowControl w:val="0"/>
        <w:spacing w:after="0"/>
        <w:ind w:left="720"/>
        <w:jc w:val="both"/>
        <w:rPr>
          <w:rFonts w:ascii="Arial" w:hAnsi="Arial" w:cs="Arial"/>
          <w:i/>
          <w:iCs/>
        </w:rPr>
      </w:pPr>
    </w:p>
    <w:p w14:paraId="6AEC3F01" w14:textId="77777777" w:rsidR="000478CE" w:rsidRPr="004C30F1" w:rsidRDefault="000478CE" w:rsidP="000478CE">
      <w:pPr>
        <w:widowControl w:val="0"/>
        <w:numPr>
          <w:ilvl w:val="0"/>
          <w:numId w:val="108"/>
        </w:numPr>
        <w:spacing w:after="0"/>
        <w:jc w:val="both"/>
        <w:rPr>
          <w:rFonts w:ascii="Arial" w:hAnsi="Arial" w:cs="Arial"/>
        </w:rPr>
      </w:pPr>
      <w:r w:rsidRPr="004C30F1">
        <w:rPr>
          <w:rFonts w:ascii="Arial" w:hAnsi="Arial" w:cs="Arial"/>
        </w:rPr>
        <w:t>Wykonawca jest zobowiązany do przesyłania faktur Zamawiającemu w formie ustrukturyzowanej za pośrednictwem Krajowego Systemu e-Faktur (</w:t>
      </w:r>
      <w:proofErr w:type="spellStart"/>
      <w:r w:rsidRPr="004C30F1">
        <w:rPr>
          <w:rFonts w:ascii="Arial" w:hAnsi="Arial" w:cs="Arial"/>
        </w:rPr>
        <w:t>KSeF</w:t>
      </w:r>
      <w:proofErr w:type="spellEnd"/>
      <w:r w:rsidRPr="004C30F1">
        <w:rPr>
          <w:rFonts w:ascii="Arial" w:hAnsi="Arial" w:cs="Arial"/>
        </w:rPr>
        <w:t xml:space="preserve">) zgodnie </w:t>
      </w:r>
      <w:r w:rsidRPr="004C30F1">
        <w:rPr>
          <w:rFonts w:ascii="Arial" w:hAnsi="Arial" w:cs="Arial"/>
        </w:rPr>
        <w:br/>
        <w:t>z obowiązującymi przepisami prawa.</w:t>
      </w:r>
    </w:p>
    <w:p w14:paraId="043A04ED" w14:textId="77777777" w:rsidR="000478CE" w:rsidRPr="004C30F1" w:rsidRDefault="000478CE" w:rsidP="000478CE">
      <w:pPr>
        <w:widowControl w:val="0"/>
        <w:numPr>
          <w:ilvl w:val="0"/>
          <w:numId w:val="108"/>
        </w:numPr>
        <w:spacing w:after="0"/>
        <w:jc w:val="both"/>
        <w:rPr>
          <w:rFonts w:ascii="Arial" w:hAnsi="Arial" w:cs="Arial"/>
        </w:rPr>
      </w:pPr>
      <w:r w:rsidRPr="004C30F1">
        <w:rPr>
          <w:rFonts w:ascii="Arial" w:hAnsi="Arial" w:cs="Arial"/>
        </w:rPr>
        <w:t>Wymagane przez Zamawiającego załączniki do faktur</w:t>
      </w:r>
      <w:r w:rsidRPr="004C30F1">
        <w:rPr>
          <w:rStyle w:val="Odwoanieprzypisudolnego"/>
          <w:rFonts w:ascii="Arial" w:hAnsi="Arial" w:cs="Arial"/>
        </w:rPr>
        <w:footnoteReference w:id="9"/>
      </w:r>
      <w:r w:rsidRPr="004C30F1">
        <w:rPr>
          <w:rFonts w:ascii="Arial" w:hAnsi="Arial" w:cs="Arial"/>
        </w:rPr>
        <w:t xml:space="preserve">, nie posiadające formy ustrukturyzowanej, które nie mogą być przesłane za pośrednictwem </w:t>
      </w:r>
      <w:proofErr w:type="spellStart"/>
      <w:r w:rsidRPr="004C30F1">
        <w:rPr>
          <w:rFonts w:ascii="Arial" w:hAnsi="Arial" w:cs="Arial"/>
        </w:rPr>
        <w:t>KSeF</w:t>
      </w:r>
      <w:proofErr w:type="spellEnd"/>
      <w:r w:rsidRPr="004C30F1">
        <w:rPr>
          <w:rFonts w:ascii="Arial" w:hAnsi="Arial" w:cs="Arial"/>
        </w:rPr>
        <w:t>, powinny być przekazane elektronicznie bezpośrednio na adres e-mail Zamawiającego: …………………………………………..</w:t>
      </w:r>
    </w:p>
    <w:p w14:paraId="40DB9971" w14:textId="77777777" w:rsidR="000478CE" w:rsidRDefault="000478CE" w:rsidP="000478CE">
      <w:pPr>
        <w:widowControl w:val="0"/>
        <w:spacing w:after="0"/>
        <w:ind w:left="720"/>
        <w:jc w:val="both"/>
        <w:rPr>
          <w:rFonts w:ascii="Arial" w:hAnsi="Arial" w:cs="Arial"/>
          <w:i/>
          <w:iCs/>
          <w:sz w:val="20"/>
          <w:szCs w:val="20"/>
        </w:rPr>
      </w:pPr>
      <w:r w:rsidRPr="004C30F1">
        <w:rPr>
          <w:rFonts w:ascii="Arial" w:hAnsi="Arial" w:cs="Arial"/>
          <w:i/>
          <w:iCs/>
          <w:sz w:val="20"/>
          <w:szCs w:val="20"/>
        </w:rPr>
        <w:t>(zapis zostanie uzupełniony poprzez wpisanie odpowiedniego adresu komórki merytorycznej obsługującej, realizującej lub rozliczającej zamówienie / umowę lub  adresu przedstawiciela Zamawiającego (koordynatora umowy, zamówienia) wskazanego w umowie / zamówieniu)</w:t>
      </w:r>
    </w:p>
    <w:p w14:paraId="439A575F" w14:textId="77777777" w:rsidR="000478CE" w:rsidRPr="0078067E" w:rsidRDefault="000478CE" w:rsidP="000478CE">
      <w:pPr>
        <w:widowControl w:val="0"/>
        <w:spacing w:after="0"/>
        <w:ind w:left="720"/>
        <w:jc w:val="both"/>
        <w:rPr>
          <w:rFonts w:ascii="Arial" w:hAnsi="Arial" w:cs="Arial"/>
          <w:sz w:val="20"/>
          <w:szCs w:val="20"/>
        </w:rPr>
      </w:pPr>
    </w:p>
    <w:p w14:paraId="1316B0C1" w14:textId="77777777" w:rsidR="000478CE" w:rsidRPr="00734FE7" w:rsidRDefault="000478CE" w:rsidP="000478CE">
      <w:pPr>
        <w:widowControl w:val="0"/>
        <w:numPr>
          <w:ilvl w:val="0"/>
          <w:numId w:val="108"/>
        </w:numPr>
        <w:spacing w:after="0"/>
        <w:jc w:val="both"/>
        <w:rPr>
          <w:rFonts w:ascii="Arial" w:hAnsi="Arial" w:cs="Arial"/>
        </w:rPr>
      </w:pPr>
      <w:r w:rsidRPr="00734FE7">
        <w:rPr>
          <w:rFonts w:ascii="Arial" w:hAnsi="Arial" w:cs="Arial"/>
        </w:rPr>
        <w:t xml:space="preserve">Pozostałe dokumenty finansowo-księgowe, które nie mogą być przesłane za pośrednictwem </w:t>
      </w:r>
      <w:proofErr w:type="spellStart"/>
      <w:r w:rsidRPr="00734FE7">
        <w:rPr>
          <w:rFonts w:ascii="Arial" w:hAnsi="Arial" w:cs="Arial"/>
        </w:rPr>
        <w:t>KSeF</w:t>
      </w:r>
      <w:proofErr w:type="spellEnd"/>
      <w:r w:rsidRPr="00734FE7">
        <w:rPr>
          <w:rFonts w:ascii="Arial" w:hAnsi="Arial" w:cs="Arial"/>
        </w:rPr>
        <w:t>, powinny być:</w:t>
      </w:r>
    </w:p>
    <w:p w14:paraId="68879C66" w14:textId="77777777" w:rsidR="000478CE" w:rsidRPr="00734FE7" w:rsidRDefault="000478CE" w:rsidP="000478CE">
      <w:pPr>
        <w:widowControl w:val="0"/>
        <w:numPr>
          <w:ilvl w:val="0"/>
          <w:numId w:val="112"/>
        </w:numPr>
        <w:spacing w:after="0"/>
        <w:jc w:val="both"/>
        <w:rPr>
          <w:rFonts w:ascii="Arial" w:hAnsi="Arial" w:cs="Arial"/>
        </w:rPr>
      </w:pPr>
      <w:r w:rsidRPr="00734FE7">
        <w:rPr>
          <w:rFonts w:ascii="Arial" w:hAnsi="Arial" w:cs="Arial"/>
        </w:rPr>
        <w:t>przekazane elektronicznie na dedykowany adres e-mail zgodnie z odrębnie zawartym Porozumieniem w sprawie przesyłania dokumentów. W celu zawarcia Porozumienia w sprawie przesyłania dokumentów</w:t>
      </w:r>
      <w:r w:rsidRPr="00734FE7">
        <w:rPr>
          <w:rFonts w:ascii="Arial" w:hAnsi="Arial" w:cs="Arial"/>
          <w:i/>
          <w:iCs/>
        </w:rPr>
        <w:t xml:space="preserve"> </w:t>
      </w:r>
      <w:r w:rsidRPr="00734FE7">
        <w:rPr>
          <w:rFonts w:ascii="Arial" w:hAnsi="Arial" w:cs="Arial"/>
        </w:rPr>
        <w:t xml:space="preserve">należy kontaktować się bezpośrednio z Biurem Obsługi Rozrachunków TAURON Wytwarzanie S.A., </w:t>
      </w:r>
      <w:r w:rsidRPr="00734FE7">
        <w:rPr>
          <w:rFonts w:ascii="Arial" w:hAnsi="Arial" w:cs="Arial"/>
        </w:rPr>
        <w:br/>
        <w:t xml:space="preserve">e – mail: </w:t>
      </w:r>
      <w:hyperlink r:id="rId29" w:history="1">
        <w:r w:rsidRPr="00734FE7">
          <w:rPr>
            <w:rStyle w:val="Hipercze"/>
            <w:rFonts w:ascii="Arial" w:hAnsi="Arial" w:cs="Arial"/>
          </w:rPr>
          <w:t>tw.cuw.rozrachunki@tauron-wytwarzanie.pl</w:t>
        </w:r>
      </w:hyperlink>
      <w:r w:rsidRPr="00734FE7">
        <w:rPr>
          <w:rFonts w:ascii="Arial" w:hAnsi="Arial" w:cs="Arial"/>
        </w:rPr>
        <w:t>,</w:t>
      </w:r>
    </w:p>
    <w:p w14:paraId="3587EF6A" w14:textId="77777777" w:rsidR="000478CE" w:rsidRPr="00734FE7" w:rsidRDefault="000478CE" w:rsidP="000478CE">
      <w:pPr>
        <w:widowControl w:val="0"/>
        <w:numPr>
          <w:ilvl w:val="0"/>
          <w:numId w:val="112"/>
        </w:numPr>
        <w:spacing w:after="0"/>
        <w:jc w:val="both"/>
        <w:rPr>
          <w:rFonts w:ascii="Arial" w:hAnsi="Arial" w:cs="Arial"/>
        </w:rPr>
      </w:pPr>
      <w:r w:rsidRPr="00734FE7">
        <w:rPr>
          <w:rFonts w:ascii="Arial" w:hAnsi="Arial" w:cs="Arial"/>
        </w:rPr>
        <w:t xml:space="preserve">przekazane papierowo na adres: </w:t>
      </w:r>
      <w:r>
        <w:rPr>
          <w:rFonts w:ascii="Arial" w:hAnsi="Arial" w:cs="Arial"/>
        </w:rPr>
        <w:t>TAURON Obsługa Klienta Sp. z o.o. ul. Lwowska 23, 40 – 389 Katowice.</w:t>
      </w:r>
    </w:p>
    <w:p w14:paraId="3AF880BD" w14:textId="77777777" w:rsidR="000478CE" w:rsidRPr="00734FE7" w:rsidRDefault="000478CE" w:rsidP="000478CE">
      <w:pPr>
        <w:widowControl w:val="0"/>
        <w:numPr>
          <w:ilvl w:val="0"/>
          <w:numId w:val="108"/>
        </w:numPr>
        <w:spacing w:after="0"/>
        <w:jc w:val="both"/>
        <w:rPr>
          <w:rFonts w:ascii="Arial" w:hAnsi="Arial" w:cs="Arial"/>
          <w:b/>
          <w:bCs/>
        </w:rPr>
      </w:pPr>
      <w:r w:rsidRPr="00734FE7">
        <w:rPr>
          <w:rFonts w:ascii="Arial" w:hAnsi="Arial" w:cs="Arial"/>
        </w:rPr>
        <w:t xml:space="preserve">W przypadku działania w ramach trybów offline, podczas których wysyłka poprzez </w:t>
      </w:r>
      <w:proofErr w:type="spellStart"/>
      <w:r w:rsidRPr="00734FE7">
        <w:rPr>
          <w:rFonts w:ascii="Arial" w:hAnsi="Arial" w:cs="Arial"/>
        </w:rPr>
        <w:t>KSeF</w:t>
      </w:r>
      <w:proofErr w:type="spellEnd"/>
      <w:r w:rsidRPr="00734FE7">
        <w:rPr>
          <w:rFonts w:ascii="Arial" w:hAnsi="Arial" w:cs="Arial"/>
        </w:rPr>
        <w:t xml:space="preserve"> nie będzie możliwa, faktury mogą być udostępniane obiegiem alternatywnym określonym w ust. 3.</w:t>
      </w:r>
    </w:p>
    <w:p w14:paraId="6A6F9438" w14:textId="77777777" w:rsidR="000478CE" w:rsidRPr="00734FE7" w:rsidRDefault="000478CE" w:rsidP="000478CE">
      <w:pPr>
        <w:widowControl w:val="0"/>
        <w:spacing w:after="0"/>
        <w:ind w:left="720"/>
        <w:jc w:val="both"/>
        <w:rPr>
          <w:rFonts w:ascii="Arial" w:hAnsi="Arial" w:cs="Arial"/>
          <w:i/>
          <w:iCs/>
        </w:rPr>
      </w:pPr>
    </w:p>
    <w:p w14:paraId="55962613" w14:textId="77777777" w:rsidR="000478CE" w:rsidRPr="00AC28CC" w:rsidRDefault="000478CE" w:rsidP="000478CE">
      <w:pPr>
        <w:widowControl w:val="0"/>
        <w:spacing w:after="0"/>
        <w:ind w:left="720"/>
        <w:jc w:val="both"/>
        <w:rPr>
          <w:rFonts w:ascii="Arial" w:hAnsi="Arial" w:cs="Arial"/>
          <w:b/>
          <w:bCs/>
          <w:i/>
          <w:iCs/>
        </w:rPr>
      </w:pPr>
    </w:p>
    <w:p w14:paraId="7C3F78CC" w14:textId="77777777" w:rsidR="000478CE" w:rsidRPr="00AC28CC" w:rsidRDefault="000478CE" w:rsidP="000478CE">
      <w:pPr>
        <w:widowControl w:val="0"/>
        <w:spacing w:after="0" w:line="240" w:lineRule="auto"/>
        <w:ind w:left="720"/>
        <w:jc w:val="both"/>
        <w:rPr>
          <w:rFonts w:ascii="Arial" w:hAnsi="Arial" w:cs="Arial"/>
          <w:b/>
          <w:bCs/>
          <w:i/>
          <w:iCs/>
          <w:sz w:val="20"/>
          <w:szCs w:val="20"/>
        </w:rPr>
      </w:pPr>
      <w:r w:rsidRPr="00AC28CC">
        <w:rPr>
          <w:rFonts w:ascii="Arial" w:hAnsi="Arial" w:cs="Arial"/>
          <w:b/>
          <w:bCs/>
          <w:i/>
          <w:iCs/>
          <w:sz w:val="20"/>
          <w:szCs w:val="20"/>
        </w:rPr>
        <w:t>Wersja nr 2 – przeznaczona dla podmiotów, które w dniu udzielania zamówienia / zawarcia umowy nie są objęte obowiązkiem przesyłania dokumentów za pośrednictwem Krajowego Systemu e-Faktur (</w:t>
      </w:r>
      <w:proofErr w:type="spellStart"/>
      <w:r w:rsidRPr="00AC28CC">
        <w:rPr>
          <w:rFonts w:ascii="Arial" w:hAnsi="Arial" w:cs="Arial"/>
          <w:b/>
          <w:bCs/>
          <w:i/>
          <w:iCs/>
          <w:sz w:val="20"/>
          <w:szCs w:val="20"/>
        </w:rPr>
        <w:t>KSeF</w:t>
      </w:r>
      <w:proofErr w:type="spellEnd"/>
      <w:r w:rsidRPr="00AC28CC">
        <w:rPr>
          <w:rFonts w:ascii="Arial" w:hAnsi="Arial" w:cs="Arial"/>
          <w:b/>
          <w:bCs/>
          <w:i/>
          <w:iCs/>
          <w:sz w:val="20"/>
          <w:szCs w:val="20"/>
        </w:rPr>
        <w:t>)</w:t>
      </w:r>
      <w:r w:rsidRPr="00AC28CC">
        <w:rPr>
          <w:rFonts w:ascii="Arial" w:hAnsi="Arial" w:cs="Arial"/>
          <w:b/>
          <w:bCs/>
          <w:sz w:val="20"/>
          <w:szCs w:val="20"/>
          <w:vertAlign w:val="superscript"/>
        </w:rPr>
        <w:t>1</w:t>
      </w:r>
      <w:r w:rsidRPr="00AC28CC">
        <w:rPr>
          <w:rFonts w:ascii="Arial" w:hAnsi="Arial" w:cs="Arial"/>
          <w:b/>
          <w:bCs/>
          <w:i/>
          <w:iCs/>
          <w:sz w:val="20"/>
          <w:szCs w:val="20"/>
        </w:rPr>
        <w:t xml:space="preserve">. </w:t>
      </w:r>
    </w:p>
    <w:p w14:paraId="2A0A1868" w14:textId="77777777" w:rsidR="000478CE" w:rsidRPr="00734FE7" w:rsidRDefault="000478CE" w:rsidP="000478CE">
      <w:pPr>
        <w:widowControl w:val="0"/>
        <w:spacing w:after="0"/>
        <w:ind w:left="357"/>
        <w:jc w:val="both"/>
        <w:rPr>
          <w:rFonts w:ascii="Arial" w:hAnsi="Arial" w:cs="Arial"/>
        </w:rPr>
      </w:pPr>
    </w:p>
    <w:p w14:paraId="60570FA4" w14:textId="77777777" w:rsidR="000478CE" w:rsidRPr="00734FE7" w:rsidRDefault="000478CE" w:rsidP="000478CE">
      <w:pPr>
        <w:widowControl w:val="0"/>
        <w:numPr>
          <w:ilvl w:val="0"/>
          <w:numId w:val="109"/>
        </w:numPr>
        <w:spacing w:after="0"/>
        <w:jc w:val="both"/>
        <w:rPr>
          <w:rFonts w:ascii="Arial" w:hAnsi="Arial" w:cs="Arial"/>
        </w:rPr>
      </w:pPr>
      <w:r w:rsidRPr="00734FE7">
        <w:rPr>
          <w:rFonts w:ascii="Arial" w:hAnsi="Arial" w:cs="Arial"/>
        </w:rPr>
        <w:t>Wykonawca</w:t>
      </w:r>
      <w:r w:rsidRPr="00734FE7">
        <w:rPr>
          <w:rFonts w:ascii="Arial" w:hAnsi="Arial" w:cs="Arial"/>
          <w:i/>
          <w:iCs/>
        </w:rPr>
        <w:t xml:space="preserve"> </w:t>
      </w:r>
      <w:r w:rsidRPr="00734FE7">
        <w:rPr>
          <w:rFonts w:ascii="Arial" w:hAnsi="Arial" w:cs="Arial"/>
        </w:rPr>
        <w:t>nie jest zobowiązany do przesyłania dokumentów za pośrednictwem Krajowego Systemu e-Faktur (</w:t>
      </w:r>
      <w:proofErr w:type="spellStart"/>
      <w:r w:rsidRPr="00734FE7">
        <w:rPr>
          <w:rFonts w:ascii="Arial" w:hAnsi="Arial" w:cs="Arial"/>
        </w:rPr>
        <w:t>KSeF</w:t>
      </w:r>
      <w:proofErr w:type="spellEnd"/>
      <w:r w:rsidRPr="00734FE7">
        <w:rPr>
          <w:rFonts w:ascii="Arial" w:hAnsi="Arial" w:cs="Arial"/>
        </w:rPr>
        <w:t>).</w:t>
      </w:r>
    </w:p>
    <w:p w14:paraId="06FFF9D2" w14:textId="77777777" w:rsidR="000478CE" w:rsidRPr="00734FE7" w:rsidRDefault="000478CE" w:rsidP="000478CE">
      <w:pPr>
        <w:widowControl w:val="0"/>
        <w:numPr>
          <w:ilvl w:val="0"/>
          <w:numId w:val="109"/>
        </w:numPr>
        <w:spacing w:after="0"/>
        <w:jc w:val="both"/>
        <w:rPr>
          <w:rFonts w:ascii="Arial" w:hAnsi="Arial" w:cs="Arial"/>
        </w:rPr>
      </w:pPr>
      <w:r w:rsidRPr="00734FE7">
        <w:rPr>
          <w:rFonts w:ascii="Arial" w:hAnsi="Arial" w:cs="Arial"/>
        </w:rPr>
        <w:t>Faktury oraz dokumenty finansowo-księgowe wystawione Zamawiającemu</w:t>
      </w:r>
      <w:r w:rsidRPr="00734FE7">
        <w:rPr>
          <w:rFonts w:ascii="Arial" w:hAnsi="Arial" w:cs="Arial"/>
          <w:i/>
          <w:iCs/>
        </w:rPr>
        <w:t xml:space="preserve"> </w:t>
      </w:r>
      <w:r w:rsidRPr="00734FE7">
        <w:rPr>
          <w:rFonts w:ascii="Arial" w:hAnsi="Arial" w:cs="Arial"/>
        </w:rPr>
        <w:t>powinny być:</w:t>
      </w:r>
    </w:p>
    <w:p w14:paraId="251FAEB4" w14:textId="77777777" w:rsidR="000478CE" w:rsidRDefault="000478CE" w:rsidP="000478CE">
      <w:pPr>
        <w:widowControl w:val="0"/>
        <w:numPr>
          <w:ilvl w:val="0"/>
          <w:numId w:val="110"/>
        </w:numPr>
        <w:spacing w:after="0"/>
        <w:jc w:val="both"/>
        <w:rPr>
          <w:rFonts w:ascii="Arial" w:hAnsi="Arial" w:cs="Arial"/>
        </w:rPr>
      </w:pPr>
      <w:r w:rsidRPr="00734FE7">
        <w:rPr>
          <w:rFonts w:ascii="Arial" w:hAnsi="Arial" w:cs="Arial"/>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w:t>
      </w:r>
    </w:p>
    <w:p w14:paraId="4B7DF8D2" w14:textId="77777777" w:rsidR="000478CE" w:rsidRPr="00AE0EEA" w:rsidRDefault="000478CE" w:rsidP="000478CE">
      <w:pPr>
        <w:widowControl w:val="0"/>
        <w:spacing w:after="0"/>
        <w:ind w:left="720"/>
        <w:jc w:val="both"/>
        <w:rPr>
          <w:rFonts w:ascii="Arial" w:hAnsi="Arial" w:cs="Arial"/>
          <w:lang w:val="en-GB"/>
        </w:rPr>
      </w:pPr>
      <w:r w:rsidRPr="00AE0EEA">
        <w:rPr>
          <w:rFonts w:ascii="Arial" w:hAnsi="Arial" w:cs="Arial"/>
          <w:lang w:val="en-GB"/>
        </w:rPr>
        <w:t xml:space="preserve">e – mail: </w:t>
      </w:r>
      <w:hyperlink r:id="rId30" w:history="1">
        <w:r w:rsidRPr="00AE0EEA">
          <w:rPr>
            <w:rStyle w:val="Hipercze"/>
            <w:rFonts w:ascii="Arial" w:hAnsi="Arial" w:cs="Arial"/>
            <w:lang w:val="en-GB"/>
          </w:rPr>
          <w:t>tw.cuw.rozrachunki@tauron-wytwarzanie.pl</w:t>
        </w:r>
      </w:hyperlink>
      <w:r w:rsidRPr="00AE0EEA">
        <w:rPr>
          <w:rFonts w:ascii="Arial" w:hAnsi="Arial" w:cs="Arial"/>
          <w:lang w:val="en-GB"/>
        </w:rPr>
        <w:t>,</w:t>
      </w:r>
    </w:p>
    <w:p w14:paraId="3ABF6A6E" w14:textId="77777777" w:rsidR="000478CE" w:rsidRPr="00734FE7" w:rsidRDefault="000478CE" w:rsidP="000478CE">
      <w:pPr>
        <w:widowControl w:val="0"/>
        <w:numPr>
          <w:ilvl w:val="0"/>
          <w:numId w:val="110"/>
        </w:numPr>
        <w:spacing w:after="0"/>
        <w:jc w:val="both"/>
        <w:rPr>
          <w:rFonts w:ascii="Arial" w:hAnsi="Arial" w:cs="Arial"/>
        </w:rPr>
      </w:pPr>
      <w:r w:rsidRPr="00734FE7">
        <w:rPr>
          <w:rFonts w:ascii="Arial" w:hAnsi="Arial" w:cs="Arial"/>
        </w:rPr>
        <w:lastRenderedPageBreak/>
        <w:t xml:space="preserve">przekazane papierowo na adres: </w:t>
      </w:r>
      <w:r>
        <w:rPr>
          <w:rFonts w:ascii="Arial" w:hAnsi="Arial" w:cs="Arial"/>
        </w:rPr>
        <w:t>TAURON Obsługa Klienta Sp. z o.o. ul. Lwowska 23, 40 – 389 Katowice,</w:t>
      </w:r>
      <w:r w:rsidRPr="00734FE7">
        <w:rPr>
          <w:rFonts w:ascii="Arial" w:hAnsi="Arial" w:cs="Arial"/>
        </w:rPr>
        <w:t xml:space="preserve"> </w:t>
      </w:r>
    </w:p>
    <w:p w14:paraId="5C62C524" w14:textId="77777777" w:rsidR="000478CE" w:rsidRPr="004C30F1" w:rsidRDefault="000478CE" w:rsidP="000478CE">
      <w:pPr>
        <w:widowControl w:val="0"/>
        <w:numPr>
          <w:ilvl w:val="0"/>
          <w:numId w:val="110"/>
        </w:numPr>
        <w:spacing w:after="0"/>
        <w:jc w:val="both"/>
        <w:rPr>
          <w:rFonts w:ascii="Arial" w:hAnsi="Arial" w:cs="Arial"/>
        </w:rPr>
      </w:pPr>
      <w:r w:rsidRPr="004C30F1">
        <w:rPr>
          <w:rFonts w:ascii="Arial" w:hAnsi="Arial" w:cs="Arial"/>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5431E559" w14:textId="77777777" w:rsidR="000478CE" w:rsidRPr="004C30F1" w:rsidRDefault="000478CE" w:rsidP="000478CE">
      <w:pPr>
        <w:widowControl w:val="0"/>
        <w:spacing w:after="0"/>
        <w:ind w:left="720"/>
        <w:jc w:val="both"/>
        <w:rPr>
          <w:rFonts w:ascii="Arial" w:hAnsi="Arial" w:cs="Arial"/>
        </w:rPr>
      </w:pPr>
    </w:p>
    <w:p w14:paraId="1938570F" w14:textId="77777777" w:rsidR="000478CE" w:rsidRPr="004C30F1" w:rsidRDefault="000478CE" w:rsidP="000478CE">
      <w:pPr>
        <w:widowControl w:val="0"/>
        <w:numPr>
          <w:ilvl w:val="0"/>
          <w:numId w:val="109"/>
        </w:numPr>
        <w:spacing w:after="0"/>
        <w:jc w:val="both"/>
        <w:rPr>
          <w:rFonts w:ascii="Arial" w:hAnsi="Arial" w:cs="Arial"/>
        </w:rPr>
      </w:pPr>
      <w:r w:rsidRPr="004C30F1">
        <w:rPr>
          <w:rFonts w:ascii="Arial" w:hAnsi="Arial" w:cs="Arial"/>
        </w:rPr>
        <w:t>Wymagane przez Zamawiającego</w:t>
      </w:r>
      <w:r w:rsidRPr="004C30F1">
        <w:rPr>
          <w:rFonts w:ascii="Arial" w:hAnsi="Arial" w:cs="Arial"/>
          <w:i/>
          <w:iCs/>
        </w:rPr>
        <w:t xml:space="preserve"> </w:t>
      </w:r>
      <w:r w:rsidRPr="004C30F1">
        <w:rPr>
          <w:rFonts w:ascii="Arial" w:hAnsi="Arial" w:cs="Arial"/>
        </w:rPr>
        <w:t>załączniki do faktur</w:t>
      </w:r>
      <w:r w:rsidRPr="004C30F1">
        <w:rPr>
          <w:rStyle w:val="Odwoanieprzypisudolnego"/>
          <w:rFonts w:ascii="Arial" w:hAnsi="Arial" w:cs="Arial"/>
        </w:rPr>
        <w:footnoteReference w:id="10"/>
      </w:r>
      <w:r w:rsidRPr="004C30F1">
        <w:rPr>
          <w:rFonts w:ascii="Arial" w:hAnsi="Arial" w:cs="Arial"/>
        </w:rPr>
        <w:t xml:space="preserve"> powinny być:</w:t>
      </w:r>
    </w:p>
    <w:p w14:paraId="2170981E" w14:textId="77777777" w:rsidR="000478CE" w:rsidRPr="004C30F1" w:rsidRDefault="000478CE" w:rsidP="000478CE">
      <w:pPr>
        <w:pStyle w:val="Akapitzlist"/>
        <w:widowControl w:val="0"/>
        <w:numPr>
          <w:ilvl w:val="0"/>
          <w:numId w:val="111"/>
        </w:numPr>
        <w:spacing w:after="0"/>
        <w:jc w:val="both"/>
        <w:rPr>
          <w:rFonts w:ascii="Arial" w:hAnsi="Arial" w:cs="Arial"/>
        </w:rPr>
      </w:pPr>
      <w:r w:rsidRPr="004C30F1">
        <w:rPr>
          <w:rFonts w:ascii="Arial" w:hAnsi="Arial" w:cs="Arial"/>
        </w:rPr>
        <w:t xml:space="preserve">przekazane elektronicznie bezpośrednio na adres e-mail Zamawiającego: </w:t>
      </w:r>
      <w:r w:rsidRPr="004C30F1">
        <w:rPr>
          <w:rFonts w:ascii="Arial" w:hAnsi="Arial" w:cs="Arial"/>
          <w:i/>
          <w:iCs/>
        </w:rPr>
        <w:t xml:space="preserve">……………………………………………………. </w:t>
      </w:r>
      <w:bookmarkStart w:id="8" w:name="_Hlk218686232"/>
    </w:p>
    <w:p w14:paraId="77887D2E" w14:textId="77777777" w:rsidR="000478CE" w:rsidRPr="004C30F1" w:rsidRDefault="000478CE" w:rsidP="000478CE">
      <w:pPr>
        <w:widowControl w:val="0"/>
        <w:spacing w:after="0"/>
        <w:ind w:left="1068"/>
        <w:jc w:val="both"/>
        <w:rPr>
          <w:rFonts w:ascii="Arial" w:hAnsi="Arial" w:cs="Arial"/>
          <w:sz w:val="20"/>
          <w:szCs w:val="20"/>
        </w:rPr>
      </w:pPr>
      <w:r w:rsidRPr="004C30F1">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sidRPr="004C30F1">
        <w:rPr>
          <w:rFonts w:ascii="Arial" w:hAnsi="Arial" w:cs="Arial"/>
          <w:i/>
          <w:iCs/>
          <w:sz w:val="20"/>
          <w:szCs w:val="20"/>
        </w:rPr>
        <w:br/>
        <w:t>w umowie / zamówieniu)</w:t>
      </w:r>
    </w:p>
    <w:p w14:paraId="4A373616" w14:textId="77777777" w:rsidR="000478CE" w:rsidRPr="004C30F1" w:rsidRDefault="000478CE" w:rsidP="000478CE">
      <w:pPr>
        <w:pStyle w:val="Akapitzlist"/>
        <w:widowControl w:val="0"/>
        <w:spacing w:after="0"/>
        <w:ind w:left="1068"/>
        <w:jc w:val="both"/>
        <w:rPr>
          <w:rFonts w:ascii="Arial" w:hAnsi="Arial" w:cs="Arial"/>
        </w:rPr>
      </w:pPr>
    </w:p>
    <w:bookmarkEnd w:id="8"/>
    <w:p w14:paraId="4322C4E1" w14:textId="77777777" w:rsidR="000478CE" w:rsidRPr="004C30F1" w:rsidRDefault="000478CE" w:rsidP="000478CE">
      <w:pPr>
        <w:pStyle w:val="Akapitzlist"/>
        <w:widowControl w:val="0"/>
        <w:numPr>
          <w:ilvl w:val="0"/>
          <w:numId w:val="111"/>
        </w:numPr>
        <w:spacing w:after="0"/>
        <w:jc w:val="both"/>
        <w:rPr>
          <w:rFonts w:ascii="Arial" w:hAnsi="Arial" w:cs="Arial"/>
          <w:i/>
          <w:iCs/>
        </w:rPr>
      </w:pPr>
      <w:r w:rsidRPr="004C30F1">
        <w:rPr>
          <w:rFonts w:ascii="Arial" w:hAnsi="Arial" w:cs="Arial"/>
        </w:rPr>
        <w:t xml:space="preserve">przekazane papierowo na adres: </w:t>
      </w:r>
      <w:r w:rsidRPr="004C30F1">
        <w:rPr>
          <w:rFonts w:ascii="Arial" w:hAnsi="Arial" w:cs="Arial"/>
          <w:i/>
          <w:iCs/>
        </w:rPr>
        <w:t>…………………………………….</w:t>
      </w:r>
    </w:p>
    <w:p w14:paraId="27E7D23E" w14:textId="77777777" w:rsidR="000478CE" w:rsidRPr="0078067E" w:rsidRDefault="000478CE" w:rsidP="000478CE">
      <w:pPr>
        <w:widowControl w:val="0"/>
        <w:spacing w:after="0"/>
        <w:ind w:left="1068"/>
        <w:jc w:val="both"/>
        <w:rPr>
          <w:rFonts w:ascii="Arial" w:hAnsi="Arial" w:cs="Arial"/>
          <w:sz w:val="20"/>
          <w:szCs w:val="20"/>
        </w:rPr>
      </w:pPr>
      <w:bookmarkStart w:id="9" w:name="_Hlk218761019"/>
      <w:r w:rsidRPr="0078067E">
        <w:rPr>
          <w:rFonts w:ascii="Arial" w:hAnsi="Arial" w:cs="Arial"/>
          <w:i/>
          <w:iCs/>
          <w:sz w:val="20"/>
          <w:szCs w:val="20"/>
        </w:rPr>
        <w:t xml:space="preserve">(zapis zostanie uzupełniony poprzez wpisanie odpowiedniego adresu komórki merytorycznej obsługującej, realizującej lub rozliczającej zamówienie / umowę lub  adresu przedstawiciela Zamawiającego (koordynatora umowy, zamówienia) wskazanego </w:t>
      </w:r>
      <w:r>
        <w:rPr>
          <w:rFonts w:ascii="Arial" w:hAnsi="Arial" w:cs="Arial"/>
          <w:i/>
          <w:iCs/>
          <w:sz w:val="20"/>
          <w:szCs w:val="20"/>
        </w:rPr>
        <w:br/>
      </w:r>
      <w:r w:rsidRPr="0078067E">
        <w:rPr>
          <w:rFonts w:ascii="Arial" w:hAnsi="Arial" w:cs="Arial"/>
          <w:i/>
          <w:iCs/>
          <w:sz w:val="20"/>
          <w:szCs w:val="20"/>
        </w:rPr>
        <w:t>w umowie / zamówieniu)</w:t>
      </w:r>
    </w:p>
    <w:bookmarkEnd w:id="9"/>
    <w:p w14:paraId="03795A96" w14:textId="77777777" w:rsidR="000478CE" w:rsidRPr="00B97145" w:rsidRDefault="000478CE" w:rsidP="000478CE">
      <w:pPr>
        <w:widowControl w:val="0"/>
        <w:spacing w:after="0"/>
        <w:ind w:left="1068"/>
        <w:jc w:val="both"/>
        <w:rPr>
          <w:rFonts w:ascii="Arial" w:hAnsi="Arial" w:cs="Arial"/>
        </w:rPr>
      </w:pPr>
    </w:p>
    <w:p w14:paraId="6194D999" w14:textId="77777777" w:rsidR="000478CE" w:rsidRPr="00734FE7" w:rsidRDefault="000478CE" w:rsidP="000478CE">
      <w:pPr>
        <w:widowControl w:val="0"/>
        <w:numPr>
          <w:ilvl w:val="0"/>
          <w:numId w:val="109"/>
        </w:numPr>
        <w:spacing w:after="0"/>
        <w:jc w:val="both"/>
        <w:rPr>
          <w:rFonts w:ascii="Arial" w:hAnsi="Arial" w:cs="Arial"/>
          <w:b/>
          <w:bCs/>
        </w:rPr>
      </w:pPr>
      <w:r w:rsidRPr="00734FE7">
        <w:rPr>
          <w:rFonts w:ascii="Arial" w:hAnsi="Arial" w:cs="Arial"/>
        </w:rPr>
        <w:t>W przypadku, gdy po zawarciu umowy Wykonawca</w:t>
      </w:r>
      <w:r w:rsidRPr="00734FE7">
        <w:rPr>
          <w:rFonts w:ascii="Arial" w:hAnsi="Arial" w:cs="Arial"/>
          <w:i/>
          <w:iCs/>
        </w:rPr>
        <w:t xml:space="preserve"> </w:t>
      </w:r>
      <w:r w:rsidRPr="00734FE7">
        <w:rPr>
          <w:rFonts w:ascii="Arial" w:hAnsi="Arial" w:cs="Arial"/>
        </w:rPr>
        <w:t>zostanie objęty obowiązkiem przesyłania dokumentów za pośrednictwem Krajowego Systemu e-Faktur (</w:t>
      </w:r>
      <w:proofErr w:type="spellStart"/>
      <w:r w:rsidRPr="00734FE7">
        <w:rPr>
          <w:rFonts w:ascii="Arial" w:hAnsi="Arial" w:cs="Arial"/>
        </w:rPr>
        <w:t>KSeF</w:t>
      </w:r>
      <w:proofErr w:type="spellEnd"/>
      <w:r w:rsidRPr="00734FE7">
        <w:rPr>
          <w:rFonts w:ascii="Arial" w:hAnsi="Arial" w:cs="Arial"/>
        </w:rPr>
        <w:t xml:space="preserve">), faktury powinny być przesyłane w formie ustrukturyzowanej zgodnie </w:t>
      </w:r>
      <w:r w:rsidRPr="00734FE7">
        <w:rPr>
          <w:rFonts w:ascii="Arial" w:hAnsi="Arial" w:cs="Arial"/>
        </w:rPr>
        <w:br/>
        <w:t>z obowiązującymi przepisami prawa, z zastrzeżeniem, że:</w:t>
      </w:r>
    </w:p>
    <w:p w14:paraId="266CA9C3" w14:textId="77777777" w:rsidR="000478CE" w:rsidRPr="00734FE7" w:rsidRDefault="000478CE" w:rsidP="000478CE">
      <w:pPr>
        <w:widowControl w:val="0"/>
        <w:numPr>
          <w:ilvl w:val="0"/>
          <w:numId w:val="113"/>
        </w:numPr>
        <w:spacing w:after="0"/>
        <w:jc w:val="both"/>
        <w:rPr>
          <w:rFonts w:ascii="Arial" w:hAnsi="Arial" w:cs="Arial"/>
          <w:b/>
          <w:bCs/>
        </w:rPr>
      </w:pPr>
      <w:r w:rsidRPr="00734FE7">
        <w:rPr>
          <w:rFonts w:ascii="Arial" w:hAnsi="Arial" w:cs="Arial"/>
        </w:rPr>
        <w:t xml:space="preserve">sposób przesyłania dokumentów finansowo-księgowych oraz załączników do faktur w formie innej niż ustrukturyzowana przekazywana poprzez </w:t>
      </w:r>
      <w:proofErr w:type="spellStart"/>
      <w:r w:rsidRPr="00734FE7">
        <w:rPr>
          <w:rFonts w:ascii="Arial" w:hAnsi="Arial" w:cs="Arial"/>
        </w:rPr>
        <w:t>KSeF</w:t>
      </w:r>
      <w:proofErr w:type="spellEnd"/>
      <w:r w:rsidRPr="00734FE7">
        <w:rPr>
          <w:rFonts w:ascii="Arial" w:hAnsi="Arial" w:cs="Arial"/>
        </w:rPr>
        <w:t xml:space="preserve"> nie ulega zmianie,  </w:t>
      </w:r>
    </w:p>
    <w:p w14:paraId="31B955E3" w14:textId="77777777" w:rsidR="000478CE" w:rsidRPr="00734FE7" w:rsidRDefault="000478CE" w:rsidP="000478CE">
      <w:pPr>
        <w:widowControl w:val="0"/>
        <w:numPr>
          <w:ilvl w:val="0"/>
          <w:numId w:val="113"/>
        </w:numPr>
        <w:spacing w:after="0"/>
        <w:jc w:val="both"/>
        <w:rPr>
          <w:rFonts w:ascii="Arial" w:hAnsi="Arial" w:cs="Arial"/>
          <w:b/>
          <w:bCs/>
        </w:rPr>
      </w:pPr>
      <w:r w:rsidRPr="00734FE7">
        <w:rPr>
          <w:rFonts w:ascii="Arial" w:hAnsi="Arial" w:cs="Arial"/>
        </w:rPr>
        <w:t xml:space="preserve">w przypadku działania w ramach trybów offline, podczas których wysyłka poprzez </w:t>
      </w:r>
      <w:proofErr w:type="spellStart"/>
      <w:r w:rsidRPr="00734FE7">
        <w:rPr>
          <w:rFonts w:ascii="Arial" w:hAnsi="Arial" w:cs="Arial"/>
        </w:rPr>
        <w:t>KSeF</w:t>
      </w:r>
      <w:proofErr w:type="spellEnd"/>
      <w:r w:rsidRPr="00734FE7">
        <w:rPr>
          <w:rFonts w:ascii="Arial" w:hAnsi="Arial" w:cs="Arial"/>
        </w:rPr>
        <w:t xml:space="preserve"> nie będzie możliwa, faktury mogą być udostępniane obiegiem alternatywnym określonym w ust. 2.</w:t>
      </w:r>
    </w:p>
    <w:p w14:paraId="2EE570A9" w14:textId="77777777" w:rsidR="00DA172D" w:rsidRDefault="00DA172D" w:rsidP="00DA172D">
      <w:pPr>
        <w:widowControl w:val="0"/>
        <w:spacing w:after="0" w:line="240" w:lineRule="auto"/>
        <w:jc w:val="both"/>
        <w:rPr>
          <w:rFonts w:ascii="Arial" w:hAnsi="Arial" w:cs="Arial"/>
          <w:b/>
          <w:bCs/>
        </w:rPr>
      </w:pPr>
    </w:p>
    <w:p w14:paraId="65D9569A" w14:textId="77777777" w:rsidR="00DA172D" w:rsidRPr="00DA172D" w:rsidRDefault="00DA172D" w:rsidP="00DA172D">
      <w:pPr>
        <w:widowControl w:val="0"/>
        <w:spacing w:after="0" w:line="240" w:lineRule="auto"/>
        <w:jc w:val="both"/>
        <w:rPr>
          <w:rFonts w:ascii="Arial" w:hAnsi="Arial" w:cs="Arial"/>
          <w:b/>
          <w:bCs/>
        </w:rPr>
      </w:pPr>
    </w:p>
    <w:p w14:paraId="489C7B22" w14:textId="77777777" w:rsidR="0032488E" w:rsidRDefault="0032488E" w:rsidP="0032488E">
      <w:pPr>
        <w:rPr>
          <w:rFonts w:ascii="Arial" w:eastAsia="Times New Roman" w:hAnsi="Arial" w:cs="Arial"/>
          <w:lang w:eastAsia="pl-PL"/>
        </w:rPr>
      </w:pPr>
    </w:p>
    <w:p w14:paraId="14AC6C4F" w14:textId="77777777" w:rsidR="0032488E" w:rsidRPr="009E126A" w:rsidRDefault="0032488E" w:rsidP="0032488E">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6D501A1" w14:textId="77777777" w:rsidR="0032488E" w:rsidRDefault="0032488E" w:rsidP="0032488E">
      <w:pPr>
        <w:rPr>
          <w:rFonts w:ascii="Arial" w:eastAsia="Times New Roman" w:hAnsi="Arial" w:cs="Arial"/>
          <w:lang w:eastAsia="pl-PL"/>
        </w:rPr>
      </w:pPr>
    </w:p>
    <w:p w14:paraId="64FA8255" w14:textId="77777777" w:rsidR="008E53F2" w:rsidRDefault="008E53F2" w:rsidP="008E53F2">
      <w:pPr>
        <w:rPr>
          <w:rFonts w:ascii="Arial" w:eastAsia="Times New Roman" w:hAnsi="Arial" w:cs="Arial"/>
          <w:lang w:eastAsia="pl-PL"/>
        </w:rPr>
      </w:pPr>
    </w:p>
    <w:p w14:paraId="7CE58086" w14:textId="76BDC9A0" w:rsidR="008E53F2" w:rsidRDefault="008E53F2" w:rsidP="008E53F2">
      <w:pPr>
        <w:tabs>
          <w:tab w:val="left" w:pos="1053"/>
        </w:tabs>
        <w:rPr>
          <w:rFonts w:ascii="Arial" w:eastAsia="Times New Roman" w:hAnsi="Arial" w:cs="Arial"/>
          <w:lang w:eastAsia="pl-PL"/>
        </w:rPr>
      </w:pPr>
      <w:r>
        <w:rPr>
          <w:rFonts w:ascii="Arial" w:eastAsia="Times New Roman" w:hAnsi="Arial" w:cs="Arial"/>
          <w:lang w:eastAsia="pl-PL"/>
        </w:rPr>
        <w:tab/>
      </w:r>
    </w:p>
    <w:p w14:paraId="69ECF882" w14:textId="77777777" w:rsidR="008E53F2" w:rsidRDefault="008E53F2">
      <w:pPr>
        <w:spacing w:after="0" w:line="240" w:lineRule="auto"/>
        <w:rPr>
          <w:rFonts w:ascii="Arial" w:eastAsia="Times New Roman" w:hAnsi="Arial" w:cs="Arial"/>
          <w:lang w:eastAsia="pl-PL"/>
        </w:rPr>
      </w:pPr>
      <w:r>
        <w:rPr>
          <w:rFonts w:ascii="Arial" w:eastAsia="Times New Roman" w:hAnsi="Arial" w:cs="Arial"/>
          <w:lang w:eastAsia="pl-PL"/>
        </w:rPr>
        <w:br w:type="page"/>
      </w:r>
    </w:p>
    <w:p w14:paraId="61C722D7" w14:textId="0B876096" w:rsidR="008E53F2" w:rsidRDefault="008E53F2" w:rsidP="008E53F2">
      <w:pPr>
        <w:pStyle w:val="Akapitzlist"/>
        <w:spacing w:after="120" w:line="240" w:lineRule="auto"/>
        <w:ind w:left="2880" w:firstLine="1089"/>
        <w:rPr>
          <w:rFonts w:ascii="Arial" w:hAnsi="Arial" w:cs="Arial"/>
        </w:rPr>
      </w:pPr>
      <w:r w:rsidRPr="002F2142">
        <w:rPr>
          <w:rFonts w:ascii="Arial" w:hAnsi="Arial" w:cs="Arial"/>
        </w:rPr>
        <w:lastRenderedPageBreak/>
        <w:t xml:space="preserve">Załącznik nr </w:t>
      </w:r>
      <w:r>
        <w:rPr>
          <w:rFonts w:ascii="Arial" w:hAnsi="Arial" w:cs="Arial"/>
        </w:rPr>
        <w:t>8a</w:t>
      </w:r>
    </w:p>
    <w:p w14:paraId="430676F5" w14:textId="74830797" w:rsidR="008E53F2" w:rsidRPr="001D2599" w:rsidRDefault="008E53F2" w:rsidP="008E53F2">
      <w:pPr>
        <w:pStyle w:val="Akapitzlist"/>
        <w:spacing w:after="0" w:line="240" w:lineRule="auto"/>
        <w:ind w:left="2880"/>
        <w:jc w:val="both"/>
        <w:rPr>
          <w:rFonts w:ascii="Arial" w:hAnsi="Arial" w:cs="Arial"/>
        </w:rPr>
      </w:pPr>
      <w:r w:rsidRPr="002F2142">
        <w:rPr>
          <w:rFonts w:ascii="Arial" w:hAnsi="Arial" w:cs="Arial"/>
          <w:b/>
          <w:bCs/>
        </w:rPr>
        <w:t xml:space="preserve"> „Zasady </w:t>
      </w:r>
      <w:r>
        <w:rPr>
          <w:rFonts w:ascii="Arial" w:hAnsi="Arial" w:cs="Arial"/>
          <w:b/>
          <w:bCs/>
        </w:rPr>
        <w:t>zrównoważonego rozwoju</w:t>
      </w:r>
      <w:r w:rsidRPr="001D2599">
        <w:rPr>
          <w:rFonts w:ascii="Arial" w:hAnsi="Arial" w:cs="Arial"/>
          <w:b/>
          <w:bCs/>
        </w:rPr>
        <w:t>”</w:t>
      </w:r>
    </w:p>
    <w:p w14:paraId="6A0E65C6" w14:textId="2F908892" w:rsidR="008E53F2" w:rsidRPr="008E53F2" w:rsidRDefault="008E53F2" w:rsidP="008E53F2">
      <w:pPr>
        <w:spacing w:after="0" w:line="240" w:lineRule="auto"/>
        <w:jc w:val="both"/>
        <w:rPr>
          <w:rFonts w:ascii="Arial" w:hAnsi="Arial" w:cs="Arial"/>
          <w:b/>
          <w:bCs/>
        </w:rPr>
      </w:pPr>
    </w:p>
    <w:p w14:paraId="46B0C55B" w14:textId="77777777" w:rsidR="008E53F2" w:rsidRPr="008E53F2" w:rsidRDefault="008E53F2" w:rsidP="008E53F2">
      <w:pPr>
        <w:jc w:val="both"/>
        <w:rPr>
          <w:rFonts w:ascii="Arial" w:eastAsia="Times New Roman" w:hAnsi="Arial" w:cs="Arial"/>
          <w:lang w:eastAsia="pl-PL"/>
        </w:rPr>
      </w:pPr>
    </w:p>
    <w:p w14:paraId="47FF7A83" w14:textId="77777777" w:rsidR="008E53F2" w:rsidRDefault="008E53F2" w:rsidP="008E53F2">
      <w:pPr>
        <w:numPr>
          <w:ilvl w:val="0"/>
          <w:numId w:val="106"/>
        </w:numPr>
        <w:spacing w:after="0" w:line="240" w:lineRule="auto"/>
        <w:ind w:right="167"/>
        <w:contextualSpacing/>
        <w:jc w:val="both"/>
        <w:rPr>
          <w:rFonts w:ascii="Arial" w:hAnsi="Arial" w:cs="Arial"/>
        </w:rPr>
      </w:pPr>
      <w:r w:rsidRPr="00D842F1">
        <w:rPr>
          <w:rFonts w:ascii="Arial" w:hAnsi="Arial" w:cs="Arial"/>
        </w:rPr>
        <w:t xml:space="preserve">Wykonawca zobowiązany jest do wykonywania Przedmiotu Umowy zgodnie z wymaganiami określonymi w </w:t>
      </w:r>
      <w:r w:rsidRPr="00D842F1">
        <w:rPr>
          <w:rFonts w:ascii="Arial" w:hAnsi="Arial" w:cs="Arial"/>
          <w:iCs/>
        </w:rPr>
        <w:t>postępowaniu o udzielenie zamówienia</w:t>
      </w:r>
      <w:r w:rsidRPr="00D842F1">
        <w:rPr>
          <w:rFonts w:ascii="Arial" w:hAnsi="Arial" w:cs="Arial"/>
        </w:rPr>
        <w:t>, tj.:</w:t>
      </w:r>
    </w:p>
    <w:p w14:paraId="3882BC02" w14:textId="77777777" w:rsidR="008E53F2" w:rsidRPr="00D842F1" w:rsidRDefault="008E53F2" w:rsidP="008E53F2">
      <w:pPr>
        <w:spacing w:after="0" w:line="240" w:lineRule="auto"/>
        <w:ind w:left="360" w:right="167"/>
        <w:contextualSpacing/>
        <w:jc w:val="both"/>
        <w:rPr>
          <w:rFonts w:ascii="Arial" w:hAnsi="Arial" w:cs="Arial"/>
        </w:rPr>
      </w:pPr>
    </w:p>
    <w:p w14:paraId="2F0BD719" w14:textId="77777777" w:rsidR="008E53F2" w:rsidRDefault="008E53F2" w:rsidP="008E53F2">
      <w:pPr>
        <w:numPr>
          <w:ilvl w:val="0"/>
          <w:numId w:val="107"/>
        </w:numPr>
        <w:spacing w:after="0" w:line="240" w:lineRule="auto"/>
        <w:ind w:right="167"/>
        <w:contextualSpacing/>
        <w:jc w:val="both"/>
        <w:rPr>
          <w:rFonts w:ascii="Arial" w:hAnsi="Arial" w:cs="Arial"/>
          <w:iCs/>
        </w:rPr>
      </w:pPr>
      <w:r w:rsidRPr="0057458B">
        <w:rPr>
          <w:rFonts w:ascii="Arial" w:hAnsi="Arial" w:cs="Arial"/>
          <w:iCs/>
        </w:rPr>
        <w:t>wykorzystywania do wykonania przedmiotu  materiałów budowalnych, maszyn, urządzeń, wyposażenia energooszczędnych, niskoemisyjnych, o</w:t>
      </w:r>
      <w:r>
        <w:rPr>
          <w:rFonts w:ascii="Arial" w:hAnsi="Arial" w:cs="Arial"/>
          <w:iCs/>
        </w:rPr>
        <w:t>graniczających zużycie surowców;</w:t>
      </w:r>
    </w:p>
    <w:p w14:paraId="744795F2" w14:textId="77777777" w:rsidR="008E53F2" w:rsidRDefault="008E53F2" w:rsidP="008E53F2">
      <w:pPr>
        <w:numPr>
          <w:ilvl w:val="0"/>
          <w:numId w:val="107"/>
        </w:numPr>
        <w:spacing w:after="0" w:line="240" w:lineRule="auto"/>
        <w:ind w:right="167"/>
        <w:contextualSpacing/>
        <w:jc w:val="both"/>
        <w:rPr>
          <w:rFonts w:ascii="Arial" w:hAnsi="Arial" w:cs="Arial"/>
          <w:iCs/>
        </w:rPr>
      </w:pPr>
      <w:r w:rsidRPr="00397B00">
        <w:rPr>
          <w:rFonts w:ascii="Arial" w:hAnsi="Arial" w:cs="Arial"/>
          <w:iCs/>
        </w:rPr>
        <w:t xml:space="preserve">stosowanie ekologicznych preparatów i środków </w:t>
      </w:r>
      <w:proofErr w:type="spellStart"/>
      <w:r w:rsidRPr="00397B00">
        <w:rPr>
          <w:rFonts w:ascii="Arial" w:hAnsi="Arial" w:cs="Arial"/>
          <w:iCs/>
        </w:rPr>
        <w:t>eko</w:t>
      </w:r>
      <w:proofErr w:type="spellEnd"/>
      <w:r w:rsidRPr="00397B00">
        <w:rPr>
          <w:rFonts w:ascii="Arial" w:hAnsi="Arial" w:cs="Arial"/>
          <w:iCs/>
        </w:rPr>
        <w:t xml:space="preserve"> - chemicznych podczas realizacji Przedmiotu Umowy;</w:t>
      </w:r>
    </w:p>
    <w:p w14:paraId="79506A22" w14:textId="77777777" w:rsidR="008E53F2" w:rsidRPr="0057458B" w:rsidRDefault="008E53F2" w:rsidP="008E53F2">
      <w:pPr>
        <w:numPr>
          <w:ilvl w:val="0"/>
          <w:numId w:val="107"/>
        </w:numPr>
        <w:spacing w:after="0" w:line="240" w:lineRule="auto"/>
        <w:ind w:right="167"/>
        <w:contextualSpacing/>
        <w:jc w:val="both"/>
        <w:rPr>
          <w:rFonts w:ascii="Arial" w:hAnsi="Arial" w:cs="Arial"/>
          <w:iCs/>
        </w:rPr>
      </w:pPr>
      <w:r w:rsidRPr="0057458B">
        <w:rPr>
          <w:rFonts w:ascii="Arial" w:hAnsi="Arial" w:cs="Arial"/>
          <w:iCs/>
        </w:rPr>
        <w:t>w przypadku zatrudniania cudzoziemców złożenie oświadczenia, potwierdzającego spełnienie wszelkich wymogów prawnych dotyczących zatrudniania cudzoziemców,</w:t>
      </w:r>
    </w:p>
    <w:p w14:paraId="5DBA3603" w14:textId="0A736F46" w:rsidR="008E53F2" w:rsidRDefault="008E53F2" w:rsidP="008E53F2">
      <w:pPr>
        <w:numPr>
          <w:ilvl w:val="0"/>
          <w:numId w:val="107"/>
        </w:numPr>
        <w:spacing w:after="0" w:line="240" w:lineRule="auto"/>
        <w:ind w:right="167"/>
        <w:contextualSpacing/>
        <w:jc w:val="both"/>
        <w:rPr>
          <w:rFonts w:ascii="Arial" w:eastAsia="Times New Roman" w:hAnsi="Arial" w:cs="Arial"/>
          <w:lang w:eastAsia="pl-PL"/>
        </w:rPr>
      </w:pPr>
      <w:r w:rsidRPr="0057458B">
        <w:rPr>
          <w:rFonts w:ascii="Arial" w:hAnsi="Arial" w:cs="Arial"/>
          <w:iCs/>
        </w:rPr>
        <w:t xml:space="preserve">takie organizowanie czasu pracy, aby eliminować ponadmiarową i ponadnormatywną </w:t>
      </w:r>
      <w:r>
        <w:rPr>
          <w:rFonts w:ascii="Arial" w:hAnsi="Arial" w:cs="Arial"/>
          <w:iCs/>
        </w:rPr>
        <w:t>pracę w godzinach nadliczbowych.</w:t>
      </w:r>
    </w:p>
    <w:p w14:paraId="45CF4212" w14:textId="44ACF20A" w:rsidR="008E53F2" w:rsidRDefault="008E53F2" w:rsidP="008E53F2">
      <w:pPr>
        <w:tabs>
          <w:tab w:val="left" w:pos="1999"/>
        </w:tabs>
        <w:rPr>
          <w:rFonts w:ascii="Arial" w:eastAsia="Times New Roman" w:hAnsi="Arial" w:cs="Arial"/>
          <w:lang w:eastAsia="pl-PL"/>
        </w:rPr>
      </w:pPr>
      <w:r>
        <w:rPr>
          <w:rFonts w:ascii="Arial" w:eastAsia="Times New Roman" w:hAnsi="Arial" w:cs="Arial"/>
          <w:lang w:eastAsia="pl-PL"/>
        </w:rPr>
        <w:tab/>
      </w:r>
    </w:p>
    <w:p w14:paraId="39CE3B01" w14:textId="77777777" w:rsidR="008E53F2" w:rsidRDefault="008E53F2">
      <w:pPr>
        <w:spacing w:after="0" w:line="240" w:lineRule="auto"/>
        <w:rPr>
          <w:rFonts w:ascii="Arial" w:eastAsia="Times New Roman" w:hAnsi="Arial" w:cs="Arial"/>
          <w:lang w:eastAsia="pl-PL"/>
        </w:rPr>
      </w:pPr>
      <w:r>
        <w:rPr>
          <w:rFonts w:ascii="Arial" w:eastAsia="Times New Roman" w:hAnsi="Arial" w:cs="Arial"/>
          <w:lang w:eastAsia="pl-PL"/>
        </w:rPr>
        <w:br w:type="page"/>
      </w:r>
    </w:p>
    <w:p w14:paraId="394356AB" w14:textId="77777777" w:rsidR="008E53F2" w:rsidRDefault="008E53F2" w:rsidP="008E53F2">
      <w:pPr>
        <w:pStyle w:val="Akapitzlist"/>
        <w:spacing w:after="120" w:line="240" w:lineRule="auto"/>
        <w:ind w:left="2880" w:hanging="2880"/>
        <w:jc w:val="center"/>
        <w:rPr>
          <w:rFonts w:ascii="Arial" w:hAnsi="Arial" w:cs="Arial"/>
        </w:rPr>
      </w:pPr>
      <w:r w:rsidRPr="002F2142">
        <w:rPr>
          <w:rFonts w:ascii="Arial" w:hAnsi="Arial" w:cs="Arial"/>
        </w:rPr>
        <w:lastRenderedPageBreak/>
        <w:t>Załącznik nr 8</w:t>
      </w:r>
      <w:r>
        <w:rPr>
          <w:rFonts w:ascii="Arial" w:hAnsi="Arial" w:cs="Arial"/>
        </w:rPr>
        <w:t>b</w:t>
      </w:r>
      <w:r w:rsidRPr="002F2142">
        <w:rPr>
          <w:rFonts w:ascii="Arial" w:hAnsi="Arial" w:cs="Arial"/>
        </w:rPr>
        <w:t xml:space="preserve"> –</w:t>
      </w:r>
    </w:p>
    <w:p w14:paraId="56CAA61C" w14:textId="452B37B9" w:rsidR="007342CC" w:rsidRDefault="008E53F2" w:rsidP="006364E4">
      <w:pPr>
        <w:pStyle w:val="Akapitzlist"/>
        <w:spacing w:after="120" w:line="240" w:lineRule="auto"/>
        <w:ind w:left="2880" w:hanging="2880"/>
        <w:jc w:val="center"/>
        <w:rPr>
          <w:rFonts w:ascii="Arial" w:hAnsi="Arial" w:cs="Arial"/>
          <w:b/>
          <w:bCs/>
        </w:rPr>
      </w:pPr>
      <w:r w:rsidRPr="008E53F2">
        <w:rPr>
          <w:rFonts w:ascii="Arial" w:hAnsi="Arial" w:cs="Arial"/>
          <w:b/>
          <w:bCs/>
        </w:rPr>
        <w:t>„Zasady przeprowadzania audytów”</w:t>
      </w:r>
    </w:p>
    <w:p w14:paraId="3C52A91D" w14:textId="77777777" w:rsidR="006364E4" w:rsidRDefault="006364E4" w:rsidP="006364E4">
      <w:pPr>
        <w:pStyle w:val="Akapitzlist"/>
        <w:spacing w:after="120" w:line="240" w:lineRule="auto"/>
        <w:ind w:left="2880" w:hanging="2880"/>
        <w:jc w:val="center"/>
        <w:rPr>
          <w:rFonts w:ascii="Arial" w:hAnsi="Arial" w:cs="Arial"/>
          <w:b/>
          <w:bCs/>
        </w:rPr>
      </w:pPr>
    </w:p>
    <w:p w14:paraId="3D6CDB7A" w14:textId="7EB3C819" w:rsidR="007342CC" w:rsidRPr="0057458B" w:rsidRDefault="007342CC" w:rsidP="007342CC">
      <w:pPr>
        <w:numPr>
          <w:ilvl w:val="0"/>
          <w:numId w:val="61"/>
        </w:numPr>
        <w:spacing w:after="0" w:line="240" w:lineRule="auto"/>
        <w:ind w:left="142" w:right="167" w:hanging="284"/>
        <w:contextualSpacing/>
        <w:jc w:val="both"/>
        <w:rPr>
          <w:rFonts w:ascii="Arial" w:hAnsi="Arial" w:cs="Arial"/>
          <w:iCs/>
        </w:rPr>
      </w:pPr>
      <w:r w:rsidRPr="00354881">
        <w:rPr>
          <w:rFonts w:ascii="Arial" w:hAnsi="Arial" w:cs="Arial"/>
        </w:rPr>
        <w:t>Zamawiający</w:t>
      </w:r>
      <w:r w:rsidRPr="0057458B">
        <w:rPr>
          <w:rFonts w:ascii="Arial" w:hAnsi="Arial" w:cs="Arial"/>
          <w:iCs/>
        </w:rPr>
        <w:t xml:space="preserve"> zastrzega sobie prawo do przeprowadzania audytów u Wykonawcy osobiście lub przez podmioty/osoby trzecie wskazane przez Zamawiającego w zakresie związanym z realizacją Przedmiotu Umowy, w tym:</w:t>
      </w:r>
    </w:p>
    <w:p w14:paraId="142CBE5A" w14:textId="77777777" w:rsidR="007342CC" w:rsidRPr="0057458B" w:rsidRDefault="007342CC" w:rsidP="007342CC">
      <w:pPr>
        <w:numPr>
          <w:ilvl w:val="0"/>
          <w:numId w:val="58"/>
        </w:numPr>
        <w:spacing w:after="0" w:line="240" w:lineRule="auto"/>
        <w:ind w:left="502" w:right="167"/>
        <w:contextualSpacing/>
        <w:jc w:val="both"/>
        <w:rPr>
          <w:rFonts w:ascii="Arial" w:hAnsi="Arial" w:cs="Arial"/>
          <w:iCs/>
        </w:rPr>
      </w:pPr>
      <w:r w:rsidRPr="0057458B">
        <w:rPr>
          <w:rFonts w:ascii="Arial" w:hAnsi="Arial" w:cs="Arial"/>
          <w:iCs/>
        </w:rPr>
        <w:t xml:space="preserve">obejmującym zakres pracowniczy: </w:t>
      </w:r>
    </w:p>
    <w:p w14:paraId="138F2CCF" w14:textId="77777777" w:rsidR="007342CC" w:rsidRPr="00B44A84" w:rsidRDefault="007342CC" w:rsidP="007342CC">
      <w:pPr>
        <w:numPr>
          <w:ilvl w:val="0"/>
          <w:numId w:val="59"/>
        </w:numPr>
        <w:spacing w:after="0" w:line="240" w:lineRule="auto"/>
        <w:ind w:left="851" w:right="167" w:hanging="284"/>
        <w:rPr>
          <w:rFonts w:ascii="Arial" w:hAnsi="Arial" w:cs="Arial"/>
          <w:iCs/>
        </w:rPr>
      </w:pPr>
      <w:r w:rsidRPr="00B44A84">
        <w:rPr>
          <w:rFonts w:ascii="Arial" w:hAnsi="Arial" w:cs="Arial"/>
          <w:iCs/>
        </w:rPr>
        <w:t>weryfikacji uprawnień pracowników, którymi posługuje się Wykonawca w celu realizacji Przedmiotu Umowy,</w:t>
      </w:r>
    </w:p>
    <w:p w14:paraId="76B6B7D2" w14:textId="77777777" w:rsidR="007342CC" w:rsidRPr="00B44A84" w:rsidRDefault="007342CC" w:rsidP="007342CC">
      <w:pPr>
        <w:numPr>
          <w:ilvl w:val="0"/>
          <w:numId w:val="59"/>
        </w:numPr>
        <w:spacing w:after="0" w:line="240" w:lineRule="auto"/>
        <w:ind w:left="851" w:right="167" w:hanging="284"/>
        <w:contextualSpacing/>
        <w:jc w:val="both"/>
        <w:rPr>
          <w:rFonts w:ascii="Arial" w:hAnsi="Arial" w:cs="Arial"/>
          <w:iCs/>
        </w:rPr>
      </w:pPr>
      <w:r w:rsidRPr="00B44A84">
        <w:rPr>
          <w:rFonts w:ascii="Arial" w:hAnsi="Arial" w:cs="Arial"/>
          <w:iCs/>
        </w:rPr>
        <w:t>weryfikacji przeprowadzonych szkoleń BHP dla pracowników, którymi posługuje się Wykonawca w celu realizacji Przedmiotu Umowy,</w:t>
      </w:r>
    </w:p>
    <w:p w14:paraId="5AB6DD16" w14:textId="77777777" w:rsidR="007342CC" w:rsidRPr="00B44A84" w:rsidRDefault="007342CC" w:rsidP="007342CC">
      <w:pPr>
        <w:numPr>
          <w:ilvl w:val="0"/>
          <w:numId w:val="59"/>
        </w:numPr>
        <w:spacing w:after="0" w:line="240" w:lineRule="auto"/>
        <w:ind w:left="851" w:right="167" w:hanging="284"/>
        <w:contextualSpacing/>
        <w:jc w:val="both"/>
        <w:rPr>
          <w:rFonts w:ascii="Arial" w:hAnsi="Arial" w:cs="Arial"/>
          <w:iCs/>
        </w:rPr>
      </w:pPr>
      <w:r w:rsidRPr="00B44A84">
        <w:rPr>
          <w:rFonts w:ascii="Arial" w:hAnsi="Arial" w:cs="Arial"/>
          <w:iCs/>
        </w:rPr>
        <w:t>zapewnienia pracownikom środków ochrony indywidualnej, środków czystości odzieży i obuwia odpowiedniego do wykonywanej pracy oraz wody,</w:t>
      </w:r>
    </w:p>
    <w:p w14:paraId="344C811D" w14:textId="77777777" w:rsidR="007342CC" w:rsidRPr="00B44A84" w:rsidRDefault="007342CC" w:rsidP="007342CC">
      <w:pPr>
        <w:numPr>
          <w:ilvl w:val="0"/>
          <w:numId w:val="59"/>
        </w:numPr>
        <w:spacing w:after="0" w:line="240" w:lineRule="auto"/>
        <w:ind w:left="851" w:right="167" w:hanging="284"/>
        <w:contextualSpacing/>
        <w:jc w:val="both"/>
        <w:rPr>
          <w:rFonts w:ascii="Arial" w:hAnsi="Arial" w:cs="Arial"/>
          <w:iCs/>
        </w:rPr>
      </w:pPr>
      <w:r w:rsidRPr="00B44A84">
        <w:rPr>
          <w:rFonts w:ascii="Arial" w:hAnsi="Arial" w:cs="Arial"/>
          <w:iCs/>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7602137E" w14:textId="77777777" w:rsidR="007342CC" w:rsidRPr="0057458B" w:rsidRDefault="007342CC" w:rsidP="007342CC">
      <w:pPr>
        <w:numPr>
          <w:ilvl w:val="0"/>
          <w:numId w:val="59"/>
        </w:numPr>
        <w:spacing w:after="0" w:line="240" w:lineRule="auto"/>
        <w:ind w:left="851" w:right="167" w:hanging="284"/>
        <w:contextualSpacing/>
        <w:jc w:val="both"/>
        <w:rPr>
          <w:rFonts w:ascii="Arial" w:hAnsi="Arial" w:cs="Arial"/>
          <w:i/>
          <w:iCs/>
        </w:rPr>
      </w:pPr>
      <w:r w:rsidRPr="00B44A84">
        <w:rPr>
          <w:rFonts w:ascii="Arial" w:hAnsi="Arial" w:cs="Arial"/>
          <w:iCs/>
        </w:rPr>
        <w:t>weryfikacji czy Wykonawca nie bierze udziału w procederze pracy przymusowej lub handlu ludźmi</w:t>
      </w:r>
    </w:p>
    <w:p w14:paraId="48B2C06F" w14:textId="77777777" w:rsidR="007342CC" w:rsidRPr="0057458B" w:rsidRDefault="007342CC" w:rsidP="007342CC">
      <w:pPr>
        <w:numPr>
          <w:ilvl w:val="0"/>
          <w:numId w:val="58"/>
        </w:numPr>
        <w:spacing w:after="0" w:line="240" w:lineRule="auto"/>
        <w:ind w:left="502" w:right="167"/>
        <w:contextualSpacing/>
        <w:jc w:val="both"/>
        <w:rPr>
          <w:rFonts w:ascii="Arial" w:hAnsi="Arial" w:cs="Arial"/>
          <w:iCs/>
        </w:rPr>
      </w:pPr>
      <w:r w:rsidRPr="0057458B">
        <w:rPr>
          <w:rFonts w:ascii="Arial" w:hAnsi="Arial" w:cs="Arial"/>
          <w:iCs/>
        </w:rPr>
        <w:t>obejmującym Przedmiot Umowy:</w:t>
      </w:r>
    </w:p>
    <w:p w14:paraId="0C8D3F50"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eastAsia="Times New Roman" w:hAnsi="Arial" w:cs="Arial"/>
          <w:iCs/>
        </w:rPr>
        <w:t xml:space="preserve">weryfikacji łańcucha dostawców w kontekście kraju pochodzenia bądź wytworzenia </w:t>
      </w:r>
      <w:r w:rsidRPr="00E4214F">
        <w:rPr>
          <w:rFonts w:ascii="Arial" w:hAnsi="Arial" w:cs="Arial"/>
          <w:iCs/>
        </w:rPr>
        <w:t>towaru, jakiego dotyczy Umowa,</w:t>
      </w:r>
    </w:p>
    <w:p w14:paraId="21C2A380"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hAnsi="Arial" w:cs="Arial"/>
          <w:iCs/>
        </w:rPr>
        <w:t>weryfikacji czy urządzenia, pojazdy przeznaczone do realizacji przedmiotu zamówienia posiadają wymagane certyfikaty, dopuszczenia lub homologacje,</w:t>
      </w:r>
    </w:p>
    <w:p w14:paraId="43072B42"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hAnsi="Arial" w:cs="Arial"/>
          <w:iCs/>
        </w:rPr>
        <w:t>weryfikacji czy urządzenia, pojazdy przeznaczone do realizacji przedmiotu zamówienia są sprawne i nie stanowią zagrożenia dla zdrowia lub życia pracowników oraz dla środowiska,</w:t>
      </w:r>
    </w:p>
    <w:p w14:paraId="051360F1"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hAnsi="Arial" w:cs="Arial"/>
          <w:iCs/>
        </w:rPr>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537AA87C"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hAnsi="Arial" w:cs="Arial"/>
          <w:iCs/>
        </w:rPr>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239E79F6"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hAnsi="Arial" w:cs="Arial"/>
          <w:iCs/>
        </w:rPr>
        <w:t>weryfikacji czy przedmiot Umowy jest produkowany w oparciu o wdrożone u wykonawcy systemy zarządzania, np.: norma ISO 9001, 14001 45001, 50001 lub EMAS,</w:t>
      </w:r>
    </w:p>
    <w:p w14:paraId="11B98ED6" w14:textId="77777777" w:rsidR="007342CC" w:rsidRPr="00E4214F" w:rsidRDefault="007342CC" w:rsidP="007342CC">
      <w:pPr>
        <w:numPr>
          <w:ilvl w:val="0"/>
          <w:numId w:val="60"/>
        </w:numPr>
        <w:spacing w:after="0" w:line="240" w:lineRule="auto"/>
        <w:ind w:left="851" w:right="167" w:hanging="284"/>
        <w:contextualSpacing/>
        <w:jc w:val="both"/>
        <w:rPr>
          <w:rFonts w:ascii="Arial" w:hAnsi="Arial" w:cs="Arial"/>
          <w:iCs/>
        </w:rPr>
      </w:pPr>
      <w:r w:rsidRPr="00E4214F">
        <w:rPr>
          <w:rFonts w:ascii="Arial" w:hAnsi="Arial" w:cs="Arial"/>
          <w:iCs/>
        </w:rPr>
        <w:t>weryfikacji czy dostawy pochodzą z legalnych źródeł pochodzenia np.: FSC.</w:t>
      </w:r>
    </w:p>
    <w:p w14:paraId="1709903A" w14:textId="16A971A0" w:rsidR="007342CC" w:rsidRPr="007342CC" w:rsidRDefault="007342CC" w:rsidP="007342CC">
      <w:pPr>
        <w:tabs>
          <w:tab w:val="left" w:pos="1547"/>
        </w:tabs>
      </w:pPr>
    </w:p>
    <w:sectPr w:rsidR="007342CC" w:rsidRPr="007342CC" w:rsidSect="00244E40">
      <w:headerReference w:type="even" r:id="rId31"/>
      <w:headerReference w:type="default" r:id="rId32"/>
      <w:footerReference w:type="even" r:id="rId33"/>
      <w:footerReference w:type="default" r:id="rId34"/>
      <w:headerReference w:type="first" r:id="rId35"/>
      <w:footerReference w:type="first" r:id="rId36"/>
      <w:pgSz w:w="11906" w:h="16838"/>
      <w:pgMar w:top="1276" w:right="1417" w:bottom="709" w:left="993" w:header="70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34FD3B" w14:textId="77777777" w:rsidR="009E2FCC" w:rsidRDefault="009E2FCC" w:rsidP="00560DCF">
      <w:pPr>
        <w:spacing w:after="0" w:line="240" w:lineRule="auto"/>
      </w:pPr>
      <w:r>
        <w:separator/>
      </w:r>
    </w:p>
  </w:endnote>
  <w:endnote w:type="continuationSeparator" w:id="0">
    <w:p w14:paraId="762D6B76" w14:textId="77777777" w:rsidR="009E2FCC" w:rsidRDefault="009E2FCC" w:rsidP="00560DCF">
      <w:pPr>
        <w:spacing w:after="0" w:line="240" w:lineRule="auto"/>
      </w:pPr>
      <w:r>
        <w:continuationSeparator/>
      </w:r>
    </w:p>
  </w:endnote>
  <w:endnote w:type="continuationNotice" w:id="1">
    <w:p w14:paraId="2872AA53" w14:textId="77777777" w:rsidR="009E2FCC" w:rsidRDefault="009E2F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87771" w14:textId="77777777" w:rsidR="00695DD9" w:rsidRDefault="00695D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4FEA4" w14:textId="14204D15" w:rsidR="00695DD9" w:rsidRDefault="00695DD9">
    <w:pPr>
      <w:pStyle w:val="Stopka"/>
      <w:jc w:val="right"/>
    </w:pPr>
    <w:r>
      <w:fldChar w:fldCharType="begin"/>
    </w:r>
    <w:r>
      <w:instrText>PAGE   \* MERGEFORMAT</w:instrText>
    </w:r>
    <w:r>
      <w:fldChar w:fldCharType="separate"/>
    </w:r>
    <w:r w:rsidR="00BA7830">
      <w:rPr>
        <w:noProof/>
      </w:rPr>
      <w:t>46</w:t>
    </w:r>
    <w:r>
      <w:fldChar w:fldCharType="end"/>
    </w:r>
  </w:p>
  <w:p w14:paraId="1BA9B046" w14:textId="4539011A" w:rsidR="00695DD9" w:rsidRPr="007B54AC" w:rsidRDefault="00F21396"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niepodpisane" style="width:1in;height:37.6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niepodpisane" style="width:1in;height:37.6pt">
          <v:imagedata r:id="rId1"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31A19" w14:textId="77777777" w:rsidR="00695DD9" w:rsidRDefault="00695D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E8CE4" w14:textId="77777777" w:rsidR="009E2FCC" w:rsidRDefault="009E2FCC" w:rsidP="00560DCF">
      <w:pPr>
        <w:spacing w:after="0" w:line="240" w:lineRule="auto"/>
      </w:pPr>
      <w:r>
        <w:separator/>
      </w:r>
    </w:p>
  </w:footnote>
  <w:footnote w:type="continuationSeparator" w:id="0">
    <w:p w14:paraId="137B79AF" w14:textId="77777777" w:rsidR="009E2FCC" w:rsidRDefault="009E2FCC" w:rsidP="00560DCF">
      <w:pPr>
        <w:spacing w:after="0" w:line="240" w:lineRule="auto"/>
      </w:pPr>
      <w:r>
        <w:continuationSeparator/>
      </w:r>
    </w:p>
  </w:footnote>
  <w:footnote w:type="continuationNotice" w:id="1">
    <w:p w14:paraId="7DC6FA70" w14:textId="77777777" w:rsidR="009E2FCC" w:rsidRDefault="009E2FCC">
      <w:pPr>
        <w:spacing w:after="0" w:line="240" w:lineRule="auto"/>
      </w:pPr>
    </w:p>
  </w:footnote>
  <w:footnote w:id="2">
    <w:p w14:paraId="7EB41B66" w14:textId="7D0A9792" w:rsidR="00695DD9" w:rsidRPr="00142904" w:rsidRDefault="00695DD9"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695DD9" w:rsidRPr="00C805B4" w:rsidRDefault="00695DD9"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695DD9" w:rsidRPr="00C805B4" w:rsidRDefault="00695DD9"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695DD9" w:rsidRPr="00341A0D" w:rsidRDefault="00695DD9"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695DD9" w:rsidRPr="00C805B4" w:rsidRDefault="00695DD9" w:rsidP="00C805B4">
      <w:pPr>
        <w:pStyle w:val="Tekstprzypisudolnego"/>
        <w:rPr>
          <w:rFonts w:ascii="Arial" w:hAnsi="Arial" w:cs="Arial"/>
          <w:sz w:val="18"/>
          <w:szCs w:val="18"/>
        </w:rPr>
      </w:pPr>
    </w:p>
  </w:footnote>
  <w:footnote w:id="4">
    <w:p w14:paraId="1201CBA9" w14:textId="019F2D42" w:rsidR="00695DD9" w:rsidRDefault="00695DD9" w:rsidP="00BA6EF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w:t>
      </w:r>
      <w:r w:rsidRPr="00CC50EB">
        <w:rPr>
          <w:rFonts w:ascii="Arial" w:hAnsi="Arial" w:cs="Arial"/>
          <w:iCs/>
          <w:sz w:val="18"/>
          <w:szCs w:val="18"/>
        </w:rPr>
        <w:t>posiada status dużego przedsiębiorcy</w:t>
      </w:r>
      <w:r w:rsidRPr="00142904">
        <w:rPr>
          <w:rFonts w:ascii="Arial" w:hAnsi="Arial" w:cs="Arial"/>
          <w:sz w:val="18"/>
          <w:szCs w:val="18"/>
        </w:rPr>
        <w:t>.</w:t>
      </w:r>
    </w:p>
  </w:footnote>
  <w:footnote w:id="5">
    <w:p w14:paraId="1E49C85A" w14:textId="77777777" w:rsidR="005D03D2" w:rsidRDefault="005D03D2" w:rsidP="005D03D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6">
    <w:p w14:paraId="1EDDCFC2" w14:textId="77777777" w:rsidR="00FD3206" w:rsidRDefault="00FD3206" w:rsidP="00FD3206">
      <w:pPr>
        <w:pStyle w:val="Tekstprzypisudolnego"/>
      </w:pPr>
      <w:r w:rsidRPr="00B60EFF">
        <w:rPr>
          <w:rStyle w:val="Odwoanieprzypisudolnego"/>
        </w:rPr>
        <w:footnoteRef/>
      </w:r>
      <w:r w:rsidRPr="00B60EFF">
        <w:rPr>
          <w:sz w:val="16"/>
          <w:szCs w:val="16"/>
        </w:rPr>
        <w:t xml:space="preserve"> Ustawa z dnia 5 września 2016 r. – o usługach zaufania oraz identyfikacji elektronicznej</w:t>
      </w:r>
    </w:p>
  </w:footnote>
  <w:footnote w:id="7">
    <w:p w14:paraId="192F3EA4" w14:textId="77777777" w:rsidR="00C07F79" w:rsidRPr="007104E4" w:rsidRDefault="00C07F79" w:rsidP="00C07F79">
      <w:pPr>
        <w:pStyle w:val="Tekstprzypisudolnego"/>
        <w:rPr>
          <w:rFonts w:ascii="Arial" w:hAnsi="Arial" w:cs="Arial"/>
        </w:rPr>
      </w:pPr>
      <w:r w:rsidRPr="007104E4">
        <w:rPr>
          <w:rStyle w:val="Odwoanieprzypisudolnego"/>
          <w:rFonts w:ascii="Arial" w:hAnsi="Arial" w:cs="Arial"/>
          <w:sz w:val="18"/>
          <w:szCs w:val="18"/>
        </w:rPr>
        <w:footnoteRef/>
      </w:r>
      <w:r w:rsidRPr="007104E4">
        <w:rPr>
          <w:rFonts w:ascii="Arial" w:hAnsi="Arial" w:cs="Arial"/>
          <w:sz w:val="18"/>
          <w:szCs w:val="18"/>
        </w:rPr>
        <w:t xml:space="preserve"> Alternatywnie w przypadku Spółek Grupy</w:t>
      </w:r>
    </w:p>
  </w:footnote>
  <w:footnote w:id="8">
    <w:p w14:paraId="2E20BA36" w14:textId="77777777" w:rsidR="000478CE" w:rsidRPr="004C30F1" w:rsidRDefault="000478CE" w:rsidP="000478CE">
      <w:pPr>
        <w:pStyle w:val="Tekstprzypisudolnego"/>
      </w:pPr>
      <w:r w:rsidRPr="004C30F1">
        <w:rPr>
          <w:rStyle w:val="Odwoanieprzypisudolnego"/>
        </w:rPr>
        <w:footnoteRef/>
      </w:r>
      <w:r w:rsidRPr="004C30F1">
        <w:t xml:space="preserve"> Właściwa wersja zostanie wybrana na etapie udzielania zamówienia / zawierania umowy.</w:t>
      </w:r>
    </w:p>
  </w:footnote>
  <w:footnote w:id="9">
    <w:p w14:paraId="38946DCD" w14:textId="77777777" w:rsidR="000478CE" w:rsidRDefault="000478CE" w:rsidP="000478CE">
      <w:pPr>
        <w:pStyle w:val="Tekstprzypisudolnego"/>
      </w:pPr>
      <w:r w:rsidRPr="004C30F1">
        <w:rPr>
          <w:rStyle w:val="Odwoanieprzypisudolnego"/>
        </w:rPr>
        <w:footnoteRef/>
      </w:r>
      <w:r w:rsidRPr="004C30F1">
        <w:t xml:space="preserve"> </w:t>
      </w:r>
      <w:bookmarkStart w:id="7" w:name="_Hlk218761409"/>
      <w:r w:rsidRPr="004C30F1">
        <w:t>W szczególności protokoły odbioru, dokumenty potwierdzające wykonania zamówienia, certyfikaty etc.</w:t>
      </w:r>
      <w:bookmarkEnd w:id="7"/>
    </w:p>
  </w:footnote>
  <w:footnote w:id="10">
    <w:p w14:paraId="3145368D" w14:textId="77777777" w:rsidR="000478CE" w:rsidRDefault="000478CE" w:rsidP="000478CE">
      <w:pPr>
        <w:pStyle w:val="Tekstprzypisudolnego"/>
      </w:pPr>
      <w:r w:rsidRPr="004C30F1">
        <w:rPr>
          <w:rStyle w:val="Odwoanieprzypisudolnego"/>
        </w:rPr>
        <w:footnoteRef/>
      </w:r>
      <w:r w:rsidRPr="004C30F1">
        <w:t xml:space="preserve"> W szczególności protokoły odbioru, dokumenty potwierdzające wykonania zamówienia, certyfikaty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34D80" w14:textId="77777777" w:rsidR="00695DD9" w:rsidRDefault="00695D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F22C2" w14:textId="77777777" w:rsidR="00695DD9" w:rsidRPr="00AE628C" w:rsidRDefault="00695DD9"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695DD9" w:rsidRDefault="00695DD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B96F" w14:textId="77777777" w:rsidR="00695DD9" w:rsidRDefault="00695D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 w15:restartNumberingAfterBreak="0">
    <w:nsid w:val="064F339C"/>
    <w:multiLevelType w:val="hybridMultilevel"/>
    <w:tmpl w:val="38404C74"/>
    <w:lvl w:ilvl="0" w:tplc="B326337A">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09180702"/>
    <w:multiLevelType w:val="hybridMultilevel"/>
    <w:tmpl w:val="43349D1A"/>
    <w:lvl w:ilvl="0" w:tplc="ADECAFAE">
      <w:start w:val="1"/>
      <w:numFmt w:val="lowerLetter"/>
      <w:lvlText w:val="%1)"/>
      <w:lvlJc w:val="left"/>
      <w:pPr>
        <w:ind w:left="720" w:hanging="360"/>
      </w:pPr>
      <w:rPr>
        <w:rFonts w:hint="default"/>
        <w:b w:val="0"/>
        <w:i w:val="0"/>
        <w:color w:val="auto"/>
        <w:sz w:val="18"/>
        <w:szCs w:val="18"/>
      </w:rPr>
    </w:lvl>
    <w:lvl w:ilvl="1" w:tplc="1F4065F8" w:tentative="1">
      <w:start w:val="1"/>
      <w:numFmt w:val="bullet"/>
      <w:lvlText w:val="o"/>
      <w:lvlJc w:val="left"/>
      <w:pPr>
        <w:ind w:left="1440" w:hanging="360"/>
      </w:pPr>
      <w:rPr>
        <w:rFonts w:ascii="Courier New" w:hAnsi="Courier New" w:cs="Courier New" w:hint="default"/>
      </w:rPr>
    </w:lvl>
    <w:lvl w:ilvl="2" w:tplc="6644B930" w:tentative="1">
      <w:start w:val="1"/>
      <w:numFmt w:val="bullet"/>
      <w:lvlText w:val=""/>
      <w:lvlJc w:val="left"/>
      <w:pPr>
        <w:ind w:left="2160" w:hanging="360"/>
      </w:pPr>
      <w:rPr>
        <w:rFonts w:ascii="Wingdings" w:hAnsi="Wingdings" w:hint="default"/>
      </w:rPr>
    </w:lvl>
    <w:lvl w:ilvl="3" w:tplc="F97A40EA" w:tentative="1">
      <w:start w:val="1"/>
      <w:numFmt w:val="bullet"/>
      <w:lvlText w:val=""/>
      <w:lvlJc w:val="left"/>
      <w:pPr>
        <w:ind w:left="2880" w:hanging="360"/>
      </w:pPr>
      <w:rPr>
        <w:rFonts w:ascii="Symbol" w:hAnsi="Symbol" w:hint="default"/>
      </w:rPr>
    </w:lvl>
    <w:lvl w:ilvl="4" w:tplc="BB38E30C" w:tentative="1">
      <w:start w:val="1"/>
      <w:numFmt w:val="bullet"/>
      <w:lvlText w:val="o"/>
      <w:lvlJc w:val="left"/>
      <w:pPr>
        <w:ind w:left="3600" w:hanging="360"/>
      </w:pPr>
      <w:rPr>
        <w:rFonts w:ascii="Courier New" w:hAnsi="Courier New" w:cs="Courier New" w:hint="default"/>
      </w:rPr>
    </w:lvl>
    <w:lvl w:ilvl="5" w:tplc="D62875FE" w:tentative="1">
      <w:start w:val="1"/>
      <w:numFmt w:val="bullet"/>
      <w:lvlText w:val=""/>
      <w:lvlJc w:val="left"/>
      <w:pPr>
        <w:ind w:left="4320" w:hanging="360"/>
      </w:pPr>
      <w:rPr>
        <w:rFonts w:ascii="Wingdings" w:hAnsi="Wingdings" w:hint="default"/>
      </w:rPr>
    </w:lvl>
    <w:lvl w:ilvl="6" w:tplc="EBB6343E" w:tentative="1">
      <w:start w:val="1"/>
      <w:numFmt w:val="bullet"/>
      <w:lvlText w:val=""/>
      <w:lvlJc w:val="left"/>
      <w:pPr>
        <w:ind w:left="5040" w:hanging="360"/>
      </w:pPr>
      <w:rPr>
        <w:rFonts w:ascii="Symbol" w:hAnsi="Symbol" w:hint="default"/>
      </w:rPr>
    </w:lvl>
    <w:lvl w:ilvl="7" w:tplc="9E9E93A6" w:tentative="1">
      <w:start w:val="1"/>
      <w:numFmt w:val="bullet"/>
      <w:lvlText w:val="o"/>
      <w:lvlJc w:val="left"/>
      <w:pPr>
        <w:ind w:left="5760" w:hanging="360"/>
      </w:pPr>
      <w:rPr>
        <w:rFonts w:ascii="Courier New" w:hAnsi="Courier New" w:cs="Courier New" w:hint="default"/>
      </w:rPr>
    </w:lvl>
    <w:lvl w:ilvl="8" w:tplc="E76464F0" w:tentative="1">
      <w:start w:val="1"/>
      <w:numFmt w:val="bullet"/>
      <w:lvlText w:val=""/>
      <w:lvlJc w:val="left"/>
      <w:pPr>
        <w:ind w:left="6480" w:hanging="360"/>
      </w:pPr>
      <w:rPr>
        <w:rFonts w:ascii="Wingdings" w:hAnsi="Wingdings" w:hint="default"/>
      </w:rPr>
    </w:lvl>
  </w:abstractNum>
  <w:abstractNum w:abstractNumId="11" w15:restartNumberingAfterBreak="0">
    <w:nsid w:val="09187E02"/>
    <w:multiLevelType w:val="hybridMultilevel"/>
    <w:tmpl w:val="1ED2E7F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7E65B3"/>
    <w:multiLevelType w:val="hybridMultilevel"/>
    <w:tmpl w:val="27BE1D1A"/>
    <w:lvl w:ilvl="0" w:tplc="E82A48CE">
      <w:start w:val="1"/>
      <w:numFmt w:val="lowerLetter"/>
      <w:lvlText w:val="%1)"/>
      <w:lvlJc w:val="left"/>
      <w:pPr>
        <w:ind w:left="720" w:hanging="360"/>
      </w:pPr>
      <w:rPr>
        <w:rFonts w:hint="default"/>
        <w:b w:val="0"/>
        <w:i w:val="0"/>
        <w:color w:val="auto"/>
        <w:sz w:val="18"/>
        <w:szCs w:val="18"/>
      </w:rPr>
    </w:lvl>
    <w:lvl w:ilvl="1" w:tplc="7F3A5D74" w:tentative="1">
      <w:start w:val="1"/>
      <w:numFmt w:val="bullet"/>
      <w:lvlText w:val="o"/>
      <w:lvlJc w:val="left"/>
      <w:pPr>
        <w:ind w:left="1440" w:hanging="360"/>
      </w:pPr>
      <w:rPr>
        <w:rFonts w:ascii="Courier New" w:hAnsi="Courier New" w:cs="Courier New" w:hint="default"/>
      </w:rPr>
    </w:lvl>
    <w:lvl w:ilvl="2" w:tplc="949225CA" w:tentative="1">
      <w:start w:val="1"/>
      <w:numFmt w:val="bullet"/>
      <w:lvlText w:val=""/>
      <w:lvlJc w:val="left"/>
      <w:pPr>
        <w:ind w:left="2160" w:hanging="360"/>
      </w:pPr>
      <w:rPr>
        <w:rFonts w:ascii="Wingdings" w:hAnsi="Wingdings" w:hint="default"/>
      </w:rPr>
    </w:lvl>
    <w:lvl w:ilvl="3" w:tplc="3118C6B6" w:tentative="1">
      <w:start w:val="1"/>
      <w:numFmt w:val="bullet"/>
      <w:lvlText w:val=""/>
      <w:lvlJc w:val="left"/>
      <w:pPr>
        <w:ind w:left="2880" w:hanging="360"/>
      </w:pPr>
      <w:rPr>
        <w:rFonts w:ascii="Symbol" w:hAnsi="Symbol" w:hint="default"/>
      </w:rPr>
    </w:lvl>
    <w:lvl w:ilvl="4" w:tplc="D9FE8F24" w:tentative="1">
      <w:start w:val="1"/>
      <w:numFmt w:val="bullet"/>
      <w:lvlText w:val="o"/>
      <w:lvlJc w:val="left"/>
      <w:pPr>
        <w:ind w:left="3600" w:hanging="360"/>
      </w:pPr>
      <w:rPr>
        <w:rFonts w:ascii="Courier New" w:hAnsi="Courier New" w:cs="Courier New" w:hint="default"/>
      </w:rPr>
    </w:lvl>
    <w:lvl w:ilvl="5" w:tplc="FCEC7BBE" w:tentative="1">
      <w:start w:val="1"/>
      <w:numFmt w:val="bullet"/>
      <w:lvlText w:val=""/>
      <w:lvlJc w:val="left"/>
      <w:pPr>
        <w:ind w:left="4320" w:hanging="360"/>
      </w:pPr>
      <w:rPr>
        <w:rFonts w:ascii="Wingdings" w:hAnsi="Wingdings" w:hint="default"/>
      </w:rPr>
    </w:lvl>
    <w:lvl w:ilvl="6" w:tplc="89389214" w:tentative="1">
      <w:start w:val="1"/>
      <w:numFmt w:val="bullet"/>
      <w:lvlText w:val=""/>
      <w:lvlJc w:val="left"/>
      <w:pPr>
        <w:ind w:left="5040" w:hanging="360"/>
      </w:pPr>
      <w:rPr>
        <w:rFonts w:ascii="Symbol" w:hAnsi="Symbol" w:hint="default"/>
      </w:rPr>
    </w:lvl>
    <w:lvl w:ilvl="7" w:tplc="A982706E" w:tentative="1">
      <w:start w:val="1"/>
      <w:numFmt w:val="bullet"/>
      <w:lvlText w:val="o"/>
      <w:lvlJc w:val="left"/>
      <w:pPr>
        <w:ind w:left="5760" w:hanging="360"/>
      </w:pPr>
      <w:rPr>
        <w:rFonts w:ascii="Courier New" w:hAnsi="Courier New" w:cs="Courier New" w:hint="default"/>
      </w:rPr>
    </w:lvl>
    <w:lvl w:ilvl="8" w:tplc="85A0BD5A" w:tentative="1">
      <w:start w:val="1"/>
      <w:numFmt w:val="bullet"/>
      <w:lvlText w:val=""/>
      <w:lvlJc w:val="left"/>
      <w:pPr>
        <w:ind w:left="6480" w:hanging="360"/>
      </w:pPr>
      <w:rPr>
        <w:rFonts w:ascii="Wingdings" w:hAnsi="Wingdings" w:hint="default"/>
      </w:rPr>
    </w:lvl>
  </w:abstractNum>
  <w:abstractNum w:abstractNumId="13"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7" w15:restartNumberingAfterBreak="0">
    <w:nsid w:val="14792CD9"/>
    <w:multiLevelType w:val="hybridMultilevel"/>
    <w:tmpl w:val="345867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4A43A0"/>
    <w:multiLevelType w:val="hybridMultilevel"/>
    <w:tmpl w:val="0A48B4B8"/>
    <w:lvl w:ilvl="0" w:tplc="04150017">
      <w:start w:val="1"/>
      <w:numFmt w:val="lowerLetter"/>
      <w:lvlText w:val="%1)"/>
      <w:lvlJc w:val="left"/>
      <w:pPr>
        <w:ind w:left="525" w:hanging="360"/>
      </w:pPr>
      <w:rPr>
        <w:rFonts w:hint="default"/>
      </w:rPr>
    </w:lvl>
    <w:lvl w:ilvl="1" w:tplc="FFFFFFFF">
      <w:start w:val="1"/>
      <w:numFmt w:val="lowerLetter"/>
      <w:lvlText w:val="%2."/>
      <w:lvlJc w:val="left"/>
      <w:pPr>
        <w:ind w:left="1245" w:hanging="360"/>
      </w:pPr>
    </w:lvl>
    <w:lvl w:ilvl="2" w:tplc="FFFFFFFF" w:tentative="1">
      <w:start w:val="1"/>
      <w:numFmt w:val="lowerRoman"/>
      <w:lvlText w:val="%3."/>
      <w:lvlJc w:val="right"/>
      <w:pPr>
        <w:ind w:left="1965" w:hanging="180"/>
      </w:pPr>
    </w:lvl>
    <w:lvl w:ilvl="3" w:tplc="FFFFFFFF">
      <w:start w:val="1"/>
      <w:numFmt w:val="decimal"/>
      <w:lvlText w:val="%4."/>
      <w:lvlJc w:val="left"/>
      <w:pPr>
        <w:ind w:left="2685" w:hanging="360"/>
      </w:pPr>
    </w:lvl>
    <w:lvl w:ilvl="4" w:tplc="FFFFFFFF" w:tentative="1">
      <w:start w:val="1"/>
      <w:numFmt w:val="lowerLetter"/>
      <w:lvlText w:val="%5."/>
      <w:lvlJc w:val="left"/>
      <w:pPr>
        <w:ind w:left="3405" w:hanging="360"/>
      </w:pPr>
    </w:lvl>
    <w:lvl w:ilvl="5" w:tplc="FFFFFFFF" w:tentative="1">
      <w:start w:val="1"/>
      <w:numFmt w:val="lowerRoman"/>
      <w:lvlText w:val="%6."/>
      <w:lvlJc w:val="right"/>
      <w:pPr>
        <w:ind w:left="4125" w:hanging="180"/>
      </w:pPr>
    </w:lvl>
    <w:lvl w:ilvl="6" w:tplc="FFFFFFFF" w:tentative="1">
      <w:start w:val="1"/>
      <w:numFmt w:val="decimal"/>
      <w:lvlText w:val="%7."/>
      <w:lvlJc w:val="left"/>
      <w:pPr>
        <w:ind w:left="4845" w:hanging="360"/>
      </w:pPr>
    </w:lvl>
    <w:lvl w:ilvl="7" w:tplc="FFFFFFFF" w:tentative="1">
      <w:start w:val="1"/>
      <w:numFmt w:val="lowerLetter"/>
      <w:lvlText w:val="%8."/>
      <w:lvlJc w:val="left"/>
      <w:pPr>
        <w:ind w:left="5565" w:hanging="360"/>
      </w:pPr>
    </w:lvl>
    <w:lvl w:ilvl="8" w:tplc="FFFFFFFF" w:tentative="1">
      <w:start w:val="1"/>
      <w:numFmt w:val="lowerRoman"/>
      <w:lvlText w:val="%9."/>
      <w:lvlJc w:val="right"/>
      <w:pPr>
        <w:ind w:left="6285" w:hanging="180"/>
      </w:pPr>
    </w:lvl>
  </w:abstractNum>
  <w:abstractNum w:abstractNumId="19" w15:restartNumberingAfterBreak="0">
    <w:nsid w:val="19CE2A12"/>
    <w:multiLevelType w:val="hybridMultilevel"/>
    <w:tmpl w:val="88A47B6C"/>
    <w:lvl w:ilvl="0" w:tplc="784EDA0A">
      <w:start w:val="1"/>
      <w:numFmt w:val="decimal"/>
      <w:lvlText w:val="%1."/>
      <w:lvlJc w:val="left"/>
      <w:pPr>
        <w:ind w:left="786" w:hanging="360"/>
      </w:pPr>
      <w:rPr>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9DE7EDC"/>
    <w:multiLevelType w:val="hybridMultilevel"/>
    <w:tmpl w:val="0ACC7AAC"/>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ADF1557"/>
    <w:multiLevelType w:val="hybridMultilevel"/>
    <w:tmpl w:val="859C56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ED21C6"/>
    <w:multiLevelType w:val="hybridMultilevel"/>
    <w:tmpl w:val="71D8CE6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C5D51CC"/>
    <w:multiLevelType w:val="hybridMultilevel"/>
    <w:tmpl w:val="AA2AB7BE"/>
    <w:lvl w:ilvl="0" w:tplc="A3707780">
      <w:start w:val="1"/>
      <w:numFmt w:val="decimal"/>
      <w:lvlText w:val="%1."/>
      <w:lvlJc w:val="left"/>
      <w:pPr>
        <w:ind w:left="720" w:hanging="360"/>
      </w:pPr>
    </w:lvl>
    <w:lvl w:ilvl="1" w:tplc="F63CED5E">
      <w:start w:val="1"/>
      <w:numFmt w:val="decimal"/>
      <w:lvlText w:val="%2."/>
      <w:lvlJc w:val="left"/>
      <w:pPr>
        <w:ind w:left="720" w:hanging="360"/>
      </w:pPr>
    </w:lvl>
    <w:lvl w:ilvl="2" w:tplc="B16E779E">
      <w:start w:val="1"/>
      <w:numFmt w:val="decimal"/>
      <w:lvlText w:val="%3."/>
      <w:lvlJc w:val="left"/>
      <w:pPr>
        <w:ind w:left="720" w:hanging="360"/>
      </w:pPr>
    </w:lvl>
    <w:lvl w:ilvl="3" w:tplc="7C287434">
      <w:start w:val="1"/>
      <w:numFmt w:val="decimal"/>
      <w:lvlText w:val="%4."/>
      <w:lvlJc w:val="left"/>
      <w:pPr>
        <w:ind w:left="720" w:hanging="360"/>
      </w:pPr>
    </w:lvl>
    <w:lvl w:ilvl="4" w:tplc="65E2F3D6">
      <w:start w:val="1"/>
      <w:numFmt w:val="decimal"/>
      <w:lvlText w:val="%5."/>
      <w:lvlJc w:val="left"/>
      <w:pPr>
        <w:ind w:left="720" w:hanging="360"/>
      </w:pPr>
    </w:lvl>
    <w:lvl w:ilvl="5" w:tplc="1A9895E8">
      <w:start w:val="1"/>
      <w:numFmt w:val="decimal"/>
      <w:lvlText w:val="%6."/>
      <w:lvlJc w:val="left"/>
      <w:pPr>
        <w:ind w:left="720" w:hanging="360"/>
      </w:pPr>
    </w:lvl>
    <w:lvl w:ilvl="6" w:tplc="7C844296">
      <w:start w:val="1"/>
      <w:numFmt w:val="decimal"/>
      <w:lvlText w:val="%7."/>
      <w:lvlJc w:val="left"/>
      <w:pPr>
        <w:ind w:left="720" w:hanging="360"/>
      </w:pPr>
    </w:lvl>
    <w:lvl w:ilvl="7" w:tplc="DDB60B18">
      <w:start w:val="1"/>
      <w:numFmt w:val="decimal"/>
      <w:lvlText w:val="%8."/>
      <w:lvlJc w:val="left"/>
      <w:pPr>
        <w:ind w:left="720" w:hanging="360"/>
      </w:pPr>
    </w:lvl>
    <w:lvl w:ilvl="8" w:tplc="DF5A2278">
      <w:start w:val="1"/>
      <w:numFmt w:val="decimal"/>
      <w:lvlText w:val="%9."/>
      <w:lvlJc w:val="left"/>
      <w:pPr>
        <w:ind w:left="720" w:hanging="360"/>
      </w:pPr>
    </w:lvl>
  </w:abstractNum>
  <w:abstractNum w:abstractNumId="25" w15:restartNumberingAfterBreak="0">
    <w:nsid w:val="1D142EB1"/>
    <w:multiLevelType w:val="hybridMultilevel"/>
    <w:tmpl w:val="12B6241E"/>
    <w:lvl w:ilvl="0" w:tplc="1D2A2196">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C47277"/>
    <w:multiLevelType w:val="multilevel"/>
    <w:tmpl w:val="FDA2D826"/>
    <w:lvl w:ilvl="0">
      <w:start w:val="1"/>
      <w:numFmt w:val="decimal"/>
      <w:lvlText w:val="%1)"/>
      <w:lvlJc w:val="left"/>
      <w:pPr>
        <w:tabs>
          <w:tab w:val="num" w:pos="430"/>
        </w:tabs>
        <w:ind w:left="430" w:hanging="360"/>
      </w:pPr>
      <w:rPr>
        <w:rFonts w:hint="default"/>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upperRoman"/>
      <w:lvlText w:val="%4."/>
      <w:lvlJc w:val="righ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271C18B5"/>
    <w:multiLevelType w:val="hybridMultilevel"/>
    <w:tmpl w:val="27BE1D1A"/>
    <w:lvl w:ilvl="0" w:tplc="56AC8270">
      <w:start w:val="1"/>
      <w:numFmt w:val="lowerLetter"/>
      <w:lvlText w:val="%1)"/>
      <w:lvlJc w:val="left"/>
      <w:pPr>
        <w:ind w:left="720" w:hanging="360"/>
      </w:pPr>
      <w:rPr>
        <w:rFonts w:hint="default"/>
        <w:b w:val="0"/>
        <w:i w:val="0"/>
        <w:color w:val="auto"/>
        <w:sz w:val="18"/>
        <w:szCs w:val="18"/>
      </w:rPr>
    </w:lvl>
    <w:lvl w:ilvl="1" w:tplc="A990A056" w:tentative="1">
      <w:start w:val="1"/>
      <w:numFmt w:val="bullet"/>
      <w:lvlText w:val="o"/>
      <w:lvlJc w:val="left"/>
      <w:pPr>
        <w:ind w:left="1440" w:hanging="360"/>
      </w:pPr>
      <w:rPr>
        <w:rFonts w:ascii="Courier New" w:hAnsi="Courier New" w:cs="Courier New" w:hint="default"/>
      </w:rPr>
    </w:lvl>
    <w:lvl w:ilvl="2" w:tplc="790898FC" w:tentative="1">
      <w:start w:val="1"/>
      <w:numFmt w:val="bullet"/>
      <w:lvlText w:val=""/>
      <w:lvlJc w:val="left"/>
      <w:pPr>
        <w:ind w:left="2160" w:hanging="360"/>
      </w:pPr>
      <w:rPr>
        <w:rFonts w:ascii="Wingdings" w:hAnsi="Wingdings" w:hint="default"/>
      </w:rPr>
    </w:lvl>
    <w:lvl w:ilvl="3" w:tplc="8F6A4C0A" w:tentative="1">
      <w:start w:val="1"/>
      <w:numFmt w:val="bullet"/>
      <w:lvlText w:val=""/>
      <w:lvlJc w:val="left"/>
      <w:pPr>
        <w:ind w:left="2880" w:hanging="360"/>
      </w:pPr>
      <w:rPr>
        <w:rFonts w:ascii="Symbol" w:hAnsi="Symbol" w:hint="default"/>
      </w:rPr>
    </w:lvl>
    <w:lvl w:ilvl="4" w:tplc="8CA03C88" w:tentative="1">
      <w:start w:val="1"/>
      <w:numFmt w:val="bullet"/>
      <w:lvlText w:val="o"/>
      <w:lvlJc w:val="left"/>
      <w:pPr>
        <w:ind w:left="3600" w:hanging="360"/>
      </w:pPr>
      <w:rPr>
        <w:rFonts w:ascii="Courier New" w:hAnsi="Courier New" w:cs="Courier New" w:hint="default"/>
      </w:rPr>
    </w:lvl>
    <w:lvl w:ilvl="5" w:tplc="9B0217A8" w:tentative="1">
      <w:start w:val="1"/>
      <w:numFmt w:val="bullet"/>
      <w:lvlText w:val=""/>
      <w:lvlJc w:val="left"/>
      <w:pPr>
        <w:ind w:left="4320" w:hanging="360"/>
      </w:pPr>
      <w:rPr>
        <w:rFonts w:ascii="Wingdings" w:hAnsi="Wingdings" w:hint="default"/>
      </w:rPr>
    </w:lvl>
    <w:lvl w:ilvl="6" w:tplc="10504B82" w:tentative="1">
      <w:start w:val="1"/>
      <w:numFmt w:val="bullet"/>
      <w:lvlText w:val=""/>
      <w:lvlJc w:val="left"/>
      <w:pPr>
        <w:ind w:left="5040" w:hanging="360"/>
      </w:pPr>
      <w:rPr>
        <w:rFonts w:ascii="Symbol" w:hAnsi="Symbol" w:hint="default"/>
      </w:rPr>
    </w:lvl>
    <w:lvl w:ilvl="7" w:tplc="15F8481C" w:tentative="1">
      <w:start w:val="1"/>
      <w:numFmt w:val="bullet"/>
      <w:lvlText w:val="o"/>
      <w:lvlJc w:val="left"/>
      <w:pPr>
        <w:ind w:left="5760" w:hanging="360"/>
      </w:pPr>
      <w:rPr>
        <w:rFonts w:ascii="Courier New" w:hAnsi="Courier New" w:cs="Courier New" w:hint="default"/>
      </w:rPr>
    </w:lvl>
    <w:lvl w:ilvl="8" w:tplc="EA30D188" w:tentative="1">
      <w:start w:val="1"/>
      <w:numFmt w:val="bullet"/>
      <w:lvlText w:val=""/>
      <w:lvlJc w:val="left"/>
      <w:pPr>
        <w:ind w:left="6480" w:hanging="360"/>
      </w:pPr>
      <w:rPr>
        <w:rFonts w:ascii="Wingdings" w:hAnsi="Wingdings" w:hint="default"/>
      </w:rPr>
    </w:lvl>
  </w:abstractNum>
  <w:abstractNum w:abstractNumId="33" w15:restartNumberingAfterBreak="0">
    <w:nsid w:val="286736DB"/>
    <w:multiLevelType w:val="hybridMultilevel"/>
    <w:tmpl w:val="38404C74"/>
    <w:lvl w:ilvl="0" w:tplc="FFFFFFFF">
      <w:start w:val="1"/>
      <w:numFmt w:val="decimal"/>
      <w:lvlText w:val="%1)"/>
      <w:lvlJc w:val="left"/>
      <w:pPr>
        <w:ind w:left="288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43387F"/>
    <w:multiLevelType w:val="hybridMultilevel"/>
    <w:tmpl w:val="E9202E0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29F8527E"/>
    <w:multiLevelType w:val="hybridMultilevel"/>
    <w:tmpl w:val="07F6BF82"/>
    <w:lvl w:ilvl="0" w:tplc="FFFFFFFF">
      <w:start w:val="1"/>
      <w:numFmt w:val="bullet"/>
      <w:lvlText w:val="-"/>
      <w:lvlJc w:val="left"/>
      <w:pPr>
        <w:ind w:left="72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A6D5867"/>
    <w:multiLevelType w:val="hybridMultilevel"/>
    <w:tmpl w:val="50E49058"/>
    <w:lvl w:ilvl="0" w:tplc="3BFA549C">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0420024"/>
    <w:multiLevelType w:val="hybridMultilevel"/>
    <w:tmpl w:val="28A49456"/>
    <w:lvl w:ilvl="0" w:tplc="33083ECE">
      <w:start w:val="1"/>
      <w:numFmt w:val="decimal"/>
      <w:lvlText w:val="%1)"/>
      <w:lvlJc w:val="left"/>
      <w:pPr>
        <w:ind w:left="720" w:hanging="360"/>
      </w:pPr>
    </w:lvl>
    <w:lvl w:ilvl="1" w:tplc="EA541696" w:tentative="1">
      <w:start w:val="1"/>
      <w:numFmt w:val="lowerLetter"/>
      <w:lvlText w:val="%2."/>
      <w:lvlJc w:val="left"/>
      <w:pPr>
        <w:ind w:left="1440" w:hanging="360"/>
      </w:pPr>
    </w:lvl>
    <w:lvl w:ilvl="2" w:tplc="D9202652" w:tentative="1">
      <w:start w:val="1"/>
      <w:numFmt w:val="lowerRoman"/>
      <w:lvlText w:val="%3."/>
      <w:lvlJc w:val="right"/>
      <w:pPr>
        <w:ind w:left="2160" w:hanging="180"/>
      </w:pPr>
    </w:lvl>
    <w:lvl w:ilvl="3" w:tplc="615C91A4" w:tentative="1">
      <w:start w:val="1"/>
      <w:numFmt w:val="decimal"/>
      <w:lvlText w:val="%4."/>
      <w:lvlJc w:val="left"/>
      <w:pPr>
        <w:ind w:left="2880" w:hanging="360"/>
      </w:pPr>
    </w:lvl>
    <w:lvl w:ilvl="4" w:tplc="C4C090B6" w:tentative="1">
      <w:start w:val="1"/>
      <w:numFmt w:val="lowerLetter"/>
      <w:lvlText w:val="%5."/>
      <w:lvlJc w:val="left"/>
      <w:pPr>
        <w:ind w:left="3600" w:hanging="360"/>
      </w:pPr>
    </w:lvl>
    <w:lvl w:ilvl="5" w:tplc="0A92C81E" w:tentative="1">
      <w:start w:val="1"/>
      <w:numFmt w:val="lowerRoman"/>
      <w:lvlText w:val="%6."/>
      <w:lvlJc w:val="right"/>
      <w:pPr>
        <w:ind w:left="4320" w:hanging="180"/>
      </w:pPr>
    </w:lvl>
    <w:lvl w:ilvl="6" w:tplc="B1F0F492" w:tentative="1">
      <w:start w:val="1"/>
      <w:numFmt w:val="decimal"/>
      <w:lvlText w:val="%7."/>
      <w:lvlJc w:val="left"/>
      <w:pPr>
        <w:ind w:left="5040" w:hanging="360"/>
      </w:pPr>
    </w:lvl>
    <w:lvl w:ilvl="7" w:tplc="3530F276" w:tentative="1">
      <w:start w:val="1"/>
      <w:numFmt w:val="lowerLetter"/>
      <w:lvlText w:val="%8."/>
      <w:lvlJc w:val="left"/>
      <w:pPr>
        <w:ind w:left="5760" w:hanging="360"/>
      </w:pPr>
    </w:lvl>
    <w:lvl w:ilvl="8" w:tplc="17F45006" w:tentative="1">
      <w:start w:val="1"/>
      <w:numFmt w:val="lowerRoman"/>
      <w:lvlText w:val="%9."/>
      <w:lvlJc w:val="right"/>
      <w:pPr>
        <w:ind w:left="6480" w:hanging="180"/>
      </w:pPr>
    </w:lvl>
  </w:abstractNum>
  <w:abstractNum w:abstractNumId="41"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7976121"/>
    <w:multiLevelType w:val="hybridMultilevel"/>
    <w:tmpl w:val="F6A4A3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79D3EF0"/>
    <w:multiLevelType w:val="multilevel"/>
    <w:tmpl w:val="CE7E6558"/>
    <w:lvl w:ilvl="0">
      <w:start w:val="1"/>
      <w:numFmt w:val="decimal"/>
      <w:lvlText w:val="%1."/>
      <w:lvlJc w:val="left"/>
      <w:pPr>
        <w:ind w:left="360" w:hanging="360"/>
      </w:pPr>
      <w:rPr>
        <w:rFonts w:hint="default"/>
        <w:b w:val="0"/>
        <w:color w:val="auto"/>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389F650C"/>
    <w:multiLevelType w:val="hybridMultilevel"/>
    <w:tmpl w:val="DD663C7E"/>
    <w:lvl w:ilvl="0" w:tplc="ED00B4B6">
      <w:start w:val="1"/>
      <w:numFmt w:val="lowerLetter"/>
      <w:lvlText w:val="%1)"/>
      <w:lvlJc w:val="left"/>
      <w:pPr>
        <w:ind w:left="360" w:hanging="360"/>
      </w:pPr>
      <w:rPr>
        <w:rFonts w:hint="default"/>
        <w:b w:val="0"/>
        <w:i w:val="0"/>
        <w:color w:val="auto"/>
        <w:sz w:val="18"/>
        <w:szCs w:val="18"/>
      </w:rPr>
    </w:lvl>
    <w:lvl w:ilvl="1" w:tplc="36027824" w:tentative="1">
      <w:start w:val="1"/>
      <w:numFmt w:val="bullet"/>
      <w:lvlText w:val="o"/>
      <w:lvlJc w:val="left"/>
      <w:pPr>
        <w:ind w:left="1080" w:hanging="360"/>
      </w:pPr>
      <w:rPr>
        <w:rFonts w:ascii="Courier New" w:hAnsi="Courier New" w:cs="Courier New" w:hint="default"/>
      </w:rPr>
    </w:lvl>
    <w:lvl w:ilvl="2" w:tplc="6C44C7A0" w:tentative="1">
      <w:start w:val="1"/>
      <w:numFmt w:val="bullet"/>
      <w:lvlText w:val=""/>
      <w:lvlJc w:val="left"/>
      <w:pPr>
        <w:ind w:left="1800" w:hanging="360"/>
      </w:pPr>
      <w:rPr>
        <w:rFonts w:ascii="Wingdings" w:hAnsi="Wingdings" w:hint="default"/>
      </w:rPr>
    </w:lvl>
    <w:lvl w:ilvl="3" w:tplc="C316A638" w:tentative="1">
      <w:start w:val="1"/>
      <w:numFmt w:val="bullet"/>
      <w:lvlText w:val=""/>
      <w:lvlJc w:val="left"/>
      <w:pPr>
        <w:ind w:left="2520" w:hanging="360"/>
      </w:pPr>
      <w:rPr>
        <w:rFonts w:ascii="Symbol" w:hAnsi="Symbol" w:hint="default"/>
      </w:rPr>
    </w:lvl>
    <w:lvl w:ilvl="4" w:tplc="2F40FCAC" w:tentative="1">
      <w:start w:val="1"/>
      <w:numFmt w:val="bullet"/>
      <w:lvlText w:val="o"/>
      <w:lvlJc w:val="left"/>
      <w:pPr>
        <w:ind w:left="3240" w:hanging="360"/>
      </w:pPr>
      <w:rPr>
        <w:rFonts w:ascii="Courier New" w:hAnsi="Courier New" w:cs="Courier New" w:hint="default"/>
      </w:rPr>
    </w:lvl>
    <w:lvl w:ilvl="5" w:tplc="11265C76" w:tentative="1">
      <w:start w:val="1"/>
      <w:numFmt w:val="bullet"/>
      <w:lvlText w:val=""/>
      <w:lvlJc w:val="left"/>
      <w:pPr>
        <w:ind w:left="3960" w:hanging="360"/>
      </w:pPr>
      <w:rPr>
        <w:rFonts w:ascii="Wingdings" w:hAnsi="Wingdings" w:hint="default"/>
      </w:rPr>
    </w:lvl>
    <w:lvl w:ilvl="6" w:tplc="9294E09C" w:tentative="1">
      <w:start w:val="1"/>
      <w:numFmt w:val="bullet"/>
      <w:lvlText w:val=""/>
      <w:lvlJc w:val="left"/>
      <w:pPr>
        <w:ind w:left="4680" w:hanging="360"/>
      </w:pPr>
      <w:rPr>
        <w:rFonts w:ascii="Symbol" w:hAnsi="Symbol" w:hint="default"/>
      </w:rPr>
    </w:lvl>
    <w:lvl w:ilvl="7" w:tplc="69B0FB0E" w:tentative="1">
      <w:start w:val="1"/>
      <w:numFmt w:val="bullet"/>
      <w:lvlText w:val="o"/>
      <w:lvlJc w:val="left"/>
      <w:pPr>
        <w:ind w:left="5400" w:hanging="360"/>
      </w:pPr>
      <w:rPr>
        <w:rFonts w:ascii="Courier New" w:hAnsi="Courier New" w:cs="Courier New" w:hint="default"/>
      </w:rPr>
    </w:lvl>
    <w:lvl w:ilvl="8" w:tplc="FB7AF944" w:tentative="1">
      <w:start w:val="1"/>
      <w:numFmt w:val="bullet"/>
      <w:lvlText w:val=""/>
      <w:lvlJc w:val="left"/>
      <w:pPr>
        <w:ind w:left="6120" w:hanging="360"/>
      </w:pPr>
      <w:rPr>
        <w:rFonts w:ascii="Wingdings" w:hAnsi="Wingdings" w:hint="default"/>
      </w:rPr>
    </w:lvl>
  </w:abstractNum>
  <w:abstractNum w:abstractNumId="46" w15:restartNumberingAfterBreak="0">
    <w:nsid w:val="39BB68ED"/>
    <w:multiLevelType w:val="hybridMultilevel"/>
    <w:tmpl w:val="10888F84"/>
    <w:lvl w:ilvl="0" w:tplc="B326337A">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8"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9" w15:restartNumberingAfterBreak="0">
    <w:nsid w:val="3BED313A"/>
    <w:multiLevelType w:val="hybridMultilevel"/>
    <w:tmpl w:val="5838ECCC"/>
    <w:lvl w:ilvl="0" w:tplc="D86E86B0">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C375641"/>
    <w:multiLevelType w:val="hybridMultilevel"/>
    <w:tmpl w:val="C012EB6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1"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010AE5"/>
    <w:multiLevelType w:val="hybridMultilevel"/>
    <w:tmpl w:val="7758F31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D9DE91DA">
      <w:start w:val="1"/>
      <w:numFmt w:val="decimal"/>
      <w:lvlText w:val="%4."/>
      <w:lvlJc w:val="left"/>
      <w:pPr>
        <w:ind w:left="3306" w:hanging="360"/>
      </w:pPr>
      <w:rPr>
        <w:b w:val="0"/>
        <w:strike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4" w15:restartNumberingAfterBreak="0">
    <w:nsid w:val="3EC83BCD"/>
    <w:multiLevelType w:val="multilevel"/>
    <w:tmpl w:val="E862A8AA"/>
    <w:lvl w:ilvl="0">
      <w:start w:val="1"/>
      <w:numFmt w:val="decimal"/>
      <w:lvlText w:val="%1."/>
      <w:lvlJc w:val="left"/>
      <w:pPr>
        <w:tabs>
          <w:tab w:val="num" w:pos="430"/>
        </w:tabs>
        <w:ind w:left="430" w:hanging="360"/>
      </w:pPr>
      <w:rPr>
        <w:b w:val="0"/>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upperRoman"/>
      <w:lvlText w:val="%4."/>
      <w:lvlJc w:val="right"/>
      <w:pPr>
        <w:tabs>
          <w:tab w:val="num" w:pos="360"/>
        </w:tabs>
        <w:ind w:left="36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57"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732283"/>
    <w:multiLevelType w:val="hybridMultilevel"/>
    <w:tmpl w:val="53B6F930"/>
    <w:lvl w:ilvl="0" w:tplc="B326337A">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A47ADC"/>
    <w:multiLevelType w:val="hybridMultilevel"/>
    <w:tmpl w:val="39C49424"/>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7DC75BE"/>
    <w:multiLevelType w:val="hybridMultilevel"/>
    <w:tmpl w:val="B7B8AD2A"/>
    <w:lvl w:ilvl="0" w:tplc="6694A68A">
      <w:start w:val="3"/>
      <w:numFmt w:val="upperRoman"/>
      <w:lvlText w:val="%1."/>
      <w:lvlJc w:val="right"/>
      <w:pPr>
        <w:ind w:left="502" w:hanging="360"/>
      </w:pPr>
      <w:rPr>
        <w:rFonts w:ascii="Arial" w:hAnsi="Arial" w:cs="Arial" w:hint="default"/>
      </w:rPr>
    </w:lvl>
    <w:lvl w:ilvl="1" w:tplc="78BEA658" w:tentative="1">
      <w:start w:val="1"/>
      <w:numFmt w:val="lowerLetter"/>
      <w:lvlText w:val="%2."/>
      <w:lvlJc w:val="left"/>
      <w:pPr>
        <w:ind w:left="1440" w:hanging="360"/>
      </w:pPr>
    </w:lvl>
    <w:lvl w:ilvl="2" w:tplc="1CA4188E" w:tentative="1">
      <w:start w:val="1"/>
      <w:numFmt w:val="lowerRoman"/>
      <w:lvlText w:val="%3."/>
      <w:lvlJc w:val="right"/>
      <w:pPr>
        <w:ind w:left="2160" w:hanging="180"/>
      </w:pPr>
    </w:lvl>
    <w:lvl w:ilvl="3" w:tplc="3FBC8BE0" w:tentative="1">
      <w:start w:val="1"/>
      <w:numFmt w:val="decimal"/>
      <w:lvlText w:val="%4."/>
      <w:lvlJc w:val="left"/>
      <w:pPr>
        <w:ind w:left="2880" w:hanging="360"/>
      </w:pPr>
    </w:lvl>
    <w:lvl w:ilvl="4" w:tplc="8B524A7C" w:tentative="1">
      <w:start w:val="1"/>
      <w:numFmt w:val="lowerLetter"/>
      <w:lvlText w:val="%5."/>
      <w:lvlJc w:val="left"/>
      <w:pPr>
        <w:ind w:left="3600" w:hanging="360"/>
      </w:pPr>
    </w:lvl>
    <w:lvl w:ilvl="5" w:tplc="E232463C" w:tentative="1">
      <w:start w:val="1"/>
      <w:numFmt w:val="lowerRoman"/>
      <w:lvlText w:val="%6."/>
      <w:lvlJc w:val="right"/>
      <w:pPr>
        <w:ind w:left="4320" w:hanging="180"/>
      </w:pPr>
    </w:lvl>
    <w:lvl w:ilvl="6" w:tplc="C108DE88" w:tentative="1">
      <w:start w:val="1"/>
      <w:numFmt w:val="decimal"/>
      <w:lvlText w:val="%7."/>
      <w:lvlJc w:val="left"/>
      <w:pPr>
        <w:ind w:left="5040" w:hanging="360"/>
      </w:pPr>
    </w:lvl>
    <w:lvl w:ilvl="7" w:tplc="8C88A9C2" w:tentative="1">
      <w:start w:val="1"/>
      <w:numFmt w:val="lowerLetter"/>
      <w:lvlText w:val="%8."/>
      <w:lvlJc w:val="left"/>
      <w:pPr>
        <w:ind w:left="5760" w:hanging="360"/>
      </w:pPr>
    </w:lvl>
    <w:lvl w:ilvl="8" w:tplc="09A459E2" w:tentative="1">
      <w:start w:val="1"/>
      <w:numFmt w:val="lowerRoman"/>
      <w:lvlText w:val="%9."/>
      <w:lvlJc w:val="right"/>
      <w:pPr>
        <w:ind w:left="6480" w:hanging="180"/>
      </w:pPr>
    </w:lvl>
  </w:abstractNum>
  <w:abstractNum w:abstractNumId="63" w15:restartNumberingAfterBreak="0">
    <w:nsid w:val="4A7F3655"/>
    <w:multiLevelType w:val="hybridMultilevel"/>
    <w:tmpl w:val="43349D1A"/>
    <w:lvl w:ilvl="0" w:tplc="C436D570">
      <w:start w:val="1"/>
      <w:numFmt w:val="lowerLetter"/>
      <w:lvlText w:val="%1)"/>
      <w:lvlJc w:val="left"/>
      <w:pPr>
        <w:ind w:left="720" w:hanging="360"/>
      </w:pPr>
      <w:rPr>
        <w:rFonts w:hint="default"/>
        <w:b w:val="0"/>
        <w:i w:val="0"/>
        <w:color w:val="auto"/>
        <w:sz w:val="18"/>
        <w:szCs w:val="18"/>
      </w:rPr>
    </w:lvl>
    <w:lvl w:ilvl="1" w:tplc="AD88E184" w:tentative="1">
      <w:start w:val="1"/>
      <w:numFmt w:val="bullet"/>
      <w:lvlText w:val="o"/>
      <w:lvlJc w:val="left"/>
      <w:pPr>
        <w:ind w:left="1440" w:hanging="360"/>
      </w:pPr>
      <w:rPr>
        <w:rFonts w:ascii="Courier New" w:hAnsi="Courier New" w:cs="Courier New" w:hint="default"/>
      </w:rPr>
    </w:lvl>
    <w:lvl w:ilvl="2" w:tplc="167255C4" w:tentative="1">
      <w:start w:val="1"/>
      <w:numFmt w:val="bullet"/>
      <w:lvlText w:val=""/>
      <w:lvlJc w:val="left"/>
      <w:pPr>
        <w:ind w:left="2160" w:hanging="360"/>
      </w:pPr>
      <w:rPr>
        <w:rFonts w:ascii="Wingdings" w:hAnsi="Wingdings" w:hint="default"/>
      </w:rPr>
    </w:lvl>
    <w:lvl w:ilvl="3" w:tplc="BAE8FC4C" w:tentative="1">
      <w:start w:val="1"/>
      <w:numFmt w:val="bullet"/>
      <w:lvlText w:val=""/>
      <w:lvlJc w:val="left"/>
      <w:pPr>
        <w:ind w:left="2880" w:hanging="360"/>
      </w:pPr>
      <w:rPr>
        <w:rFonts w:ascii="Symbol" w:hAnsi="Symbol" w:hint="default"/>
      </w:rPr>
    </w:lvl>
    <w:lvl w:ilvl="4" w:tplc="993279C0" w:tentative="1">
      <w:start w:val="1"/>
      <w:numFmt w:val="bullet"/>
      <w:lvlText w:val="o"/>
      <w:lvlJc w:val="left"/>
      <w:pPr>
        <w:ind w:left="3600" w:hanging="360"/>
      </w:pPr>
      <w:rPr>
        <w:rFonts w:ascii="Courier New" w:hAnsi="Courier New" w:cs="Courier New" w:hint="default"/>
      </w:rPr>
    </w:lvl>
    <w:lvl w:ilvl="5" w:tplc="3C6A023A" w:tentative="1">
      <w:start w:val="1"/>
      <w:numFmt w:val="bullet"/>
      <w:lvlText w:val=""/>
      <w:lvlJc w:val="left"/>
      <w:pPr>
        <w:ind w:left="4320" w:hanging="360"/>
      </w:pPr>
      <w:rPr>
        <w:rFonts w:ascii="Wingdings" w:hAnsi="Wingdings" w:hint="default"/>
      </w:rPr>
    </w:lvl>
    <w:lvl w:ilvl="6" w:tplc="DA4EA4C4" w:tentative="1">
      <w:start w:val="1"/>
      <w:numFmt w:val="bullet"/>
      <w:lvlText w:val=""/>
      <w:lvlJc w:val="left"/>
      <w:pPr>
        <w:ind w:left="5040" w:hanging="360"/>
      </w:pPr>
      <w:rPr>
        <w:rFonts w:ascii="Symbol" w:hAnsi="Symbol" w:hint="default"/>
      </w:rPr>
    </w:lvl>
    <w:lvl w:ilvl="7" w:tplc="A6243796" w:tentative="1">
      <w:start w:val="1"/>
      <w:numFmt w:val="bullet"/>
      <w:lvlText w:val="o"/>
      <w:lvlJc w:val="left"/>
      <w:pPr>
        <w:ind w:left="5760" w:hanging="360"/>
      </w:pPr>
      <w:rPr>
        <w:rFonts w:ascii="Courier New" w:hAnsi="Courier New" w:cs="Courier New" w:hint="default"/>
      </w:rPr>
    </w:lvl>
    <w:lvl w:ilvl="8" w:tplc="F228833E" w:tentative="1">
      <w:start w:val="1"/>
      <w:numFmt w:val="bullet"/>
      <w:lvlText w:val=""/>
      <w:lvlJc w:val="left"/>
      <w:pPr>
        <w:ind w:left="6480" w:hanging="360"/>
      </w:pPr>
      <w:rPr>
        <w:rFonts w:ascii="Wingdings" w:hAnsi="Wingdings" w:hint="default"/>
      </w:rPr>
    </w:lvl>
  </w:abstractNum>
  <w:abstractNum w:abstractNumId="64"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C91204B"/>
    <w:multiLevelType w:val="multilevel"/>
    <w:tmpl w:val="47B0BD62"/>
    <w:lvl w:ilvl="0">
      <w:start w:val="4"/>
      <w:numFmt w:val="decimal"/>
      <w:lvlText w:val="%1."/>
      <w:lvlJc w:val="left"/>
      <w:pPr>
        <w:tabs>
          <w:tab w:val="num" w:pos="430"/>
        </w:tabs>
        <w:ind w:left="430" w:hanging="360"/>
      </w:pPr>
      <w:rPr>
        <w:rFonts w:hint="default"/>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upperRoman"/>
      <w:lvlText w:val="%4."/>
      <w:lvlJc w:val="righ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7" w15:restartNumberingAfterBreak="0">
    <w:nsid w:val="4D644613"/>
    <w:multiLevelType w:val="hybridMultilevel"/>
    <w:tmpl w:val="462C82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0"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F0D59F0"/>
    <w:multiLevelType w:val="hybridMultilevel"/>
    <w:tmpl w:val="ABF448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03C5412"/>
    <w:multiLevelType w:val="hybridMultilevel"/>
    <w:tmpl w:val="F6EEA56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5" w15:restartNumberingAfterBreak="0">
    <w:nsid w:val="517F2CAE"/>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6"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7" w15:restartNumberingAfterBreak="0">
    <w:nsid w:val="54655B1E"/>
    <w:multiLevelType w:val="hybridMultilevel"/>
    <w:tmpl w:val="71D8CE60"/>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8"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15:restartNumberingAfterBreak="0">
    <w:nsid w:val="555B5ECA"/>
    <w:multiLevelType w:val="hybridMultilevel"/>
    <w:tmpl w:val="730C0CE2"/>
    <w:lvl w:ilvl="0" w:tplc="FFFFFFFF">
      <w:start w:val="1"/>
      <w:numFmt w:val="decimal"/>
      <w:lvlText w:val="%1)"/>
      <w:lvlJc w:val="left"/>
      <w:pPr>
        <w:ind w:left="870" w:hanging="360"/>
      </w:pPr>
    </w:lvl>
    <w:lvl w:ilvl="1" w:tplc="FFFFFFFF" w:tentative="1">
      <w:start w:val="1"/>
      <w:numFmt w:val="lowerLetter"/>
      <w:lvlText w:val="%2."/>
      <w:lvlJc w:val="left"/>
      <w:pPr>
        <w:ind w:left="1590" w:hanging="360"/>
      </w:pPr>
    </w:lvl>
    <w:lvl w:ilvl="2" w:tplc="FFFFFFFF" w:tentative="1">
      <w:start w:val="1"/>
      <w:numFmt w:val="lowerRoman"/>
      <w:lvlText w:val="%3."/>
      <w:lvlJc w:val="right"/>
      <w:pPr>
        <w:ind w:left="2310" w:hanging="180"/>
      </w:pPr>
    </w:lvl>
    <w:lvl w:ilvl="3" w:tplc="FFFFFFFF" w:tentative="1">
      <w:start w:val="1"/>
      <w:numFmt w:val="decimal"/>
      <w:lvlText w:val="%4."/>
      <w:lvlJc w:val="left"/>
      <w:pPr>
        <w:ind w:left="3030" w:hanging="360"/>
      </w:pPr>
    </w:lvl>
    <w:lvl w:ilvl="4" w:tplc="FFFFFFFF" w:tentative="1">
      <w:start w:val="1"/>
      <w:numFmt w:val="lowerLetter"/>
      <w:lvlText w:val="%5."/>
      <w:lvlJc w:val="left"/>
      <w:pPr>
        <w:ind w:left="3750" w:hanging="360"/>
      </w:pPr>
    </w:lvl>
    <w:lvl w:ilvl="5" w:tplc="FFFFFFFF" w:tentative="1">
      <w:start w:val="1"/>
      <w:numFmt w:val="lowerRoman"/>
      <w:lvlText w:val="%6."/>
      <w:lvlJc w:val="right"/>
      <w:pPr>
        <w:ind w:left="4470" w:hanging="180"/>
      </w:pPr>
    </w:lvl>
    <w:lvl w:ilvl="6" w:tplc="FFFFFFFF" w:tentative="1">
      <w:start w:val="1"/>
      <w:numFmt w:val="decimal"/>
      <w:lvlText w:val="%7."/>
      <w:lvlJc w:val="left"/>
      <w:pPr>
        <w:ind w:left="5190" w:hanging="360"/>
      </w:pPr>
    </w:lvl>
    <w:lvl w:ilvl="7" w:tplc="FFFFFFFF" w:tentative="1">
      <w:start w:val="1"/>
      <w:numFmt w:val="lowerLetter"/>
      <w:lvlText w:val="%8."/>
      <w:lvlJc w:val="left"/>
      <w:pPr>
        <w:ind w:left="5910" w:hanging="360"/>
      </w:pPr>
    </w:lvl>
    <w:lvl w:ilvl="8" w:tplc="FFFFFFFF" w:tentative="1">
      <w:start w:val="1"/>
      <w:numFmt w:val="lowerRoman"/>
      <w:lvlText w:val="%9."/>
      <w:lvlJc w:val="right"/>
      <w:pPr>
        <w:ind w:left="6630" w:hanging="180"/>
      </w:pPr>
    </w:lvl>
  </w:abstractNum>
  <w:abstractNum w:abstractNumId="80"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81"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C6A0E0A"/>
    <w:multiLevelType w:val="hybridMultilevel"/>
    <w:tmpl w:val="034CC6E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623F6838"/>
    <w:multiLevelType w:val="hybridMultilevel"/>
    <w:tmpl w:val="D68C79D0"/>
    <w:lvl w:ilvl="0" w:tplc="1CD8EEA0">
      <w:start w:val="1"/>
      <w:numFmt w:val="upperRoman"/>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87" w15:restartNumberingAfterBreak="0">
    <w:nsid w:val="666570EC"/>
    <w:multiLevelType w:val="hybridMultilevel"/>
    <w:tmpl w:val="6FA0DD6E"/>
    <w:lvl w:ilvl="0" w:tplc="FFFFFFFF">
      <w:start w:val="1"/>
      <w:numFmt w:val="bullet"/>
      <w:lvlText w:val="-"/>
      <w:lvlJc w:val="left"/>
      <w:pPr>
        <w:ind w:left="720" w:hanging="36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67917942"/>
    <w:multiLevelType w:val="hybridMultilevel"/>
    <w:tmpl w:val="A5867CEC"/>
    <w:lvl w:ilvl="0" w:tplc="F0885366">
      <w:start w:val="1"/>
      <w:numFmt w:val="decimal"/>
      <w:lvlText w:val="%1."/>
      <w:lvlJc w:val="left"/>
      <w:pPr>
        <w:ind w:left="360" w:hanging="360"/>
      </w:pPr>
      <w:rPr>
        <w:b w:val="0"/>
        <w:bCs/>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68C10C64"/>
    <w:multiLevelType w:val="hybridMultilevel"/>
    <w:tmpl w:val="0B7846AA"/>
    <w:lvl w:ilvl="0" w:tplc="67464CE4">
      <w:start w:val="1"/>
      <w:numFmt w:val="decimal"/>
      <w:lvlText w:val="%1)"/>
      <w:lvlJc w:val="left"/>
      <w:pPr>
        <w:ind w:left="720" w:hanging="360"/>
      </w:pPr>
    </w:lvl>
    <w:lvl w:ilvl="1" w:tplc="5E426F6C">
      <w:start w:val="1"/>
      <w:numFmt w:val="decimal"/>
      <w:lvlText w:val="%2)"/>
      <w:lvlJc w:val="left"/>
      <w:pPr>
        <w:ind w:left="1785" w:hanging="705"/>
      </w:pPr>
      <w:rPr>
        <w:rFonts w:hint="default"/>
      </w:rPr>
    </w:lvl>
    <w:lvl w:ilvl="2" w:tplc="02FE1F32" w:tentative="1">
      <w:start w:val="1"/>
      <w:numFmt w:val="lowerRoman"/>
      <w:lvlText w:val="%3."/>
      <w:lvlJc w:val="right"/>
      <w:pPr>
        <w:ind w:left="2160" w:hanging="180"/>
      </w:pPr>
    </w:lvl>
    <w:lvl w:ilvl="3" w:tplc="3EDCE9C6" w:tentative="1">
      <w:start w:val="1"/>
      <w:numFmt w:val="decimal"/>
      <w:lvlText w:val="%4."/>
      <w:lvlJc w:val="left"/>
      <w:pPr>
        <w:ind w:left="2880" w:hanging="360"/>
      </w:pPr>
    </w:lvl>
    <w:lvl w:ilvl="4" w:tplc="115083FA" w:tentative="1">
      <w:start w:val="1"/>
      <w:numFmt w:val="lowerLetter"/>
      <w:lvlText w:val="%5."/>
      <w:lvlJc w:val="left"/>
      <w:pPr>
        <w:ind w:left="3600" w:hanging="360"/>
      </w:pPr>
    </w:lvl>
    <w:lvl w:ilvl="5" w:tplc="874255D4" w:tentative="1">
      <w:start w:val="1"/>
      <w:numFmt w:val="lowerRoman"/>
      <w:lvlText w:val="%6."/>
      <w:lvlJc w:val="right"/>
      <w:pPr>
        <w:ind w:left="4320" w:hanging="180"/>
      </w:pPr>
    </w:lvl>
    <w:lvl w:ilvl="6" w:tplc="3EE407EC" w:tentative="1">
      <w:start w:val="1"/>
      <w:numFmt w:val="decimal"/>
      <w:lvlText w:val="%7."/>
      <w:lvlJc w:val="left"/>
      <w:pPr>
        <w:ind w:left="5040" w:hanging="360"/>
      </w:pPr>
    </w:lvl>
    <w:lvl w:ilvl="7" w:tplc="6A8AB55E" w:tentative="1">
      <w:start w:val="1"/>
      <w:numFmt w:val="lowerLetter"/>
      <w:lvlText w:val="%8."/>
      <w:lvlJc w:val="left"/>
      <w:pPr>
        <w:ind w:left="5760" w:hanging="360"/>
      </w:pPr>
    </w:lvl>
    <w:lvl w:ilvl="8" w:tplc="8528D6DC" w:tentative="1">
      <w:start w:val="1"/>
      <w:numFmt w:val="lowerRoman"/>
      <w:lvlText w:val="%9."/>
      <w:lvlJc w:val="right"/>
      <w:pPr>
        <w:ind w:left="6480" w:hanging="180"/>
      </w:pPr>
    </w:lvl>
  </w:abstractNum>
  <w:abstractNum w:abstractNumId="91" w15:restartNumberingAfterBreak="0">
    <w:nsid w:val="6AEB054C"/>
    <w:multiLevelType w:val="hybridMultilevel"/>
    <w:tmpl w:val="B380DF1C"/>
    <w:lvl w:ilvl="0" w:tplc="A712D1D8">
      <w:start w:val="3"/>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2"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EBD28BD"/>
    <w:multiLevelType w:val="hybridMultilevel"/>
    <w:tmpl w:val="33C467C0"/>
    <w:lvl w:ilvl="0" w:tplc="FFFFFFFF">
      <w:start w:val="1"/>
      <w:numFmt w:val="decimal"/>
      <w:lvlText w:val="%1."/>
      <w:lvlJc w:val="left"/>
      <w:pPr>
        <w:ind w:left="360" w:hanging="360"/>
      </w:pPr>
      <w:rPr>
        <w:rFonts w:hint="default"/>
        <w:i w:val="0"/>
        <w:i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737A576A"/>
    <w:multiLevelType w:val="hybridMultilevel"/>
    <w:tmpl w:val="9EB4CAE0"/>
    <w:lvl w:ilvl="0" w:tplc="B326337A">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7"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5033EBF"/>
    <w:multiLevelType w:val="multilevel"/>
    <w:tmpl w:val="D8C6B09A"/>
    <w:lvl w:ilvl="0">
      <w:start w:val="1"/>
      <w:numFmt w:val="decimal"/>
      <w:lvlText w:val="%1."/>
      <w:lvlJc w:val="left"/>
      <w:pPr>
        <w:ind w:left="644"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99"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82865F4"/>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15:restartNumberingAfterBreak="0">
    <w:nsid w:val="782F73BA"/>
    <w:multiLevelType w:val="hybridMultilevel"/>
    <w:tmpl w:val="3806B988"/>
    <w:lvl w:ilvl="0" w:tplc="28AA542C">
      <w:start w:val="1"/>
      <w:numFmt w:val="lowerLetter"/>
      <w:lvlText w:val="%1)"/>
      <w:lvlJc w:val="left"/>
      <w:pPr>
        <w:ind w:left="360" w:hanging="360"/>
      </w:pPr>
      <w:rPr>
        <w:rFonts w:hint="default"/>
        <w:b w:val="0"/>
        <w:i w:val="0"/>
        <w:color w:val="auto"/>
        <w:sz w:val="18"/>
        <w:szCs w:val="18"/>
      </w:rPr>
    </w:lvl>
    <w:lvl w:ilvl="1" w:tplc="A8E6F154" w:tentative="1">
      <w:start w:val="1"/>
      <w:numFmt w:val="bullet"/>
      <w:lvlText w:val="o"/>
      <w:lvlJc w:val="left"/>
      <w:pPr>
        <w:ind w:left="1080" w:hanging="360"/>
      </w:pPr>
      <w:rPr>
        <w:rFonts w:ascii="Courier New" w:hAnsi="Courier New" w:cs="Courier New" w:hint="default"/>
      </w:rPr>
    </w:lvl>
    <w:lvl w:ilvl="2" w:tplc="BA501E2E" w:tentative="1">
      <w:start w:val="1"/>
      <w:numFmt w:val="bullet"/>
      <w:lvlText w:val=""/>
      <w:lvlJc w:val="left"/>
      <w:pPr>
        <w:ind w:left="1800" w:hanging="360"/>
      </w:pPr>
      <w:rPr>
        <w:rFonts w:ascii="Wingdings" w:hAnsi="Wingdings" w:hint="default"/>
      </w:rPr>
    </w:lvl>
    <w:lvl w:ilvl="3" w:tplc="4AF86506" w:tentative="1">
      <w:start w:val="1"/>
      <w:numFmt w:val="bullet"/>
      <w:lvlText w:val=""/>
      <w:lvlJc w:val="left"/>
      <w:pPr>
        <w:ind w:left="2520" w:hanging="360"/>
      </w:pPr>
      <w:rPr>
        <w:rFonts w:ascii="Symbol" w:hAnsi="Symbol" w:hint="default"/>
      </w:rPr>
    </w:lvl>
    <w:lvl w:ilvl="4" w:tplc="0B2C1888" w:tentative="1">
      <w:start w:val="1"/>
      <w:numFmt w:val="bullet"/>
      <w:lvlText w:val="o"/>
      <w:lvlJc w:val="left"/>
      <w:pPr>
        <w:ind w:left="3240" w:hanging="360"/>
      </w:pPr>
      <w:rPr>
        <w:rFonts w:ascii="Courier New" w:hAnsi="Courier New" w:cs="Courier New" w:hint="default"/>
      </w:rPr>
    </w:lvl>
    <w:lvl w:ilvl="5" w:tplc="7278DFEE" w:tentative="1">
      <w:start w:val="1"/>
      <w:numFmt w:val="bullet"/>
      <w:lvlText w:val=""/>
      <w:lvlJc w:val="left"/>
      <w:pPr>
        <w:ind w:left="3960" w:hanging="360"/>
      </w:pPr>
      <w:rPr>
        <w:rFonts w:ascii="Wingdings" w:hAnsi="Wingdings" w:hint="default"/>
      </w:rPr>
    </w:lvl>
    <w:lvl w:ilvl="6" w:tplc="734E101C" w:tentative="1">
      <w:start w:val="1"/>
      <w:numFmt w:val="bullet"/>
      <w:lvlText w:val=""/>
      <w:lvlJc w:val="left"/>
      <w:pPr>
        <w:ind w:left="4680" w:hanging="360"/>
      </w:pPr>
      <w:rPr>
        <w:rFonts w:ascii="Symbol" w:hAnsi="Symbol" w:hint="default"/>
      </w:rPr>
    </w:lvl>
    <w:lvl w:ilvl="7" w:tplc="461CFB26" w:tentative="1">
      <w:start w:val="1"/>
      <w:numFmt w:val="bullet"/>
      <w:lvlText w:val="o"/>
      <w:lvlJc w:val="left"/>
      <w:pPr>
        <w:ind w:left="5400" w:hanging="360"/>
      </w:pPr>
      <w:rPr>
        <w:rFonts w:ascii="Courier New" w:hAnsi="Courier New" w:cs="Courier New" w:hint="default"/>
      </w:rPr>
    </w:lvl>
    <w:lvl w:ilvl="8" w:tplc="70B43752" w:tentative="1">
      <w:start w:val="1"/>
      <w:numFmt w:val="bullet"/>
      <w:lvlText w:val=""/>
      <w:lvlJc w:val="left"/>
      <w:pPr>
        <w:ind w:left="6120" w:hanging="360"/>
      </w:pPr>
      <w:rPr>
        <w:rFonts w:ascii="Wingdings" w:hAnsi="Wingdings" w:hint="default"/>
      </w:rPr>
    </w:lvl>
  </w:abstractNum>
  <w:abstractNum w:abstractNumId="103"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5"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7"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8" w15:restartNumberingAfterBreak="0">
    <w:nsid w:val="7D2969D4"/>
    <w:multiLevelType w:val="hybridMultilevel"/>
    <w:tmpl w:val="0CA69126"/>
    <w:lvl w:ilvl="0" w:tplc="E4227228">
      <w:start w:val="1"/>
      <w:numFmt w:val="decimal"/>
      <w:lvlText w:val="%1)"/>
      <w:lvlJc w:val="left"/>
      <w:pPr>
        <w:ind w:left="786" w:hanging="360"/>
      </w:pPr>
      <w:rPr>
        <w:rFonts w:hint="default"/>
        <w:b w:val="0"/>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109"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7DEE7332"/>
    <w:multiLevelType w:val="hybridMultilevel"/>
    <w:tmpl w:val="730C0CE2"/>
    <w:lvl w:ilvl="0" w:tplc="04150011">
      <w:start w:val="1"/>
      <w:numFmt w:val="decimal"/>
      <w:lvlText w:val="%1)"/>
      <w:lvlJc w:val="left"/>
      <w:pPr>
        <w:ind w:left="2049" w:hanging="360"/>
      </w:pPr>
    </w:lvl>
    <w:lvl w:ilvl="1" w:tplc="04150019" w:tentative="1">
      <w:start w:val="1"/>
      <w:numFmt w:val="lowerLetter"/>
      <w:lvlText w:val="%2."/>
      <w:lvlJc w:val="left"/>
      <w:pPr>
        <w:ind w:left="2769" w:hanging="360"/>
      </w:pPr>
    </w:lvl>
    <w:lvl w:ilvl="2" w:tplc="0415001B" w:tentative="1">
      <w:start w:val="1"/>
      <w:numFmt w:val="lowerRoman"/>
      <w:lvlText w:val="%3."/>
      <w:lvlJc w:val="right"/>
      <w:pPr>
        <w:ind w:left="3489" w:hanging="180"/>
      </w:pPr>
    </w:lvl>
    <w:lvl w:ilvl="3" w:tplc="0415000F" w:tentative="1">
      <w:start w:val="1"/>
      <w:numFmt w:val="decimal"/>
      <w:lvlText w:val="%4."/>
      <w:lvlJc w:val="left"/>
      <w:pPr>
        <w:ind w:left="4209" w:hanging="360"/>
      </w:pPr>
    </w:lvl>
    <w:lvl w:ilvl="4" w:tplc="04150019" w:tentative="1">
      <w:start w:val="1"/>
      <w:numFmt w:val="lowerLetter"/>
      <w:lvlText w:val="%5."/>
      <w:lvlJc w:val="left"/>
      <w:pPr>
        <w:ind w:left="4929" w:hanging="360"/>
      </w:pPr>
    </w:lvl>
    <w:lvl w:ilvl="5" w:tplc="0415001B" w:tentative="1">
      <w:start w:val="1"/>
      <w:numFmt w:val="lowerRoman"/>
      <w:lvlText w:val="%6."/>
      <w:lvlJc w:val="right"/>
      <w:pPr>
        <w:ind w:left="5649" w:hanging="180"/>
      </w:pPr>
    </w:lvl>
    <w:lvl w:ilvl="6" w:tplc="0415000F" w:tentative="1">
      <w:start w:val="1"/>
      <w:numFmt w:val="decimal"/>
      <w:lvlText w:val="%7."/>
      <w:lvlJc w:val="left"/>
      <w:pPr>
        <w:ind w:left="6369" w:hanging="360"/>
      </w:pPr>
    </w:lvl>
    <w:lvl w:ilvl="7" w:tplc="04150019" w:tentative="1">
      <w:start w:val="1"/>
      <w:numFmt w:val="lowerLetter"/>
      <w:lvlText w:val="%8."/>
      <w:lvlJc w:val="left"/>
      <w:pPr>
        <w:ind w:left="7089" w:hanging="360"/>
      </w:pPr>
    </w:lvl>
    <w:lvl w:ilvl="8" w:tplc="0415001B" w:tentative="1">
      <w:start w:val="1"/>
      <w:numFmt w:val="lowerRoman"/>
      <w:lvlText w:val="%9."/>
      <w:lvlJc w:val="right"/>
      <w:pPr>
        <w:ind w:left="7809" w:hanging="180"/>
      </w:pPr>
    </w:lvl>
  </w:abstractNum>
  <w:num w:numId="1" w16cid:durableId="1162506913">
    <w:abstractNumId w:val="81"/>
  </w:num>
  <w:num w:numId="2" w16cid:durableId="1748259321">
    <w:abstractNumId w:val="57"/>
  </w:num>
  <w:num w:numId="3" w16cid:durableId="103577687">
    <w:abstractNumId w:val="59"/>
  </w:num>
  <w:num w:numId="4" w16cid:durableId="980767236">
    <w:abstractNumId w:val="103"/>
  </w:num>
  <w:num w:numId="5" w16cid:durableId="828785003">
    <w:abstractNumId w:val="6"/>
  </w:num>
  <w:num w:numId="6" w16cid:durableId="831726399">
    <w:abstractNumId w:val="34"/>
  </w:num>
  <w:num w:numId="7" w16cid:durableId="1274484884">
    <w:abstractNumId w:val="88"/>
  </w:num>
  <w:num w:numId="8" w16cid:durableId="214244001">
    <w:abstractNumId w:val="65"/>
  </w:num>
  <w:num w:numId="9" w16cid:durableId="1326864393">
    <w:abstractNumId w:val="92"/>
  </w:num>
  <w:num w:numId="10" w16cid:durableId="786705831">
    <w:abstractNumId w:val="86"/>
  </w:num>
  <w:num w:numId="11" w16cid:durableId="426929115">
    <w:abstractNumId w:val="2"/>
  </w:num>
  <w:num w:numId="12" w16cid:durableId="27075704">
    <w:abstractNumId w:val="106"/>
  </w:num>
  <w:num w:numId="13" w16cid:durableId="309403805">
    <w:abstractNumId w:val="71"/>
  </w:num>
  <w:num w:numId="14" w16cid:durableId="2072851996">
    <w:abstractNumId w:val="93"/>
  </w:num>
  <w:num w:numId="15" w16cid:durableId="1995523024">
    <w:abstractNumId w:val="55"/>
  </w:num>
  <w:num w:numId="16" w16cid:durableId="800995188">
    <w:abstractNumId w:val="26"/>
  </w:num>
  <w:num w:numId="17" w16cid:durableId="1975525580">
    <w:abstractNumId w:val="89"/>
  </w:num>
  <w:num w:numId="18" w16cid:durableId="567233306">
    <w:abstractNumId w:val="20"/>
  </w:num>
  <w:num w:numId="19" w16cid:durableId="1099133794">
    <w:abstractNumId w:val="100"/>
  </w:num>
  <w:num w:numId="20" w16cid:durableId="864976651">
    <w:abstractNumId w:val="36"/>
  </w:num>
  <w:num w:numId="21" w16cid:durableId="1768387803">
    <w:abstractNumId w:val="99"/>
  </w:num>
  <w:num w:numId="22" w16cid:durableId="2107922036">
    <w:abstractNumId w:val="4"/>
  </w:num>
  <w:num w:numId="23" w16cid:durableId="115872926">
    <w:abstractNumId w:val="3"/>
  </w:num>
  <w:num w:numId="24" w16cid:durableId="886527871">
    <w:abstractNumId w:val="16"/>
  </w:num>
  <w:num w:numId="25" w16cid:durableId="763382063">
    <w:abstractNumId w:val="56"/>
  </w:num>
  <w:num w:numId="26" w16cid:durableId="1333872194">
    <w:abstractNumId w:val="39"/>
  </w:num>
  <w:num w:numId="27" w16cid:durableId="438720437">
    <w:abstractNumId w:val="78"/>
  </w:num>
  <w:num w:numId="28" w16cid:durableId="568922624">
    <w:abstractNumId w:val="5"/>
  </w:num>
  <w:num w:numId="29" w16cid:durableId="682056302">
    <w:abstractNumId w:val="69"/>
  </w:num>
  <w:num w:numId="30" w16cid:durableId="101994041">
    <w:abstractNumId w:val="41"/>
  </w:num>
  <w:num w:numId="31" w16cid:durableId="527986650">
    <w:abstractNumId w:val="14"/>
  </w:num>
  <w:num w:numId="32" w16cid:durableId="1157527412">
    <w:abstractNumId w:val="27"/>
  </w:num>
  <w:num w:numId="33" w16cid:durableId="319702496">
    <w:abstractNumId w:val="105"/>
  </w:num>
  <w:num w:numId="34" w16cid:durableId="249123033">
    <w:abstractNumId w:val="13"/>
  </w:num>
  <w:num w:numId="35" w16cid:durableId="1162042951">
    <w:abstractNumId w:val="23"/>
  </w:num>
  <w:num w:numId="36" w16cid:durableId="1587880390">
    <w:abstractNumId w:val="21"/>
  </w:num>
  <w:num w:numId="37" w16cid:durableId="776876505">
    <w:abstractNumId w:val="9"/>
  </w:num>
  <w:num w:numId="38" w16cid:durableId="18645176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0566575">
    <w:abstractNumId w:val="29"/>
  </w:num>
  <w:num w:numId="40" w16cid:durableId="137219312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2264258">
    <w:abstractNumId w:val="48"/>
  </w:num>
  <w:num w:numId="42" w16cid:durableId="1511213232">
    <w:abstractNumId w:val="53"/>
  </w:num>
  <w:num w:numId="43" w16cid:durableId="181627487">
    <w:abstractNumId w:val="74"/>
  </w:num>
  <w:num w:numId="44" w16cid:durableId="1523740266">
    <w:abstractNumId w:val="30"/>
  </w:num>
  <w:num w:numId="45" w16cid:durableId="277764532">
    <w:abstractNumId w:val="47"/>
  </w:num>
  <w:num w:numId="46" w16cid:durableId="1201896072">
    <w:abstractNumId w:val="28"/>
  </w:num>
  <w:num w:numId="47" w16cid:durableId="1809200371">
    <w:abstractNumId w:val="97"/>
  </w:num>
  <w:num w:numId="48" w16cid:durableId="573776952">
    <w:abstractNumId w:val="51"/>
  </w:num>
  <w:num w:numId="49" w16cid:durableId="95831787">
    <w:abstractNumId w:val="76"/>
  </w:num>
  <w:num w:numId="50" w16cid:durableId="1240023622">
    <w:abstractNumId w:val="44"/>
  </w:num>
  <w:num w:numId="51" w16cid:durableId="803498130">
    <w:abstractNumId w:val="43"/>
  </w:num>
  <w:num w:numId="52" w16cid:durableId="1030572853">
    <w:abstractNumId w:val="38"/>
  </w:num>
  <w:num w:numId="53" w16cid:durableId="1940945412">
    <w:abstractNumId w:val="108"/>
  </w:num>
  <w:num w:numId="54" w16cid:durableId="1579442151">
    <w:abstractNumId w:val="15"/>
  </w:num>
  <w:num w:numId="55" w16cid:durableId="224411087">
    <w:abstractNumId w:val="75"/>
  </w:num>
  <w:num w:numId="56" w16cid:durableId="1761023124">
    <w:abstractNumId w:val="104"/>
  </w:num>
  <w:num w:numId="57" w16cid:durableId="299310118">
    <w:abstractNumId w:val="64"/>
  </w:num>
  <w:num w:numId="58" w16cid:durableId="2077389442">
    <w:abstractNumId w:val="49"/>
  </w:num>
  <w:num w:numId="59" w16cid:durableId="149637559">
    <w:abstractNumId w:val="18"/>
  </w:num>
  <w:num w:numId="60" w16cid:durableId="817301271">
    <w:abstractNumId w:val="61"/>
  </w:num>
  <w:num w:numId="61" w16cid:durableId="998386040">
    <w:abstractNumId w:val="73"/>
  </w:num>
  <w:num w:numId="62" w16cid:durableId="217253936">
    <w:abstractNumId w:val="35"/>
  </w:num>
  <w:num w:numId="63" w16cid:durableId="2089495574">
    <w:abstractNumId w:val="72"/>
  </w:num>
  <w:num w:numId="64" w16cid:durableId="901136053">
    <w:abstractNumId w:val="67"/>
  </w:num>
  <w:num w:numId="65" w16cid:durableId="1186291939">
    <w:abstractNumId w:val="54"/>
  </w:num>
  <w:num w:numId="66" w16cid:durableId="2014457575">
    <w:abstractNumId w:val="31"/>
  </w:num>
  <w:num w:numId="67" w16cid:durableId="525749749">
    <w:abstractNumId w:val="90"/>
  </w:num>
  <w:num w:numId="68" w16cid:durableId="1776707092">
    <w:abstractNumId w:val="40"/>
  </w:num>
  <w:num w:numId="69" w16cid:durableId="1638411962">
    <w:abstractNumId w:val="32"/>
  </w:num>
  <w:num w:numId="70" w16cid:durableId="1197039782">
    <w:abstractNumId w:val="63"/>
  </w:num>
  <w:num w:numId="71" w16cid:durableId="2055999134">
    <w:abstractNumId w:val="102"/>
  </w:num>
  <w:num w:numId="72" w16cid:durableId="1242177393">
    <w:abstractNumId w:val="45"/>
  </w:num>
  <w:num w:numId="73" w16cid:durableId="622271968">
    <w:abstractNumId w:val="85"/>
  </w:num>
  <w:num w:numId="74" w16cid:durableId="1886676167">
    <w:abstractNumId w:val="110"/>
  </w:num>
  <w:num w:numId="75" w16cid:durableId="736128278">
    <w:abstractNumId w:val="79"/>
  </w:num>
  <w:num w:numId="76" w16cid:durableId="2051220042">
    <w:abstractNumId w:val="42"/>
  </w:num>
  <w:num w:numId="77" w16cid:durableId="1571958622">
    <w:abstractNumId w:val="77"/>
  </w:num>
  <w:num w:numId="78" w16cid:durableId="777721457">
    <w:abstractNumId w:val="66"/>
  </w:num>
  <w:num w:numId="79" w16cid:durableId="812648451">
    <w:abstractNumId w:val="62"/>
  </w:num>
  <w:num w:numId="80" w16cid:durableId="1172253997">
    <w:abstractNumId w:val="12"/>
  </w:num>
  <w:num w:numId="81" w16cid:durableId="157234002">
    <w:abstractNumId w:val="10"/>
  </w:num>
  <w:num w:numId="82" w16cid:durableId="1837718714">
    <w:abstractNumId w:val="24"/>
  </w:num>
  <w:num w:numId="83" w16cid:durableId="2091148775">
    <w:abstractNumId w:val="11"/>
  </w:num>
  <w:num w:numId="84" w16cid:durableId="1966425673">
    <w:abstractNumId w:val="25"/>
  </w:num>
  <w:num w:numId="85" w16cid:durableId="1682275198">
    <w:abstractNumId w:val="91"/>
  </w:num>
  <w:num w:numId="86" w16cid:durableId="801390868">
    <w:abstractNumId w:val="52"/>
  </w:num>
  <w:num w:numId="87" w16cid:durableId="100299901">
    <w:abstractNumId w:val="82"/>
  </w:num>
  <w:num w:numId="88" w16cid:durableId="27788228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5898031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5695712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62589077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6675849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9220340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8311218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79132577">
    <w:abstractNumId w:val="37"/>
  </w:num>
  <w:num w:numId="96" w16cid:durableId="2131121486">
    <w:abstractNumId w:val="87"/>
  </w:num>
  <w:num w:numId="97" w16cid:durableId="1177840499">
    <w:abstractNumId w:val="95"/>
  </w:num>
  <w:num w:numId="98" w16cid:durableId="1115754550">
    <w:abstractNumId w:val="50"/>
  </w:num>
  <w:num w:numId="99" w16cid:durableId="1637836314">
    <w:abstractNumId w:val="22"/>
  </w:num>
  <w:num w:numId="100" w16cid:durableId="1168713948">
    <w:abstractNumId w:val="58"/>
  </w:num>
  <w:num w:numId="101" w16cid:durableId="44331443">
    <w:abstractNumId w:val="101"/>
  </w:num>
  <w:num w:numId="102" w16cid:durableId="1308776622">
    <w:abstractNumId w:val="60"/>
  </w:num>
  <w:num w:numId="103" w16cid:durableId="1598323030">
    <w:abstractNumId w:val="46"/>
  </w:num>
  <w:num w:numId="104" w16cid:durableId="329480863">
    <w:abstractNumId w:val="8"/>
  </w:num>
  <w:num w:numId="105" w16cid:durableId="1008216714">
    <w:abstractNumId w:val="33"/>
  </w:num>
  <w:num w:numId="106" w16cid:durableId="112527084">
    <w:abstractNumId w:val="94"/>
  </w:num>
  <w:num w:numId="107" w16cid:durableId="809446137">
    <w:abstractNumId w:val="17"/>
  </w:num>
  <w:num w:numId="108" w16cid:durableId="747700728">
    <w:abstractNumId w:val="109"/>
  </w:num>
  <w:num w:numId="109" w16cid:durableId="324170015">
    <w:abstractNumId w:val="70"/>
  </w:num>
  <w:num w:numId="110" w16cid:durableId="2058308868">
    <w:abstractNumId w:val="84"/>
  </w:num>
  <w:num w:numId="111" w16cid:durableId="172845399">
    <w:abstractNumId w:val="80"/>
  </w:num>
  <w:num w:numId="112" w16cid:durableId="629825644">
    <w:abstractNumId w:val="96"/>
  </w:num>
  <w:num w:numId="113" w16cid:durableId="405761276">
    <w:abstractNumId w:val="107"/>
  </w:num>
  <w:num w:numId="114" w16cid:durableId="1849175637">
    <w:abstractNumId w:val="98"/>
  </w:num>
  <w:num w:numId="115" w16cid:durableId="19401508">
    <w:abstractNumId w:val="1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870"/>
    <w:rsid w:val="00003E50"/>
    <w:rsid w:val="00004904"/>
    <w:rsid w:val="00004943"/>
    <w:rsid w:val="00004CDE"/>
    <w:rsid w:val="000051B8"/>
    <w:rsid w:val="00005486"/>
    <w:rsid w:val="00005864"/>
    <w:rsid w:val="00005D61"/>
    <w:rsid w:val="00005E76"/>
    <w:rsid w:val="00006850"/>
    <w:rsid w:val="00006932"/>
    <w:rsid w:val="00007AB2"/>
    <w:rsid w:val="00007AC6"/>
    <w:rsid w:val="00007C5A"/>
    <w:rsid w:val="00007C7B"/>
    <w:rsid w:val="00010550"/>
    <w:rsid w:val="00010D5F"/>
    <w:rsid w:val="00011378"/>
    <w:rsid w:val="00011E4D"/>
    <w:rsid w:val="0001201D"/>
    <w:rsid w:val="0001220B"/>
    <w:rsid w:val="00012AA8"/>
    <w:rsid w:val="0001338E"/>
    <w:rsid w:val="00013516"/>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375E"/>
    <w:rsid w:val="00023801"/>
    <w:rsid w:val="000239F7"/>
    <w:rsid w:val="00023EA1"/>
    <w:rsid w:val="00023F5A"/>
    <w:rsid w:val="00024242"/>
    <w:rsid w:val="0002448C"/>
    <w:rsid w:val="00024B38"/>
    <w:rsid w:val="00024C4B"/>
    <w:rsid w:val="00026511"/>
    <w:rsid w:val="00026A4C"/>
    <w:rsid w:val="00026D03"/>
    <w:rsid w:val="00026D22"/>
    <w:rsid w:val="00026FA6"/>
    <w:rsid w:val="00030E6C"/>
    <w:rsid w:val="00030EA6"/>
    <w:rsid w:val="00031402"/>
    <w:rsid w:val="00031FAB"/>
    <w:rsid w:val="000326EA"/>
    <w:rsid w:val="00032DB4"/>
    <w:rsid w:val="000333DC"/>
    <w:rsid w:val="0003397C"/>
    <w:rsid w:val="00033D05"/>
    <w:rsid w:val="0003422A"/>
    <w:rsid w:val="00034BE7"/>
    <w:rsid w:val="00034F99"/>
    <w:rsid w:val="0003544B"/>
    <w:rsid w:val="00036BFC"/>
    <w:rsid w:val="000370F6"/>
    <w:rsid w:val="00037BC6"/>
    <w:rsid w:val="00037C90"/>
    <w:rsid w:val="00037E91"/>
    <w:rsid w:val="00037F28"/>
    <w:rsid w:val="000400B0"/>
    <w:rsid w:val="00040A80"/>
    <w:rsid w:val="00040D74"/>
    <w:rsid w:val="00040DEB"/>
    <w:rsid w:val="0004138E"/>
    <w:rsid w:val="00041585"/>
    <w:rsid w:val="00041B89"/>
    <w:rsid w:val="0004239D"/>
    <w:rsid w:val="00042746"/>
    <w:rsid w:val="00042C00"/>
    <w:rsid w:val="00042D48"/>
    <w:rsid w:val="00042D82"/>
    <w:rsid w:val="00043821"/>
    <w:rsid w:val="00043A57"/>
    <w:rsid w:val="000444FC"/>
    <w:rsid w:val="0004467F"/>
    <w:rsid w:val="00044809"/>
    <w:rsid w:val="0004634E"/>
    <w:rsid w:val="00046454"/>
    <w:rsid w:val="00046EB5"/>
    <w:rsid w:val="00046FC2"/>
    <w:rsid w:val="00047185"/>
    <w:rsid w:val="000478CE"/>
    <w:rsid w:val="0004796A"/>
    <w:rsid w:val="00047BAC"/>
    <w:rsid w:val="00050375"/>
    <w:rsid w:val="00050581"/>
    <w:rsid w:val="0005163C"/>
    <w:rsid w:val="00051661"/>
    <w:rsid w:val="000518CC"/>
    <w:rsid w:val="00053262"/>
    <w:rsid w:val="00053475"/>
    <w:rsid w:val="00053E66"/>
    <w:rsid w:val="0005426F"/>
    <w:rsid w:val="0005468E"/>
    <w:rsid w:val="00055514"/>
    <w:rsid w:val="00055885"/>
    <w:rsid w:val="000558AB"/>
    <w:rsid w:val="000559F6"/>
    <w:rsid w:val="00057459"/>
    <w:rsid w:val="00060495"/>
    <w:rsid w:val="0006061D"/>
    <w:rsid w:val="00060BD5"/>
    <w:rsid w:val="00060D9B"/>
    <w:rsid w:val="00060FAB"/>
    <w:rsid w:val="0006106F"/>
    <w:rsid w:val="000617EB"/>
    <w:rsid w:val="00061BE9"/>
    <w:rsid w:val="00061F55"/>
    <w:rsid w:val="00062077"/>
    <w:rsid w:val="00062C02"/>
    <w:rsid w:val="00062ED5"/>
    <w:rsid w:val="000641ED"/>
    <w:rsid w:val="000642BA"/>
    <w:rsid w:val="00064699"/>
    <w:rsid w:val="00064AED"/>
    <w:rsid w:val="00064CBB"/>
    <w:rsid w:val="00064D78"/>
    <w:rsid w:val="0006505C"/>
    <w:rsid w:val="000658F4"/>
    <w:rsid w:val="0006603F"/>
    <w:rsid w:val="00066239"/>
    <w:rsid w:val="0006674C"/>
    <w:rsid w:val="000668E2"/>
    <w:rsid w:val="00066BC3"/>
    <w:rsid w:val="00066DE8"/>
    <w:rsid w:val="00066F23"/>
    <w:rsid w:val="0006706F"/>
    <w:rsid w:val="00067107"/>
    <w:rsid w:val="000674CC"/>
    <w:rsid w:val="000675B6"/>
    <w:rsid w:val="000677F8"/>
    <w:rsid w:val="000700DF"/>
    <w:rsid w:val="000702B0"/>
    <w:rsid w:val="00070303"/>
    <w:rsid w:val="00070412"/>
    <w:rsid w:val="000708BD"/>
    <w:rsid w:val="00070C46"/>
    <w:rsid w:val="00070C61"/>
    <w:rsid w:val="00071AC8"/>
    <w:rsid w:val="000723D2"/>
    <w:rsid w:val="0007288D"/>
    <w:rsid w:val="00073811"/>
    <w:rsid w:val="00073B6F"/>
    <w:rsid w:val="00073BD3"/>
    <w:rsid w:val="00073C6C"/>
    <w:rsid w:val="000743BE"/>
    <w:rsid w:val="000745B3"/>
    <w:rsid w:val="00075916"/>
    <w:rsid w:val="00075CCF"/>
    <w:rsid w:val="0007668E"/>
    <w:rsid w:val="00076FBC"/>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1CB0"/>
    <w:rsid w:val="0008219A"/>
    <w:rsid w:val="000821A5"/>
    <w:rsid w:val="0008287F"/>
    <w:rsid w:val="00082C7E"/>
    <w:rsid w:val="00082F77"/>
    <w:rsid w:val="00082FF8"/>
    <w:rsid w:val="00083B5B"/>
    <w:rsid w:val="000846A9"/>
    <w:rsid w:val="0008480D"/>
    <w:rsid w:val="000855D6"/>
    <w:rsid w:val="00085A12"/>
    <w:rsid w:val="00085A34"/>
    <w:rsid w:val="00085C0A"/>
    <w:rsid w:val="00085F31"/>
    <w:rsid w:val="00086A3B"/>
    <w:rsid w:val="00086E58"/>
    <w:rsid w:val="00086EA5"/>
    <w:rsid w:val="0008765D"/>
    <w:rsid w:val="000903A6"/>
    <w:rsid w:val="000905C4"/>
    <w:rsid w:val="00090797"/>
    <w:rsid w:val="00090CBD"/>
    <w:rsid w:val="000919D2"/>
    <w:rsid w:val="00091A01"/>
    <w:rsid w:val="0009222E"/>
    <w:rsid w:val="000923B8"/>
    <w:rsid w:val="000932EB"/>
    <w:rsid w:val="00093300"/>
    <w:rsid w:val="000935FA"/>
    <w:rsid w:val="00093939"/>
    <w:rsid w:val="00093B28"/>
    <w:rsid w:val="000940F2"/>
    <w:rsid w:val="0009446E"/>
    <w:rsid w:val="000945EF"/>
    <w:rsid w:val="00094BDA"/>
    <w:rsid w:val="00095465"/>
    <w:rsid w:val="00095BF4"/>
    <w:rsid w:val="00095F6C"/>
    <w:rsid w:val="0009677B"/>
    <w:rsid w:val="000967B6"/>
    <w:rsid w:val="000969E5"/>
    <w:rsid w:val="00096C82"/>
    <w:rsid w:val="00096CC9"/>
    <w:rsid w:val="000A0169"/>
    <w:rsid w:val="000A029A"/>
    <w:rsid w:val="000A0351"/>
    <w:rsid w:val="000A1631"/>
    <w:rsid w:val="000A1935"/>
    <w:rsid w:val="000A19F1"/>
    <w:rsid w:val="000A2DF9"/>
    <w:rsid w:val="000A3C52"/>
    <w:rsid w:val="000A498C"/>
    <w:rsid w:val="000A4D64"/>
    <w:rsid w:val="000A5B1A"/>
    <w:rsid w:val="000A62DF"/>
    <w:rsid w:val="000A6636"/>
    <w:rsid w:val="000A72D8"/>
    <w:rsid w:val="000A7391"/>
    <w:rsid w:val="000A73D5"/>
    <w:rsid w:val="000A78B7"/>
    <w:rsid w:val="000A7B32"/>
    <w:rsid w:val="000B0928"/>
    <w:rsid w:val="000B0CD5"/>
    <w:rsid w:val="000B1312"/>
    <w:rsid w:val="000B199B"/>
    <w:rsid w:val="000B2238"/>
    <w:rsid w:val="000B2344"/>
    <w:rsid w:val="000B2364"/>
    <w:rsid w:val="000B23CA"/>
    <w:rsid w:val="000B24BD"/>
    <w:rsid w:val="000B2727"/>
    <w:rsid w:val="000B311C"/>
    <w:rsid w:val="000B337F"/>
    <w:rsid w:val="000B3650"/>
    <w:rsid w:val="000B374B"/>
    <w:rsid w:val="000B3F27"/>
    <w:rsid w:val="000B4327"/>
    <w:rsid w:val="000B46B7"/>
    <w:rsid w:val="000B52EC"/>
    <w:rsid w:val="000B54E4"/>
    <w:rsid w:val="000B566D"/>
    <w:rsid w:val="000B567C"/>
    <w:rsid w:val="000B5E74"/>
    <w:rsid w:val="000B696B"/>
    <w:rsid w:val="000B7E7A"/>
    <w:rsid w:val="000B7F33"/>
    <w:rsid w:val="000C0588"/>
    <w:rsid w:val="000C0E62"/>
    <w:rsid w:val="000C0F5C"/>
    <w:rsid w:val="000C1125"/>
    <w:rsid w:val="000C126E"/>
    <w:rsid w:val="000C16AA"/>
    <w:rsid w:val="000C1939"/>
    <w:rsid w:val="000C1D25"/>
    <w:rsid w:val="000C2B9E"/>
    <w:rsid w:val="000C2C7C"/>
    <w:rsid w:val="000C2DBB"/>
    <w:rsid w:val="000C3281"/>
    <w:rsid w:val="000C3675"/>
    <w:rsid w:val="000C39BD"/>
    <w:rsid w:val="000C438A"/>
    <w:rsid w:val="000C46B2"/>
    <w:rsid w:val="000C4C08"/>
    <w:rsid w:val="000C5402"/>
    <w:rsid w:val="000C679D"/>
    <w:rsid w:val="000C682C"/>
    <w:rsid w:val="000C6A7E"/>
    <w:rsid w:val="000D0015"/>
    <w:rsid w:val="000D1093"/>
    <w:rsid w:val="000D10CC"/>
    <w:rsid w:val="000D18FE"/>
    <w:rsid w:val="000D1943"/>
    <w:rsid w:val="000D1BC3"/>
    <w:rsid w:val="000D22A8"/>
    <w:rsid w:val="000D2947"/>
    <w:rsid w:val="000D354E"/>
    <w:rsid w:val="000D3B16"/>
    <w:rsid w:val="000D4506"/>
    <w:rsid w:val="000D45D0"/>
    <w:rsid w:val="000D4DB4"/>
    <w:rsid w:val="000D5CF3"/>
    <w:rsid w:val="000D5E9F"/>
    <w:rsid w:val="000D6357"/>
    <w:rsid w:val="000D689E"/>
    <w:rsid w:val="000D6A03"/>
    <w:rsid w:val="000D713E"/>
    <w:rsid w:val="000D7212"/>
    <w:rsid w:val="000D7956"/>
    <w:rsid w:val="000D79CE"/>
    <w:rsid w:val="000E024F"/>
    <w:rsid w:val="000E02F1"/>
    <w:rsid w:val="000E0791"/>
    <w:rsid w:val="000E0B4D"/>
    <w:rsid w:val="000E0C76"/>
    <w:rsid w:val="000E1CFE"/>
    <w:rsid w:val="000E1E57"/>
    <w:rsid w:val="000E2700"/>
    <w:rsid w:val="000E344C"/>
    <w:rsid w:val="000E381D"/>
    <w:rsid w:val="000E4373"/>
    <w:rsid w:val="000E43FE"/>
    <w:rsid w:val="000E4A94"/>
    <w:rsid w:val="000E4D11"/>
    <w:rsid w:val="000E51D8"/>
    <w:rsid w:val="000E55AF"/>
    <w:rsid w:val="000E569E"/>
    <w:rsid w:val="000E5CBA"/>
    <w:rsid w:val="000E5F5E"/>
    <w:rsid w:val="000E6FC9"/>
    <w:rsid w:val="000E726D"/>
    <w:rsid w:val="000E7840"/>
    <w:rsid w:val="000E7EB9"/>
    <w:rsid w:val="000F01AA"/>
    <w:rsid w:val="000F10E8"/>
    <w:rsid w:val="000F110E"/>
    <w:rsid w:val="000F1622"/>
    <w:rsid w:val="000F2243"/>
    <w:rsid w:val="000F2A01"/>
    <w:rsid w:val="000F2ED4"/>
    <w:rsid w:val="000F4508"/>
    <w:rsid w:val="000F493A"/>
    <w:rsid w:val="000F63A7"/>
    <w:rsid w:val="000F6BDE"/>
    <w:rsid w:val="000F6C0E"/>
    <w:rsid w:val="000F6CAC"/>
    <w:rsid w:val="000F7177"/>
    <w:rsid w:val="000F7224"/>
    <w:rsid w:val="000F7424"/>
    <w:rsid w:val="000F7E11"/>
    <w:rsid w:val="00100794"/>
    <w:rsid w:val="00102284"/>
    <w:rsid w:val="0010251E"/>
    <w:rsid w:val="00102600"/>
    <w:rsid w:val="00102D93"/>
    <w:rsid w:val="00102F58"/>
    <w:rsid w:val="00102FD0"/>
    <w:rsid w:val="0010395D"/>
    <w:rsid w:val="00103A7D"/>
    <w:rsid w:val="001042A8"/>
    <w:rsid w:val="00104778"/>
    <w:rsid w:val="00105317"/>
    <w:rsid w:val="00105480"/>
    <w:rsid w:val="00105976"/>
    <w:rsid w:val="00105D5E"/>
    <w:rsid w:val="00106E41"/>
    <w:rsid w:val="00107392"/>
    <w:rsid w:val="00107AF6"/>
    <w:rsid w:val="00107B5C"/>
    <w:rsid w:val="00107DEE"/>
    <w:rsid w:val="00110679"/>
    <w:rsid w:val="00111108"/>
    <w:rsid w:val="00111212"/>
    <w:rsid w:val="00111230"/>
    <w:rsid w:val="00111281"/>
    <w:rsid w:val="001114FF"/>
    <w:rsid w:val="001117F8"/>
    <w:rsid w:val="00111EEC"/>
    <w:rsid w:val="001121EB"/>
    <w:rsid w:val="00112EF6"/>
    <w:rsid w:val="00112FEE"/>
    <w:rsid w:val="001136CE"/>
    <w:rsid w:val="0011370F"/>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2D41"/>
    <w:rsid w:val="0012329F"/>
    <w:rsid w:val="00123AF1"/>
    <w:rsid w:val="00123D52"/>
    <w:rsid w:val="00123F87"/>
    <w:rsid w:val="00124592"/>
    <w:rsid w:val="001252C8"/>
    <w:rsid w:val="001252EE"/>
    <w:rsid w:val="001259EC"/>
    <w:rsid w:val="00125F95"/>
    <w:rsid w:val="00126150"/>
    <w:rsid w:val="0012697D"/>
    <w:rsid w:val="001269F3"/>
    <w:rsid w:val="00127B23"/>
    <w:rsid w:val="0013029E"/>
    <w:rsid w:val="001308F5"/>
    <w:rsid w:val="00131668"/>
    <w:rsid w:val="001316A2"/>
    <w:rsid w:val="00131FA6"/>
    <w:rsid w:val="001322B0"/>
    <w:rsid w:val="001325DF"/>
    <w:rsid w:val="00132792"/>
    <w:rsid w:val="001344C6"/>
    <w:rsid w:val="0013454A"/>
    <w:rsid w:val="00134A2F"/>
    <w:rsid w:val="00134E21"/>
    <w:rsid w:val="00135914"/>
    <w:rsid w:val="00136066"/>
    <w:rsid w:val="00136219"/>
    <w:rsid w:val="00136569"/>
    <w:rsid w:val="00137BB4"/>
    <w:rsid w:val="001409B6"/>
    <w:rsid w:val="001409EA"/>
    <w:rsid w:val="00141686"/>
    <w:rsid w:val="0014191A"/>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8BF"/>
    <w:rsid w:val="001509EC"/>
    <w:rsid w:val="00151016"/>
    <w:rsid w:val="00151261"/>
    <w:rsid w:val="0015222C"/>
    <w:rsid w:val="00152512"/>
    <w:rsid w:val="00152AC7"/>
    <w:rsid w:val="001535BC"/>
    <w:rsid w:val="001542F2"/>
    <w:rsid w:val="001546B5"/>
    <w:rsid w:val="00154A3B"/>
    <w:rsid w:val="00154D00"/>
    <w:rsid w:val="001551DD"/>
    <w:rsid w:val="00155B5F"/>
    <w:rsid w:val="00155C1A"/>
    <w:rsid w:val="001563EB"/>
    <w:rsid w:val="001566F1"/>
    <w:rsid w:val="00156A51"/>
    <w:rsid w:val="00156C1B"/>
    <w:rsid w:val="00156DA0"/>
    <w:rsid w:val="00156EFE"/>
    <w:rsid w:val="00157CF6"/>
    <w:rsid w:val="00160594"/>
    <w:rsid w:val="001609B3"/>
    <w:rsid w:val="0016126E"/>
    <w:rsid w:val="001619C9"/>
    <w:rsid w:val="0016211C"/>
    <w:rsid w:val="00162535"/>
    <w:rsid w:val="00162623"/>
    <w:rsid w:val="001630DD"/>
    <w:rsid w:val="001631AA"/>
    <w:rsid w:val="001634F4"/>
    <w:rsid w:val="001638F2"/>
    <w:rsid w:val="00163C27"/>
    <w:rsid w:val="001644A8"/>
    <w:rsid w:val="001646A2"/>
    <w:rsid w:val="001647E4"/>
    <w:rsid w:val="00164BB2"/>
    <w:rsid w:val="00165994"/>
    <w:rsid w:val="00165BFE"/>
    <w:rsid w:val="00165F9C"/>
    <w:rsid w:val="00166784"/>
    <w:rsid w:val="0016715C"/>
    <w:rsid w:val="0016721D"/>
    <w:rsid w:val="00167613"/>
    <w:rsid w:val="00167966"/>
    <w:rsid w:val="00170945"/>
    <w:rsid w:val="00170CA2"/>
    <w:rsid w:val="00170D4F"/>
    <w:rsid w:val="00171043"/>
    <w:rsid w:val="001714B3"/>
    <w:rsid w:val="00171615"/>
    <w:rsid w:val="0017170B"/>
    <w:rsid w:val="001724E7"/>
    <w:rsid w:val="00172B52"/>
    <w:rsid w:val="00172F3B"/>
    <w:rsid w:val="00172FC8"/>
    <w:rsid w:val="0017300E"/>
    <w:rsid w:val="00173AA0"/>
    <w:rsid w:val="001740AC"/>
    <w:rsid w:val="0017489C"/>
    <w:rsid w:val="00174F34"/>
    <w:rsid w:val="0017613C"/>
    <w:rsid w:val="00176A2C"/>
    <w:rsid w:val="00176AE1"/>
    <w:rsid w:val="00176DCD"/>
    <w:rsid w:val="00177C41"/>
    <w:rsid w:val="00177E59"/>
    <w:rsid w:val="0018041F"/>
    <w:rsid w:val="0018115A"/>
    <w:rsid w:val="00181FE2"/>
    <w:rsid w:val="00182106"/>
    <w:rsid w:val="00182209"/>
    <w:rsid w:val="00182DC1"/>
    <w:rsid w:val="001835F1"/>
    <w:rsid w:val="00183D58"/>
    <w:rsid w:val="00183F37"/>
    <w:rsid w:val="0018477D"/>
    <w:rsid w:val="00184955"/>
    <w:rsid w:val="00184D3E"/>
    <w:rsid w:val="00184FF7"/>
    <w:rsid w:val="001856BC"/>
    <w:rsid w:val="00185F37"/>
    <w:rsid w:val="0018777E"/>
    <w:rsid w:val="0019056B"/>
    <w:rsid w:val="00190E36"/>
    <w:rsid w:val="0019125C"/>
    <w:rsid w:val="00191C62"/>
    <w:rsid w:val="0019248E"/>
    <w:rsid w:val="0019269C"/>
    <w:rsid w:val="00192792"/>
    <w:rsid w:val="00192901"/>
    <w:rsid w:val="00192AD0"/>
    <w:rsid w:val="00192BD5"/>
    <w:rsid w:val="00193373"/>
    <w:rsid w:val="00193A78"/>
    <w:rsid w:val="001940DD"/>
    <w:rsid w:val="00194316"/>
    <w:rsid w:val="00194644"/>
    <w:rsid w:val="00195142"/>
    <w:rsid w:val="00195167"/>
    <w:rsid w:val="001952DC"/>
    <w:rsid w:val="00195769"/>
    <w:rsid w:val="0019647C"/>
    <w:rsid w:val="0019691F"/>
    <w:rsid w:val="00196EDF"/>
    <w:rsid w:val="00197116"/>
    <w:rsid w:val="0019756F"/>
    <w:rsid w:val="001978F3"/>
    <w:rsid w:val="00197E45"/>
    <w:rsid w:val="001A004C"/>
    <w:rsid w:val="001A0516"/>
    <w:rsid w:val="001A0C24"/>
    <w:rsid w:val="001A0D2D"/>
    <w:rsid w:val="001A0D3F"/>
    <w:rsid w:val="001A1116"/>
    <w:rsid w:val="001A17AD"/>
    <w:rsid w:val="001A232D"/>
    <w:rsid w:val="001A2394"/>
    <w:rsid w:val="001A2D51"/>
    <w:rsid w:val="001A34B4"/>
    <w:rsid w:val="001A3D8B"/>
    <w:rsid w:val="001A3FE7"/>
    <w:rsid w:val="001A45D0"/>
    <w:rsid w:val="001A46ED"/>
    <w:rsid w:val="001A4DD2"/>
    <w:rsid w:val="001A4DE7"/>
    <w:rsid w:val="001A50CC"/>
    <w:rsid w:val="001A5837"/>
    <w:rsid w:val="001A5DA5"/>
    <w:rsid w:val="001A6027"/>
    <w:rsid w:val="001A6709"/>
    <w:rsid w:val="001A6D96"/>
    <w:rsid w:val="001A6DF2"/>
    <w:rsid w:val="001A6F50"/>
    <w:rsid w:val="001A762E"/>
    <w:rsid w:val="001B15BF"/>
    <w:rsid w:val="001B2181"/>
    <w:rsid w:val="001B34DA"/>
    <w:rsid w:val="001B533B"/>
    <w:rsid w:val="001B5A79"/>
    <w:rsid w:val="001B5DA7"/>
    <w:rsid w:val="001B6EC9"/>
    <w:rsid w:val="001B7015"/>
    <w:rsid w:val="001B7496"/>
    <w:rsid w:val="001B7498"/>
    <w:rsid w:val="001B78BB"/>
    <w:rsid w:val="001B7AA5"/>
    <w:rsid w:val="001C034F"/>
    <w:rsid w:val="001C08ED"/>
    <w:rsid w:val="001C0C99"/>
    <w:rsid w:val="001C1D57"/>
    <w:rsid w:val="001C1F54"/>
    <w:rsid w:val="001C25A5"/>
    <w:rsid w:val="001C297E"/>
    <w:rsid w:val="001C2A0C"/>
    <w:rsid w:val="001C4078"/>
    <w:rsid w:val="001C40B8"/>
    <w:rsid w:val="001C42BE"/>
    <w:rsid w:val="001C4944"/>
    <w:rsid w:val="001C4FF2"/>
    <w:rsid w:val="001C5330"/>
    <w:rsid w:val="001C55EC"/>
    <w:rsid w:val="001C5C46"/>
    <w:rsid w:val="001C5E7A"/>
    <w:rsid w:val="001C6A05"/>
    <w:rsid w:val="001C6DB6"/>
    <w:rsid w:val="001C790B"/>
    <w:rsid w:val="001C7A7A"/>
    <w:rsid w:val="001C7BC8"/>
    <w:rsid w:val="001C7E81"/>
    <w:rsid w:val="001C7EC5"/>
    <w:rsid w:val="001D0359"/>
    <w:rsid w:val="001D0D07"/>
    <w:rsid w:val="001D0D8D"/>
    <w:rsid w:val="001D1037"/>
    <w:rsid w:val="001D1087"/>
    <w:rsid w:val="001D1312"/>
    <w:rsid w:val="001D136B"/>
    <w:rsid w:val="001D1819"/>
    <w:rsid w:val="001D19F0"/>
    <w:rsid w:val="001D22D2"/>
    <w:rsid w:val="001D2599"/>
    <w:rsid w:val="001D27CA"/>
    <w:rsid w:val="001D3A17"/>
    <w:rsid w:val="001D3A35"/>
    <w:rsid w:val="001D4544"/>
    <w:rsid w:val="001D4863"/>
    <w:rsid w:val="001D49C2"/>
    <w:rsid w:val="001D522D"/>
    <w:rsid w:val="001D5476"/>
    <w:rsid w:val="001D5773"/>
    <w:rsid w:val="001D5997"/>
    <w:rsid w:val="001D6177"/>
    <w:rsid w:val="001D7655"/>
    <w:rsid w:val="001E0403"/>
    <w:rsid w:val="001E0D4F"/>
    <w:rsid w:val="001E16B7"/>
    <w:rsid w:val="001E24E4"/>
    <w:rsid w:val="001E335E"/>
    <w:rsid w:val="001E36C0"/>
    <w:rsid w:val="001E3FB3"/>
    <w:rsid w:val="001E44B2"/>
    <w:rsid w:val="001E4ACE"/>
    <w:rsid w:val="001E4B33"/>
    <w:rsid w:val="001E5BC7"/>
    <w:rsid w:val="001E5F46"/>
    <w:rsid w:val="001E60DD"/>
    <w:rsid w:val="001E6C34"/>
    <w:rsid w:val="001E6FC3"/>
    <w:rsid w:val="001E748C"/>
    <w:rsid w:val="001E77D1"/>
    <w:rsid w:val="001E7FC3"/>
    <w:rsid w:val="001F0168"/>
    <w:rsid w:val="001F0310"/>
    <w:rsid w:val="001F1242"/>
    <w:rsid w:val="001F1780"/>
    <w:rsid w:val="001F1D62"/>
    <w:rsid w:val="001F20DA"/>
    <w:rsid w:val="001F26CA"/>
    <w:rsid w:val="001F2BE1"/>
    <w:rsid w:val="001F2CE4"/>
    <w:rsid w:val="001F2F04"/>
    <w:rsid w:val="001F351E"/>
    <w:rsid w:val="001F3D0B"/>
    <w:rsid w:val="001F42CD"/>
    <w:rsid w:val="001F43AF"/>
    <w:rsid w:val="001F444D"/>
    <w:rsid w:val="001F44AD"/>
    <w:rsid w:val="001F4D8B"/>
    <w:rsid w:val="001F4E06"/>
    <w:rsid w:val="001F4F10"/>
    <w:rsid w:val="001F65AD"/>
    <w:rsid w:val="001F6ECA"/>
    <w:rsid w:val="001F7290"/>
    <w:rsid w:val="002002A5"/>
    <w:rsid w:val="0020060E"/>
    <w:rsid w:val="00200FBE"/>
    <w:rsid w:val="00201055"/>
    <w:rsid w:val="002020BB"/>
    <w:rsid w:val="002022EB"/>
    <w:rsid w:val="0020246E"/>
    <w:rsid w:val="00202BDC"/>
    <w:rsid w:val="00202C7C"/>
    <w:rsid w:val="002034F0"/>
    <w:rsid w:val="00203AF8"/>
    <w:rsid w:val="00203BE4"/>
    <w:rsid w:val="002046B6"/>
    <w:rsid w:val="00204BBD"/>
    <w:rsid w:val="00205F82"/>
    <w:rsid w:val="00205FBA"/>
    <w:rsid w:val="00206217"/>
    <w:rsid w:val="00210394"/>
    <w:rsid w:val="00210757"/>
    <w:rsid w:val="002112E5"/>
    <w:rsid w:val="002113DC"/>
    <w:rsid w:val="002115BB"/>
    <w:rsid w:val="0021178E"/>
    <w:rsid w:val="00212585"/>
    <w:rsid w:val="00213CC6"/>
    <w:rsid w:val="00214B0E"/>
    <w:rsid w:val="0021510A"/>
    <w:rsid w:val="00215733"/>
    <w:rsid w:val="00215F79"/>
    <w:rsid w:val="00216549"/>
    <w:rsid w:val="002167BD"/>
    <w:rsid w:val="00216ADA"/>
    <w:rsid w:val="00216B4F"/>
    <w:rsid w:val="00216BA3"/>
    <w:rsid w:val="00217942"/>
    <w:rsid w:val="00217D34"/>
    <w:rsid w:val="00220B75"/>
    <w:rsid w:val="00220F4C"/>
    <w:rsid w:val="00221519"/>
    <w:rsid w:val="00221D35"/>
    <w:rsid w:val="00221FEE"/>
    <w:rsid w:val="00222078"/>
    <w:rsid w:val="00222560"/>
    <w:rsid w:val="002227DE"/>
    <w:rsid w:val="00222F3E"/>
    <w:rsid w:val="00223AB7"/>
    <w:rsid w:val="00224310"/>
    <w:rsid w:val="0022552B"/>
    <w:rsid w:val="002269C3"/>
    <w:rsid w:val="00227086"/>
    <w:rsid w:val="00227B12"/>
    <w:rsid w:val="00227C5A"/>
    <w:rsid w:val="00227FC9"/>
    <w:rsid w:val="00230035"/>
    <w:rsid w:val="002302FB"/>
    <w:rsid w:val="00231325"/>
    <w:rsid w:val="00231625"/>
    <w:rsid w:val="00231CC2"/>
    <w:rsid w:val="00231EAB"/>
    <w:rsid w:val="00231F26"/>
    <w:rsid w:val="002320AE"/>
    <w:rsid w:val="00233926"/>
    <w:rsid w:val="00234139"/>
    <w:rsid w:val="00234404"/>
    <w:rsid w:val="00234972"/>
    <w:rsid w:val="00234AA3"/>
    <w:rsid w:val="00234C08"/>
    <w:rsid w:val="00234DC8"/>
    <w:rsid w:val="002350AF"/>
    <w:rsid w:val="002355B3"/>
    <w:rsid w:val="00236C2F"/>
    <w:rsid w:val="002374AF"/>
    <w:rsid w:val="0023765D"/>
    <w:rsid w:val="002378F6"/>
    <w:rsid w:val="00237A51"/>
    <w:rsid w:val="00237AE0"/>
    <w:rsid w:val="00237DEE"/>
    <w:rsid w:val="00240924"/>
    <w:rsid w:val="00240D6C"/>
    <w:rsid w:val="00240DED"/>
    <w:rsid w:val="00241619"/>
    <w:rsid w:val="00241891"/>
    <w:rsid w:val="00242198"/>
    <w:rsid w:val="00242B6A"/>
    <w:rsid w:val="00242DEA"/>
    <w:rsid w:val="00243479"/>
    <w:rsid w:val="00244640"/>
    <w:rsid w:val="00244916"/>
    <w:rsid w:val="00244BE2"/>
    <w:rsid w:val="00244E40"/>
    <w:rsid w:val="00244F38"/>
    <w:rsid w:val="00245110"/>
    <w:rsid w:val="00245B54"/>
    <w:rsid w:val="00246CD7"/>
    <w:rsid w:val="002503D7"/>
    <w:rsid w:val="00250F15"/>
    <w:rsid w:val="00250F51"/>
    <w:rsid w:val="00251081"/>
    <w:rsid w:val="00251DE0"/>
    <w:rsid w:val="00251E1D"/>
    <w:rsid w:val="0025357A"/>
    <w:rsid w:val="002542BA"/>
    <w:rsid w:val="002547C9"/>
    <w:rsid w:val="00254831"/>
    <w:rsid w:val="0025497D"/>
    <w:rsid w:val="002551C5"/>
    <w:rsid w:val="00255254"/>
    <w:rsid w:val="00255DA2"/>
    <w:rsid w:val="00256712"/>
    <w:rsid w:val="002567FD"/>
    <w:rsid w:val="00257944"/>
    <w:rsid w:val="00257F46"/>
    <w:rsid w:val="00260C52"/>
    <w:rsid w:val="002612E8"/>
    <w:rsid w:val="0026144C"/>
    <w:rsid w:val="002616A8"/>
    <w:rsid w:val="002617C4"/>
    <w:rsid w:val="00261B58"/>
    <w:rsid w:val="00261BEE"/>
    <w:rsid w:val="00262238"/>
    <w:rsid w:val="002638EF"/>
    <w:rsid w:val="00263AB2"/>
    <w:rsid w:val="00263ED3"/>
    <w:rsid w:val="00263EDA"/>
    <w:rsid w:val="0026443D"/>
    <w:rsid w:val="002647D4"/>
    <w:rsid w:val="00264AD9"/>
    <w:rsid w:val="00265908"/>
    <w:rsid w:val="00265C46"/>
    <w:rsid w:val="00265CBE"/>
    <w:rsid w:val="0026614E"/>
    <w:rsid w:val="002663D8"/>
    <w:rsid w:val="002664A3"/>
    <w:rsid w:val="00266D67"/>
    <w:rsid w:val="00266D93"/>
    <w:rsid w:val="00266EEC"/>
    <w:rsid w:val="00266FAF"/>
    <w:rsid w:val="00267105"/>
    <w:rsid w:val="00267298"/>
    <w:rsid w:val="00267395"/>
    <w:rsid w:val="00267B24"/>
    <w:rsid w:val="00270636"/>
    <w:rsid w:val="00270B6A"/>
    <w:rsid w:val="0027140B"/>
    <w:rsid w:val="00271945"/>
    <w:rsid w:val="0027273F"/>
    <w:rsid w:val="00274013"/>
    <w:rsid w:val="00275219"/>
    <w:rsid w:val="002755EC"/>
    <w:rsid w:val="00275812"/>
    <w:rsid w:val="00275C7F"/>
    <w:rsid w:val="00275FB3"/>
    <w:rsid w:val="002771FD"/>
    <w:rsid w:val="00277223"/>
    <w:rsid w:val="00277697"/>
    <w:rsid w:val="002800EC"/>
    <w:rsid w:val="00280909"/>
    <w:rsid w:val="0028159A"/>
    <w:rsid w:val="002816F2"/>
    <w:rsid w:val="00281BCD"/>
    <w:rsid w:val="00281CD1"/>
    <w:rsid w:val="00281CF6"/>
    <w:rsid w:val="00281D48"/>
    <w:rsid w:val="002823F2"/>
    <w:rsid w:val="002824E9"/>
    <w:rsid w:val="00282580"/>
    <w:rsid w:val="00282C9E"/>
    <w:rsid w:val="00282EB9"/>
    <w:rsid w:val="002831B4"/>
    <w:rsid w:val="0028379E"/>
    <w:rsid w:val="00284314"/>
    <w:rsid w:val="00284534"/>
    <w:rsid w:val="00284DEC"/>
    <w:rsid w:val="0028502D"/>
    <w:rsid w:val="00285779"/>
    <w:rsid w:val="00285DBC"/>
    <w:rsid w:val="00285EC4"/>
    <w:rsid w:val="0028609F"/>
    <w:rsid w:val="00287615"/>
    <w:rsid w:val="00287BBF"/>
    <w:rsid w:val="00290379"/>
    <w:rsid w:val="002903D6"/>
    <w:rsid w:val="002910D8"/>
    <w:rsid w:val="002914C9"/>
    <w:rsid w:val="0029227C"/>
    <w:rsid w:val="00293C8E"/>
    <w:rsid w:val="00293DD6"/>
    <w:rsid w:val="002946DB"/>
    <w:rsid w:val="00294CCF"/>
    <w:rsid w:val="00295537"/>
    <w:rsid w:val="002955EE"/>
    <w:rsid w:val="00295A3B"/>
    <w:rsid w:val="00297032"/>
    <w:rsid w:val="002972B6"/>
    <w:rsid w:val="002976C7"/>
    <w:rsid w:val="00297C93"/>
    <w:rsid w:val="00297F15"/>
    <w:rsid w:val="002A0282"/>
    <w:rsid w:val="002A150F"/>
    <w:rsid w:val="002A1606"/>
    <w:rsid w:val="002A1D57"/>
    <w:rsid w:val="002A20F0"/>
    <w:rsid w:val="002A31F7"/>
    <w:rsid w:val="002A3249"/>
    <w:rsid w:val="002A3369"/>
    <w:rsid w:val="002A35A5"/>
    <w:rsid w:val="002A37D2"/>
    <w:rsid w:val="002A3E78"/>
    <w:rsid w:val="002A4066"/>
    <w:rsid w:val="002A45CE"/>
    <w:rsid w:val="002A4702"/>
    <w:rsid w:val="002A4EAA"/>
    <w:rsid w:val="002A5F96"/>
    <w:rsid w:val="002A67E7"/>
    <w:rsid w:val="002A68AE"/>
    <w:rsid w:val="002B07C6"/>
    <w:rsid w:val="002B0C29"/>
    <w:rsid w:val="002B0FBA"/>
    <w:rsid w:val="002B19DC"/>
    <w:rsid w:val="002B1C33"/>
    <w:rsid w:val="002B2889"/>
    <w:rsid w:val="002B2B66"/>
    <w:rsid w:val="002B30CC"/>
    <w:rsid w:val="002B3718"/>
    <w:rsid w:val="002B43B9"/>
    <w:rsid w:val="002B46CF"/>
    <w:rsid w:val="002B4B93"/>
    <w:rsid w:val="002B5279"/>
    <w:rsid w:val="002B5D7C"/>
    <w:rsid w:val="002B5DF6"/>
    <w:rsid w:val="002B7D41"/>
    <w:rsid w:val="002B7DC1"/>
    <w:rsid w:val="002C075F"/>
    <w:rsid w:val="002C0760"/>
    <w:rsid w:val="002C0B29"/>
    <w:rsid w:val="002C1589"/>
    <w:rsid w:val="002C1633"/>
    <w:rsid w:val="002C1D46"/>
    <w:rsid w:val="002C1D97"/>
    <w:rsid w:val="002C24F6"/>
    <w:rsid w:val="002C28D4"/>
    <w:rsid w:val="002C298C"/>
    <w:rsid w:val="002C2EFA"/>
    <w:rsid w:val="002C2F55"/>
    <w:rsid w:val="002C2F8A"/>
    <w:rsid w:val="002C2F98"/>
    <w:rsid w:val="002C36CD"/>
    <w:rsid w:val="002C3730"/>
    <w:rsid w:val="002C45E5"/>
    <w:rsid w:val="002C47B1"/>
    <w:rsid w:val="002C4885"/>
    <w:rsid w:val="002C48BF"/>
    <w:rsid w:val="002C4DB0"/>
    <w:rsid w:val="002C4EEE"/>
    <w:rsid w:val="002C5391"/>
    <w:rsid w:val="002C572C"/>
    <w:rsid w:val="002C5DA9"/>
    <w:rsid w:val="002C6243"/>
    <w:rsid w:val="002C6664"/>
    <w:rsid w:val="002C66CB"/>
    <w:rsid w:val="002C67C8"/>
    <w:rsid w:val="002C73A6"/>
    <w:rsid w:val="002C7A7E"/>
    <w:rsid w:val="002C7D09"/>
    <w:rsid w:val="002C7D9A"/>
    <w:rsid w:val="002D00AA"/>
    <w:rsid w:val="002D071B"/>
    <w:rsid w:val="002D0C3D"/>
    <w:rsid w:val="002D0FD5"/>
    <w:rsid w:val="002D2108"/>
    <w:rsid w:val="002D2756"/>
    <w:rsid w:val="002D2AED"/>
    <w:rsid w:val="002D2F72"/>
    <w:rsid w:val="002D31DB"/>
    <w:rsid w:val="002D36FD"/>
    <w:rsid w:val="002D3CEB"/>
    <w:rsid w:val="002D45BB"/>
    <w:rsid w:val="002D4941"/>
    <w:rsid w:val="002D4F3E"/>
    <w:rsid w:val="002D5115"/>
    <w:rsid w:val="002D5456"/>
    <w:rsid w:val="002D5F48"/>
    <w:rsid w:val="002D6346"/>
    <w:rsid w:val="002D698B"/>
    <w:rsid w:val="002D6D9C"/>
    <w:rsid w:val="002D6FA6"/>
    <w:rsid w:val="002D7652"/>
    <w:rsid w:val="002E014B"/>
    <w:rsid w:val="002E0F9A"/>
    <w:rsid w:val="002E11E7"/>
    <w:rsid w:val="002E16D1"/>
    <w:rsid w:val="002E1A85"/>
    <w:rsid w:val="002E2216"/>
    <w:rsid w:val="002E2242"/>
    <w:rsid w:val="002E22FD"/>
    <w:rsid w:val="002E23C6"/>
    <w:rsid w:val="002E3ACF"/>
    <w:rsid w:val="002E44E1"/>
    <w:rsid w:val="002E4796"/>
    <w:rsid w:val="002E4929"/>
    <w:rsid w:val="002E5285"/>
    <w:rsid w:val="002E6DE2"/>
    <w:rsid w:val="002E7C5F"/>
    <w:rsid w:val="002F024C"/>
    <w:rsid w:val="002F0940"/>
    <w:rsid w:val="002F0EFD"/>
    <w:rsid w:val="002F110E"/>
    <w:rsid w:val="002F1456"/>
    <w:rsid w:val="002F1603"/>
    <w:rsid w:val="002F1A87"/>
    <w:rsid w:val="002F2142"/>
    <w:rsid w:val="002F251E"/>
    <w:rsid w:val="002F2C99"/>
    <w:rsid w:val="002F311C"/>
    <w:rsid w:val="002F3216"/>
    <w:rsid w:val="002F32CD"/>
    <w:rsid w:val="002F3CB5"/>
    <w:rsid w:val="002F3D8B"/>
    <w:rsid w:val="002F4A2F"/>
    <w:rsid w:val="002F534E"/>
    <w:rsid w:val="002F548D"/>
    <w:rsid w:val="002F57C5"/>
    <w:rsid w:val="002F6465"/>
    <w:rsid w:val="002F677E"/>
    <w:rsid w:val="002F7082"/>
    <w:rsid w:val="002F712F"/>
    <w:rsid w:val="002F78FF"/>
    <w:rsid w:val="002F7BED"/>
    <w:rsid w:val="002F7FEA"/>
    <w:rsid w:val="0030067A"/>
    <w:rsid w:val="0030073C"/>
    <w:rsid w:val="00300871"/>
    <w:rsid w:val="003011D9"/>
    <w:rsid w:val="003018B1"/>
    <w:rsid w:val="00301964"/>
    <w:rsid w:val="0030200C"/>
    <w:rsid w:val="00302587"/>
    <w:rsid w:val="00302B32"/>
    <w:rsid w:val="0030307B"/>
    <w:rsid w:val="00303AA3"/>
    <w:rsid w:val="00303AC4"/>
    <w:rsid w:val="00303C6D"/>
    <w:rsid w:val="00303ED5"/>
    <w:rsid w:val="00304468"/>
    <w:rsid w:val="00304530"/>
    <w:rsid w:val="00304B95"/>
    <w:rsid w:val="003052B8"/>
    <w:rsid w:val="0030535E"/>
    <w:rsid w:val="003065D6"/>
    <w:rsid w:val="003070D5"/>
    <w:rsid w:val="00307723"/>
    <w:rsid w:val="003105CA"/>
    <w:rsid w:val="00310DD4"/>
    <w:rsid w:val="00310EE9"/>
    <w:rsid w:val="0031110A"/>
    <w:rsid w:val="003112F4"/>
    <w:rsid w:val="003113F8"/>
    <w:rsid w:val="0031161E"/>
    <w:rsid w:val="00312844"/>
    <w:rsid w:val="003129EB"/>
    <w:rsid w:val="00312C29"/>
    <w:rsid w:val="003130D4"/>
    <w:rsid w:val="00313542"/>
    <w:rsid w:val="003138B7"/>
    <w:rsid w:val="0031394E"/>
    <w:rsid w:val="003146C8"/>
    <w:rsid w:val="0031580D"/>
    <w:rsid w:val="00315E88"/>
    <w:rsid w:val="00315F43"/>
    <w:rsid w:val="00316DB5"/>
    <w:rsid w:val="00316FE1"/>
    <w:rsid w:val="00317211"/>
    <w:rsid w:val="00317707"/>
    <w:rsid w:val="003201A8"/>
    <w:rsid w:val="0032035C"/>
    <w:rsid w:val="003203CD"/>
    <w:rsid w:val="00320512"/>
    <w:rsid w:val="0032062A"/>
    <w:rsid w:val="00320B02"/>
    <w:rsid w:val="00320E61"/>
    <w:rsid w:val="0032156F"/>
    <w:rsid w:val="00321676"/>
    <w:rsid w:val="00321880"/>
    <w:rsid w:val="003219D7"/>
    <w:rsid w:val="00321D03"/>
    <w:rsid w:val="00322ACE"/>
    <w:rsid w:val="00322B9D"/>
    <w:rsid w:val="00323119"/>
    <w:rsid w:val="00323BF9"/>
    <w:rsid w:val="003244EF"/>
    <w:rsid w:val="00324631"/>
    <w:rsid w:val="0032488E"/>
    <w:rsid w:val="003248F7"/>
    <w:rsid w:val="00324BDB"/>
    <w:rsid w:val="003251A4"/>
    <w:rsid w:val="003252F9"/>
    <w:rsid w:val="00325673"/>
    <w:rsid w:val="00325B8B"/>
    <w:rsid w:val="00325D30"/>
    <w:rsid w:val="003302AD"/>
    <w:rsid w:val="00330873"/>
    <w:rsid w:val="00330894"/>
    <w:rsid w:val="00330C44"/>
    <w:rsid w:val="00331321"/>
    <w:rsid w:val="00331578"/>
    <w:rsid w:val="003319A3"/>
    <w:rsid w:val="00331F72"/>
    <w:rsid w:val="0033203E"/>
    <w:rsid w:val="003324F4"/>
    <w:rsid w:val="00332B61"/>
    <w:rsid w:val="003330D4"/>
    <w:rsid w:val="00333396"/>
    <w:rsid w:val="00333691"/>
    <w:rsid w:val="003339D0"/>
    <w:rsid w:val="00333F4B"/>
    <w:rsid w:val="0033470D"/>
    <w:rsid w:val="00334B43"/>
    <w:rsid w:val="00334C57"/>
    <w:rsid w:val="003355A8"/>
    <w:rsid w:val="003359C4"/>
    <w:rsid w:val="00335ACE"/>
    <w:rsid w:val="00335D4A"/>
    <w:rsid w:val="003363FC"/>
    <w:rsid w:val="00336A8F"/>
    <w:rsid w:val="00337814"/>
    <w:rsid w:val="003378B9"/>
    <w:rsid w:val="00340304"/>
    <w:rsid w:val="00340DFC"/>
    <w:rsid w:val="003415A4"/>
    <w:rsid w:val="00341A0D"/>
    <w:rsid w:val="00341C56"/>
    <w:rsid w:val="00341D25"/>
    <w:rsid w:val="00341D68"/>
    <w:rsid w:val="00342DDB"/>
    <w:rsid w:val="00343B89"/>
    <w:rsid w:val="00344081"/>
    <w:rsid w:val="00344947"/>
    <w:rsid w:val="00344F42"/>
    <w:rsid w:val="003450F0"/>
    <w:rsid w:val="003452C7"/>
    <w:rsid w:val="0034542D"/>
    <w:rsid w:val="0034563B"/>
    <w:rsid w:val="00346625"/>
    <w:rsid w:val="00346CB4"/>
    <w:rsid w:val="00346D99"/>
    <w:rsid w:val="00346F25"/>
    <w:rsid w:val="00347112"/>
    <w:rsid w:val="00347E79"/>
    <w:rsid w:val="00347F93"/>
    <w:rsid w:val="0035094D"/>
    <w:rsid w:val="00350B22"/>
    <w:rsid w:val="00350F72"/>
    <w:rsid w:val="00351B20"/>
    <w:rsid w:val="00351E8E"/>
    <w:rsid w:val="00352072"/>
    <w:rsid w:val="00352107"/>
    <w:rsid w:val="003525BB"/>
    <w:rsid w:val="00352756"/>
    <w:rsid w:val="00352C3D"/>
    <w:rsid w:val="0035377E"/>
    <w:rsid w:val="00353A10"/>
    <w:rsid w:val="00354881"/>
    <w:rsid w:val="00355492"/>
    <w:rsid w:val="0035594B"/>
    <w:rsid w:val="0035690F"/>
    <w:rsid w:val="003577BE"/>
    <w:rsid w:val="00360226"/>
    <w:rsid w:val="0036084B"/>
    <w:rsid w:val="00360C86"/>
    <w:rsid w:val="00361455"/>
    <w:rsid w:val="00361477"/>
    <w:rsid w:val="00361651"/>
    <w:rsid w:val="003620F6"/>
    <w:rsid w:val="0036246B"/>
    <w:rsid w:val="00362763"/>
    <w:rsid w:val="0036352F"/>
    <w:rsid w:val="00363E86"/>
    <w:rsid w:val="00364130"/>
    <w:rsid w:val="00364503"/>
    <w:rsid w:val="00364E1C"/>
    <w:rsid w:val="00365A9B"/>
    <w:rsid w:val="00365C4F"/>
    <w:rsid w:val="00365CBD"/>
    <w:rsid w:val="0036619E"/>
    <w:rsid w:val="003663AD"/>
    <w:rsid w:val="003664A2"/>
    <w:rsid w:val="00367435"/>
    <w:rsid w:val="00367B68"/>
    <w:rsid w:val="00367EF1"/>
    <w:rsid w:val="003701E7"/>
    <w:rsid w:val="003719CF"/>
    <w:rsid w:val="00372E7A"/>
    <w:rsid w:val="00373357"/>
    <w:rsid w:val="00373517"/>
    <w:rsid w:val="00374945"/>
    <w:rsid w:val="0037590A"/>
    <w:rsid w:val="00375987"/>
    <w:rsid w:val="00376A36"/>
    <w:rsid w:val="00376D4C"/>
    <w:rsid w:val="00376D9B"/>
    <w:rsid w:val="0037710A"/>
    <w:rsid w:val="003776A3"/>
    <w:rsid w:val="00380256"/>
    <w:rsid w:val="0038029F"/>
    <w:rsid w:val="0038057C"/>
    <w:rsid w:val="0038064B"/>
    <w:rsid w:val="00380780"/>
    <w:rsid w:val="00381F6C"/>
    <w:rsid w:val="00382101"/>
    <w:rsid w:val="0038215E"/>
    <w:rsid w:val="003827F7"/>
    <w:rsid w:val="00382FBE"/>
    <w:rsid w:val="00383548"/>
    <w:rsid w:val="00383862"/>
    <w:rsid w:val="00383A48"/>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2140"/>
    <w:rsid w:val="00392199"/>
    <w:rsid w:val="0039291C"/>
    <w:rsid w:val="0039354D"/>
    <w:rsid w:val="00393B5F"/>
    <w:rsid w:val="003942D1"/>
    <w:rsid w:val="00394464"/>
    <w:rsid w:val="00394CFB"/>
    <w:rsid w:val="00395FCC"/>
    <w:rsid w:val="0039669A"/>
    <w:rsid w:val="003966BC"/>
    <w:rsid w:val="00396F66"/>
    <w:rsid w:val="003971A0"/>
    <w:rsid w:val="003A0263"/>
    <w:rsid w:val="003A0A63"/>
    <w:rsid w:val="003A0C48"/>
    <w:rsid w:val="003A0DD3"/>
    <w:rsid w:val="003A1B3B"/>
    <w:rsid w:val="003A1D03"/>
    <w:rsid w:val="003A1E64"/>
    <w:rsid w:val="003A1FC9"/>
    <w:rsid w:val="003A33A8"/>
    <w:rsid w:val="003A3EC3"/>
    <w:rsid w:val="003A3F4A"/>
    <w:rsid w:val="003A4CC8"/>
    <w:rsid w:val="003A4E19"/>
    <w:rsid w:val="003A61DB"/>
    <w:rsid w:val="003A64BE"/>
    <w:rsid w:val="003A66CA"/>
    <w:rsid w:val="003A69AA"/>
    <w:rsid w:val="003A6A59"/>
    <w:rsid w:val="003A6C5D"/>
    <w:rsid w:val="003A763C"/>
    <w:rsid w:val="003B06F2"/>
    <w:rsid w:val="003B1845"/>
    <w:rsid w:val="003B1D1B"/>
    <w:rsid w:val="003B1E3B"/>
    <w:rsid w:val="003B1EF0"/>
    <w:rsid w:val="003B21E8"/>
    <w:rsid w:val="003B24CA"/>
    <w:rsid w:val="003B254E"/>
    <w:rsid w:val="003B27BC"/>
    <w:rsid w:val="003B281C"/>
    <w:rsid w:val="003B2ED8"/>
    <w:rsid w:val="003B30CA"/>
    <w:rsid w:val="003B36FA"/>
    <w:rsid w:val="003B387C"/>
    <w:rsid w:val="003B3998"/>
    <w:rsid w:val="003B3CC0"/>
    <w:rsid w:val="003B442D"/>
    <w:rsid w:val="003B4671"/>
    <w:rsid w:val="003B4BD6"/>
    <w:rsid w:val="003B4EA3"/>
    <w:rsid w:val="003B5020"/>
    <w:rsid w:val="003B5A55"/>
    <w:rsid w:val="003B618F"/>
    <w:rsid w:val="003B6AA3"/>
    <w:rsid w:val="003B6DA2"/>
    <w:rsid w:val="003B6FB1"/>
    <w:rsid w:val="003B7069"/>
    <w:rsid w:val="003B70CA"/>
    <w:rsid w:val="003B74E4"/>
    <w:rsid w:val="003C0035"/>
    <w:rsid w:val="003C03D9"/>
    <w:rsid w:val="003C1189"/>
    <w:rsid w:val="003C146E"/>
    <w:rsid w:val="003C14AE"/>
    <w:rsid w:val="003C1AE4"/>
    <w:rsid w:val="003C1F10"/>
    <w:rsid w:val="003C208E"/>
    <w:rsid w:val="003C2B4C"/>
    <w:rsid w:val="003C2D0A"/>
    <w:rsid w:val="003C2FCF"/>
    <w:rsid w:val="003C32AC"/>
    <w:rsid w:val="003C3674"/>
    <w:rsid w:val="003C46EF"/>
    <w:rsid w:val="003C4E66"/>
    <w:rsid w:val="003C542A"/>
    <w:rsid w:val="003C556D"/>
    <w:rsid w:val="003C57D9"/>
    <w:rsid w:val="003C5FF6"/>
    <w:rsid w:val="003C6142"/>
    <w:rsid w:val="003C6317"/>
    <w:rsid w:val="003C6C9B"/>
    <w:rsid w:val="003C708D"/>
    <w:rsid w:val="003C726A"/>
    <w:rsid w:val="003C7947"/>
    <w:rsid w:val="003C7F3C"/>
    <w:rsid w:val="003D173C"/>
    <w:rsid w:val="003D19E7"/>
    <w:rsid w:val="003D201A"/>
    <w:rsid w:val="003D30BE"/>
    <w:rsid w:val="003D3113"/>
    <w:rsid w:val="003D3383"/>
    <w:rsid w:val="003D3657"/>
    <w:rsid w:val="003D42DE"/>
    <w:rsid w:val="003D47C9"/>
    <w:rsid w:val="003D490D"/>
    <w:rsid w:val="003D4C9F"/>
    <w:rsid w:val="003D566F"/>
    <w:rsid w:val="003D799B"/>
    <w:rsid w:val="003E0244"/>
    <w:rsid w:val="003E02FE"/>
    <w:rsid w:val="003E0426"/>
    <w:rsid w:val="003E080C"/>
    <w:rsid w:val="003E08DF"/>
    <w:rsid w:val="003E0C2E"/>
    <w:rsid w:val="003E14FD"/>
    <w:rsid w:val="003E1909"/>
    <w:rsid w:val="003E1C39"/>
    <w:rsid w:val="003E2B4D"/>
    <w:rsid w:val="003E35CA"/>
    <w:rsid w:val="003E3936"/>
    <w:rsid w:val="003E4C22"/>
    <w:rsid w:val="003E4C86"/>
    <w:rsid w:val="003E5AA4"/>
    <w:rsid w:val="003E5FEF"/>
    <w:rsid w:val="003E6F8F"/>
    <w:rsid w:val="003E7A81"/>
    <w:rsid w:val="003F02DE"/>
    <w:rsid w:val="003F0F85"/>
    <w:rsid w:val="003F10C0"/>
    <w:rsid w:val="003F148D"/>
    <w:rsid w:val="003F14D5"/>
    <w:rsid w:val="003F1C79"/>
    <w:rsid w:val="003F1DA2"/>
    <w:rsid w:val="003F1DF5"/>
    <w:rsid w:val="003F241C"/>
    <w:rsid w:val="003F24FC"/>
    <w:rsid w:val="003F24FD"/>
    <w:rsid w:val="003F2D2F"/>
    <w:rsid w:val="003F320F"/>
    <w:rsid w:val="003F33AC"/>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F7E"/>
    <w:rsid w:val="00402CAB"/>
    <w:rsid w:val="00402F12"/>
    <w:rsid w:val="004030C4"/>
    <w:rsid w:val="00403955"/>
    <w:rsid w:val="0040581B"/>
    <w:rsid w:val="0040584A"/>
    <w:rsid w:val="0040657A"/>
    <w:rsid w:val="00406B83"/>
    <w:rsid w:val="00407421"/>
    <w:rsid w:val="00407658"/>
    <w:rsid w:val="00407B03"/>
    <w:rsid w:val="004101B9"/>
    <w:rsid w:val="004113B7"/>
    <w:rsid w:val="0041188C"/>
    <w:rsid w:val="00411E33"/>
    <w:rsid w:val="0041211A"/>
    <w:rsid w:val="00412821"/>
    <w:rsid w:val="0041283D"/>
    <w:rsid w:val="004138BA"/>
    <w:rsid w:val="004140EE"/>
    <w:rsid w:val="004145A3"/>
    <w:rsid w:val="0041494D"/>
    <w:rsid w:val="00414959"/>
    <w:rsid w:val="004151B2"/>
    <w:rsid w:val="004153AB"/>
    <w:rsid w:val="0041553F"/>
    <w:rsid w:val="004157EB"/>
    <w:rsid w:val="00415A32"/>
    <w:rsid w:val="00415B41"/>
    <w:rsid w:val="004160A9"/>
    <w:rsid w:val="004162BF"/>
    <w:rsid w:val="00416313"/>
    <w:rsid w:val="004167C6"/>
    <w:rsid w:val="00416E53"/>
    <w:rsid w:val="00417174"/>
    <w:rsid w:val="004178F7"/>
    <w:rsid w:val="00417D76"/>
    <w:rsid w:val="004200A5"/>
    <w:rsid w:val="004200E6"/>
    <w:rsid w:val="00420B82"/>
    <w:rsid w:val="00421A4C"/>
    <w:rsid w:val="00421EDA"/>
    <w:rsid w:val="004222A2"/>
    <w:rsid w:val="004230C1"/>
    <w:rsid w:val="00423159"/>
    <w:rsid w:val="00423BCF"/>
    <w:rsid w:val="004240F2"/>
    <w:rsid w:val="00425484"/>
    <w:rsid w:val="004255A0"/>
    <w:rsid w:val="00425AFF"/>
    <w:rsid w:val="00426B47"/>
    <w:rsid w:val="00426E72"/>
    <w:rsid w:val="00427143"/>
    <w:rsid w:val="004276B3"/>
    <w:rsid w:val="0043060C"/>
    <w:rsid w:val="00430804"/>
    <w:rsid w:val="00431FF7"/>
    <w:rsid w:val="00432089"/>
    <w:rsid w:val="00432506"/>
    <w:rsid w:val="00432A8E"/>
    <w:rsid w:val="00433070"/>
    <w:rsid w:val="00433245"/>
    <w:rsid w:val="004337FC"/>
    <w:rsid w:val="00434545"/>
    <w:rsid w:val="004348F5"/>
    <w:rsid w:val="00434C82"/>
    <w:rsid w:val="00434E7F"/>
    <w:rsid w:val="00435FF7"/>
    <w:rsid w:val="004361A2"/>
    <w:rsid w:val="004364E4"/>
    <w:rsid w:val="004367FB"/>
    <w:rsid w:val="004369DF"/>
    <w:rsid w:val="00436A30"/>
    <w:rsid w:val="00436A39"/>
    <w:rsid w:val="00436C87"/>
    <w:rsid w:val="0043708E"/>
    <w:rsid w:val="00437311"/>
    <w:rsid w:val="00437458"/>
    <w:rsid w:val="004408BE"/>
    <w:rsid w:val="00440E27"/>
    <w:rsid w:val="0044130B"/>
    <w:rsid w:val="00441364"/>
    <w:rsid w:val="004418E6"/>
    <w:rsid w:val="00441918"/>
    <w:rsid w:val="00441920"/>
    <w:rsid w:val="00441B02"/>
    <w:rsid w:val="00441BF7"/>
    <w:rsid w:val="004420CB"/>
    <w:rsid w:val="0044253E"/>
    <w:rsid w:val="00442F7C"/>
    <w:rsid w:val="004435AD"/>
    <w:rsid w:val="00443EEB"/>
    <w:rsid w:val="00444D19"/>
    <w:rsid w:val="00444E79"/>
    <w:rsid w:val="00445986"/>
    <w:rsid w:val="00445D3D"/>
    <w:rsid w:val="00445F75"/>
    <w:rsid w:val="00446817"/>
    <w:rsid w:val="00446EDC"/>
    <w:rsid w:val="004500A1"/>
    <w:rsid w:val="004505B5"/>
    <w:rsid w:val="00450675"/>
    <w:rsid w:val="0045153D"/>
    <w:rsid w:val="00452772"/>
    <w:rsid w:val="00452A1D"/>
    <w:rsid w:val="00452A64"/>
    <w:rsid w:val="00452E21"/>
    <w:rsid w:val="00453044"/>
    <w:rsid w:val="004532E3"/>
    <w:rsid w:val="00453309"/>
    <w:rsid w:val="00453E57"/>
    <w:rsid w:val="00454253"/>
    <w:rsid w:val="00454682"/>
    <w:rsid w:val="0045475D"/>
    <w:rsid w:val="00454978"/>
    <w:rsid w:val="00455470"/>
    <w:rsid w:val="00455A59"/>
    <w:rsid w:val="00455B60"/>
    <w:rsid w:val="00455D93"/>
    <w:rsid w:val="00456B11"/>
    <w:rsid w:val="0045790C"/>
    <w:rsid w:val="00457E2F"/>
    <w:rsid w:val="00460606"/>
    <w:rsid w:val="00460DF4"/>
    <w:rsid w:val="00460FAC"/>
    <w:rsid w:val="00461EE3"/>
    <w:rsid w:val="004627F1"/>
    <w:rsid w:val="00462FA0"/>
    <w:rsid w:val="004631DF"/>
    <w:rsid w:val="004633FE"/>
    <w:rsid w:val="00463E5B"/>
    <w:rsid w:val="00464FD2"/>
    <w:rsid w:val="00465066"/>
    <w:rsid w:val="0046526E"/>
    <w:rsid w:val="004655AD"/>
    <w:rsid w:val="0046689B"/>
    <w:rsid w:val="00466D4E"/>
    <w:rsid w:val="00466F1E"/>
    <w:rsid w:val="00466F6F"/>
    <w:rsid w:val="00467D98"/>
    <w:rsid w:val="00467EE9"/>
    <w:rsid w:val="0047006F"/>
    <w:rsid w:val="00470250"/>
    <w:rsid w:val="00470413"/>
    <w:rsid w:val="00470CF8"/>
    <w:rsid w:val="0047134E"/>
    <w:rsid w:val="00471B25"/>
    <w:rsid w:val="00471CC8"/>
    <w:rsid w:val="004721EE"/>
    <w:rsid w:val="00472A00"/>
    <w:rsid w:val="00473094"/>
    <w:rsid w:val="00473C66"/>
    <w:rsid w:val="00474B7D"/>
    <w:rsid w:val="004752DD"/>
    <w:rsid w:val="00475D36"/>
    <w:rsid w:val="004776FD"/>
    <w:rsid w:val="0048028F"/>
    <w:rsid w:val="00480E80"/>
    <w:rsid w:val="00480F7D"/>
    <w:rsid w:val="00481245"/>
    <w:rsid w:val="004812FD"/>
    <w:rsid w:val="00481772"/>
    <w:rsid w:val="00481807"/>
    <w:rsid w:val="00481CC7"/>
    <w:rsid w:val="00481F99"/>
    <w:rsid w:val="004824A8"/>
    <w:rsid w:val="0048338E"/>
    <w:rsid w:val="00483741"/>
    <w:rsid w:val="00483B72"/>
    <w:rsid w:val="00484C70"/>
    <w:rsid w:val="004854F7"/>
    <w:rsid w:val="00486271"/>
    <w:rsid w:val="0048629E"/>
    <w:rsid w:val="004874A9"/>
    <w:rsid w:val="00487759"/>
    <w:rsid w:val="00490564"/>
    <w:rsid w:val="00491212"/>
    <w:rsid w:val="00491B05"/>
    <w:rsid w:val="00491FAC"/>
    <w:rsid w:val="004921FF"/>
    <w:rsid w:val="00492401"/>
    <w:rsid w:val="0049243D"/>
    <w:rsid w:val="00492952"/>
    <w:rsid w:val="00492C69"/>
    <w:rsid w:val="00493010"/>
    <w:rsid w:val="00495027"/>
    <w:rsid w:val="00495692"/>
    <w:rsid w:val="004958CD"/>
    <w:rsid w:val="00495E45"/>
    <w:rsid w:val="00495EDB"/>
    <w:rsid w:val="00496CD2"/>
    <w:rsid w:val="00497210"/>
    <w:rsid w:val="004972C1"/>
    <w:rsid w:val="00497BBA"/>
    <w:rsid w:val="00497C09"/>
    <w:rsid w:val="004A0925"/>
    <w:rsid w:val="004A09E3"/>
    <w:rsid w:val="004A0AF4"/>
    <w:rsid w:val="004A0C59"/>
    <w:rsid w:val="004A17A0"/>
    <w:rsid w:val="004A1A9A"/>
    <w:rsid w:val="004A20B9"/>
    <w:rsid w:val="004A23AE"/>
    <w:rsid w:val="004A31CC"/>
    <w:rsid w:val="004A3297"/>
    <w:rsid w:val="004A3C58"/>
    <w:rsid w:val="004A3DE5"/>
    <w:rsid w:val="004A4D8A"/>
    <w:rsid w:val="004A53CB"/>
    <w:rsid w:val="004A5520"/>
    <w:rsid w:val="004A57F5"/>
    <w:rsid w:val="004A5F38"/>
    <w:rsid w:val="004A64F3"/>
    <w:rsid w:val="004A6776"/>
    <w:rsid w:val="004A706C"/>
    <w:rsid w:val="004A7B56"/>
    <w:rsid w:val="004A7CB8"/>
    <w:rsid w:val="004B0376"/>
    <w:rsid w:val="004B0BBF"/>
    <w:rsid w:val="004B0D8B"/>
    <w:rsid w:val="004B1805"/>
    <w:rsid w:val="004B1CD1"/>
    <w:rsid w:val="004B2208"/>
    <w:rsid w:val="004B221B"/>
    <w:rsid w:val="004B2C00"/>
    <w:rsid w:val="004B2DE2"/>
    <w:rsid w:val="004B2E8A"/>
    <w:rsid w:val="004B3226"/>
    <w:rsid w:val="004B3304"/>
    <w:rsid w:val="004B35A7"/>
    <w:rsid w:val="004B397D"/>
    <w:rsid w:val="004B4507"/>
    <w:rsid w:val="004B48CB"/>
    <w:rsid w:val="004B4F10"/>
    <w:rsid w:val="004B559F"/>
    <w:rsid w:val="004B5AB8"/>
    <w:rsid w:val="004B5D3B"/>
    <w:rsid w:val="004B7464"/>
    <w:rsid w:val="004B76EE"/>
    <w:rsid w:val="004B7C7F"/>
    <w:rsid w:val="004C004C"/>
    <w:rsid w:val="004C08D4"/>
    <w:rsid w:val="004C0994"/>
    <w:rsid w:val="004C0F8D"/>
    <w:rsid w:val="004C1584"/>
    <w:rsid w:val="004C173A"/>
    <w:rsid w:val="004C2C93"/>
    <w:rsid w:val="004C3291"/>
    <w:rsid w:val="004C359E"/>
    <w:rsid w:val="004C4594"/>
    <w:rsid w:val="004C4854"/>
    <w:rsid w:val="004C4987"/>
    <w:rsid w:val="004C4DD2"/>
    <w:rsid w:val="004C5018"/>
    <w:rsid w:val="004C52C7"/>
    <w:rsid w:val="004C5384"/>
    <w:rsid w:val="004C53B1"/>
    <w:rsid w:val="004C5515"/>
    <w:rsid w:val="004C5C60"/>
    <w:rsid w:val="004C5F71"/>
    <w:rsid w:val="004C630A"/>
    <w:rsid w:val="004C6C58"/>
    <w:rsid w:val="004C6E0D"/>
    <w:rsid w:val="004D035B"/>
    <w:rsid w:val="004D0A31"/>
    <w:rsid w:val="004D0E6A"/>
    <w:rsid w:val="004D11DA"/>
    <w:rsid w:val="004D1621"/>
    <w:rsid w:val="004D164F"/>
    <w:rsid w:val="004D1A0A"/>
    <w:rsid w:val="004D2125"/>
    <w:rsid w:val="004D2364"/>
    <w:rsid w:val="004D28FF"/>
    <w:rsid w:val="004D371C"/>
    <w:rsid w:val="004D3919"/>
    <w:rsid w:val="004D3B24"/>
    <w:rsid w:val="004D4931"/>
    <w:rsid w:val="004D5239"/>
    <w:rsid w:val="004D5C50"/>
    <w:rsid w:val="004D5EE1"/>
    <w:rsid w:val="004D65EA"/>
    <w:rsid w:val="004D6707"/>
    <w:rsid w:val="004D69E9"/>
    <w:rsid w:val="004D7549"/>
    <w:rsid w:val="004D7561"/>
    <w:rsid w:val="004D7A25"/>
    <w:rsid w:val="004E0058"/>
    <w:rsid w:val="004E0276"/>
    <w:rsid w:val="004E09D2"/>
    <w:rsid w:val="004E0E4B"/>
    <w:rsid w:val="004E1EDE"/>
    <w:rsid w:val="004E249B"/>
    <w:rsid w:val="004E253E"/>
    <w:rsid w:val="004E25C9"/>
    <w:rsid w:val="004E268B"/>
    <w:rsid w:val="004E39CD"/>
    <w:rsid w:val="004E39FA"/>
    <w:rsid w:val="004E423D"/>
    <w:rsid w:val="004E62A8"/>
    <w:rsid w:val="004E662B"/>
    <w:rsid w:val="004E6663"/>
    <w:rsid w:val="004E67DD"/>
    <w:rsid w:val="004E6BA5"/>
    <w:rsid w:val="004E768E"/>
    <w:rsid w:val="004E7C6E"/>
    <w:rsid w:val="004F054F"/>
    <w:rsid w:val="004F06DA"/>
    <w:rsid w:val="004F1340"/>
    <w:rsid w:val="004F1A31"/>
    <w:rsid w:val="004F1DBD"/>
    <w:rsid w:val="004F1DD4"/>
    <w:rsid w:val="004F2C35"/>
    <w:rsid w:val="004F2D90"/>
    <w:rsid w:val="004F31C2"/>
    <w:rsid w:val="004F3AE0"/>
    <w:rsid w:val="004F3B37"/>
    <w:rsid w:val="004F4D03"/>
    <w:rsid w:val="004F4FED"/>
    <w:rsid w:val="004F5675"/>
    <w:rsid w:val="004F5EDC"/>
    <w:rsid w:val="004F61C0"/>
    <w:rsid w:val="004F66D9"/>
    <w:rsid w:val="004F7218"/>
    <w:rsid w:val="004F77CB"/>
    <w:rsid w:val="004F7D94"/>
    <w:rsid w:val="00500384"/>
    <w:rsid w:val="005008A6"/>
    <w:rsid w:val="00501308"/>
    <w:rsid w:val="0050210B"/>
    <w:rsid w:val="00502127"/>
    <w:rsid w:val="005023DA"/>
    <w:rsid w:val="00502680"/>
    <w:rsid w:val="0050282A"/>
    <w:rsid w:val="00502B87"/>
    <w:rsid w:val="00503C5D"/>
    <w:rsid w:val="00503C83"/>
    <w:rsid w:val="00503E70"/>
    <w:rsid w:val="0050404A"/>
    <w:rsid w:val="005040A4"/>
    <w:rsid w:val="005042EF"/>
    <w:rsid w:val="00504D46"/>
    <w:rsid w:val="0050593C"/>
    <w:rsid w:val="00505D3A"/>
    <w:rsid w:val="005060BF"/>
    <w:rsid w:val="005062A6"/>
    <w:rsid w:val="0050670E"/>
    <w:rsid w:val="00507519"/>
    <w:rsid w:val="00507D68"/>
    <w:rsid w:val="00507DC7"/>
    <w:rsid w:val="005102DC"/>
    <w:rsid w:val="0051098E"/>
    <w:rsid w:val="005110EB"/>
    <w:rsid w:val="00511334"/>
    <w:rsid w:val="005116E9"/>
    <w:rsid w:val="00511E00"/>
    <w:rsid w:val="005127D2"/>
    <w:rsid w:val="00513DC3"/>
    <w:rsid w:val="0051482C"/>
    <w:rsid w:val="00514C27"/>
    <w:rsid w:val="005157F3"/>
    <w:rsid w:val="00515CE2"/>
    <w:rsid w:val="00515EFB"/>
    <w:rsid w:val="00516B63"/>
    <w:rsid w:val="00516E1B"/>
    <w:rsid w:val="00516F3E"/>
    <w:rsid w:val="00517181"/>
    <w:rsid w:val="00517AAD"/>
    <w:rsid w:val="00517BB3"/>
    <w:rsid w:val="00520135"/>
    <w:rsid w:val="00521118"/>
    <w:rsid w:val="00521563"/>
    <w:rsid w:val="005218C2"/>
    <w:rsid w:val="005218F1"/>
    <w:rsid w:val="00521B13"/>
    <w:rsid w:val="00521F86"/>
    <w:rsid w:val="005221DC"/>
    <w:rsid w:val="00522F89"/>
    <w:rsid w:val="00523041"/>
    <w:rsid w:val="00524BAC"/>
    <w:rsid w:val="00524CDA"/>
    <w:rsid w:val="00525839"/>
    <w:rsid w:val="005258AC"/>
    <w:rsid w:val="0052674A"/>
    <w:rsid w:val="00526F4C"/>
    <w:rsid w:val="00527F21"/>
    <w:rsid w:val="0053006B"/>
    <w:rsid w:val="005302DD"/>
    <w:rsid w:val="00531638"/>
    <w:rsid w:val="0053188F"/>
    <w:rsid w:val="005325EC"/>
    <w:rsid w:val="005342D9"/>
    <w:rsid w:val="00534ADD"/>
    <w:rsid w:val="00534BF2"/>
    <w:rsid w:val="00535EDB"/>
    <w:rsid w:val="0053607E"/>
    <w:rsid w:val="00536FF5"/>
    <w:rsid w:val="00537225"/>
    <w:rsid w:val="00537521"/>
    <w:rsid w:val="00537566"/>
    <w:rsid w:val="00537DA9"/>
    <w:rsid w:val="005407CD"/>
    <w:rsid w:val="005412AA"/>
    <w:rsid w:val="005415D5"/>
    <w:rsid w:val="00542637"/>
    <w:rsid w:val="00542688"/>
    <w:rsid w:val="00542BCA"/>
    <w:rsid w:val="005432A5"/>
    <w:rsid w:val="005432B6"/>
    <w:rsid w:val="00543AC6"/>
    <w:rsid w:val="00543C4F"/>
    <w:rsid w:val="005443D9"/>
    <w:rsid w:val="005448A8"/>
    <w:rsid w:val="00544A84"/>
    <w:rsid w:val="00544C58"/>
    <w:rsid w:val="00545B5A"/>
    <w:rsid w:val="00546084"/>
    <w:rsid w:val="00546092"/>
    <w:rsid w:val="0054610B"/>
    <w:rsid w:val="00546276"/>
    <w:rsid w:val="005462B0"/>
    <w:rsid w:val="0054646E"/>
    <w:rsid w:val="00546E2F"/>
    <w:rsid w:val="0054719E"/>
    <w:rsid w:val="00547513"/>
    <w:rsid w:val="005475ED"/>
    <w:rsid w:val="00550295"/>
    <w:rsid w:val="00550CA0"/>
    <w:rsid w:val="00550E22"/>
    <w:rsid w:val="00551128"/>
    <w:rsid w:val="005514D0"/>
    <w:rsid w:val="00551C3F"/>
    <w:rsid w:val="005520A6"/>
    <w:rsid w:val="0055231B"/>
    <w:rsid w:val="0055245A"/>
    <w:rsid w:val="00552669"/>
    <w:rsid w:val="00552AC0"/>
    <w:rsid w:val="00552F37"/>
    <w:rsid w:val="0055315E"/>
    <w:rsid w:val="005533C9"/>
    <w:rsid w:val="00553551"/>
    <w:rsid w:val="00553E6F"/>
    <w:rsid w:val="0055452B"/>
    <w:rsid w:val="00554A6E"/>
    <w:rsid w:val="00554E39"/>
    <w:rsid w:val="00555495"/>
    <w:rsid w:val="0055549D"/>
    <w:rsid w:val="00555C3C"/>
    <w:rsid w:val="0055633C"/>
    <w:rsid w:val="00556516"/>
    <w:rsid w:val="00556F33"/>
    <w:rsid w:val="005600C1"/>
    <w:rsid w:val="005602F0"/>
    <w:rsid w:val="0056053C"/>
    <w:rsid w:val="00560DCF"/>
    <w:rsid w:val="00560EC9"/>
    <w:rsid w:val="00560F34"/>
    <w:rsid w:val="00561517"/>
    <w:rsid w:val="005617F5"/>
    <w:rsid w:val="00561A4A"/>
    <w:rsid w:val="00562491"/>
    <w:rsid w:val="005626D2"/>
    <w:rsid w:val="00562B79"/>
    <w:rsid w:val="00562C84"/>
    <w:rsid w:val="00562F96"/>
    <w:rsid w:val="005645D2"/>
    <w:rsid w:val="005647BC"/>
    <w:rsid w:val="00564BEC"/>
    <w:rsid w:val="0056538A"/>
    <w:rsid w:val="0056605E"/>
    <w:rsid w:val="005662F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58B"/>
    <w:rsid w:val="0057486A"/>
    <w:rsid w:val="00574DE7"/>
    <w:rsid w:val="005750E4"/>
    <w:rsid w:val="005753E2"/>
    <w:rsid w:val="00576052"/>
    <w:rsid w:val="00576334"/>
    <w:rsid w:val="0057691D"/>
    <w:rsid w:val="00577003"/>
    <w:rsid w:val="0057702A"/>
    <w:rsid w:val="005775A5"/>
    <w:rsid w:val="00577B1F"/>
    <w:rsid w:val="00577C7B"/>
    <w:rsid w:val="0058020A"/>
    <w:rsid w:val="00580C07"/>
    <w:rsid w:val="00580C26"/>
    <w:rsid w:val="00581E8A"/>
    <w:rsid w:val="005823BC"/>
    <w:rsid w:val="00582A84"/>
    <w:rsid w:val="00582D5F"/>
    <w:rsid w:val="005832F1"/>
    <w:rsid w:val="00583967"/>
    <w:rsid w:val="005849E1"/>
    <w:rsid w:val="00584A35"/>
    <w:rsid w:val="00585D0A"/>
    <w:rsid w:val="00585D6F"/>
    <w:rsid w:val="00586697"/>
    <w:rsid w:val="00586DF5"/>
    <w:rsid w:val="0058759E"/>
    <w:rsid w:val="00587ED0"/>
    <w:rsid w:val="00590958"/>
    <w:rsid w:val="00590988"/>
    <w:rsid w:val="00590D13"/>
    <w:rsid w:val="0059104C"/>
    <w:rsid w:val="00591683"/>
    <w:rsid w:val="0059229F"/>
    <w:rsid w:val="00592326"/>
    <w:rsid w:val="00592708"/>
    <w:rsid w:val="005932A9"/>
    <w:rsid w:val="00593BFD"/>
    <w:rsid w:val="005943C9"/>
    <w:rsid w:val="00594404"/>
    <w:rsid w:val="0059477D"/>
    <w:rsid w:val="00594785"/>
    <w:rsid w:val="00594C6F"/>
    <w:rsid w:val="005955AD"/>
    <w:rsid w:val="0059595A"/>
    <w:rsid w:val="00595DDF"/>
    <w:rsid w:val="0059610D"/>
    <w:rsid w:val="005963A2"/>
    <w:rsid w:val="005964F3"/>
    <w:rsid w:val="00596AE6"/>
    <w:rsid w:val="00596B54"/>
    <w:rsid w:val="00596C8B"/>
    <w:rsid w:val="0059701B"/>
    <w:rsid w:val="005971F2"/>
    <w:rsid w:val="005972E3"/>
    <w:rsid w:val="005979FD"/>
    <w:rsid w:val="00597FBA"/>
    <w:rsid w:val="005A0CCB"/>
    <w:rsid w:val="005A118B"/>
    <w:rsid w:val="005A1270"/>
    <w:rsid w:val="005A12CE"/>
    <w:rsid w:val="005A1934"/>
    <w:rsid w:val="005A1C32"/>
    <w:rsid w:val="005A1D22"/>
    <w:rsid w:val="005A1D7C"/>
    <w:rsid w:val="005A1EE9"/>
    <w:rsid w:val="005A2173"/>
    <w:rsid w:val="005A21C3"/>
    <w:rsid w:val="005A245A"/>
    <w:rsid w:val="005A2A9B"/>
    <w:rsid w:val="005A2C2E"/>
    <w:rsid w:val="005A30DB"/>
    <w:rsid w:val="005A315E"/>
    <w:rsid w:val="005A3948"/>
    <w:rsid w:val="005A3D3E"/>
    <w:rsid w:val="005A45F4"/>
    <w:rsid w:val="005A51F1"/>
    <w:rsid w:val="005A5CF3"/>
    <w:rsid w:val="005A6A9B"/>
    <w:rsid w:val="005A6B8E"/>
    <w:rsid w:val="005A6C86"/>
    <w:rsid w:val="005A77C4"/>
    <w:rsid w:val="005A7898"/>
    <w:rsid w:val="005B00C3"/>
    <w:rsid w:val="005B01E1"/>
    <w:rsid w:val="005B0767"/>
    <w:rsid w:val="005B07EF"/>
    <w:rsid w:val="005B0D6A"/>
    <w:rsid w:val="005B0E3C"/>
    <w:rsid w:val="005B1902"/>
    <w:rsid w:val="005B24C3"/>
    <w:rsid w:val="005B31A6"/>
    <w:rsid w:val="005B338C"/>
    <w:rsid w:val="005B3CA3"/>
    <w:rsid w:val="005B4787"/>
    <w:rsid w:val="005B479D"/>
    <w:rsid w:val="005B48B8"/>
    <w:rsid w:val="005B4D6A"/>
    <w:rsid w:val="005B4E87"/>
    <w:rsid w:val="005B4FB4"/>
    <w:rsid w:val="005B5127"/>
    <w:rsid w:val="005B54CE"/>
    <w:rsid w:val="005B5FAC"/>
    <w:rsid w:val="005B6144"/>
    <w:rsid w:val="005B6713"/>
    <w:rsid w:val="005B6EA6"/>
    <w:rsid w:val="005C04BB"/>
    <w:rsid w:val="005C0550"/>
    <w:rsid w:val="005C130F"/>
    <w:rsid w:val="005C1B25"/>
    <w:rsid w:val="005C1E11"/>
    <w:rsid w:val="005C26D2"/>
    <w:rsid w:val="005C2B7E"/>
    <w:rsid w:val="005C2EF6"/>
    <w:rsid w:val="005C2F1F"/>
    <w:rsid w:val="005C3B7C"/>
    <w:rsid w:val="005C3DEA"/>
    <w:rsid w:val="005C3E56"/>
    <w:rsid w:val="005C4296"/>
    <w:rsid w:val="005C46BE"/>
    <w:rsid w:val="005C532F"/>
    <w:rsid w:val="005C59B1"/>
    <w:rsid w:val="005C60A8"/>
    <w:rsid w:val="005C62A9"/>
    <w:rsid w:val="005C67BA"/>
    <w:rsid w:val="005C752D"/>
    <w:rsid w:val="005C7E25"/>
    <w:rsid w:val="005D02B1"/>
    <w:rsid w:val="005D02DB"/>
    <w:rsid w:val="005D03D2"/>
    <w:rsid w:val="005D0516"/>
    <w:rsid w:val="005D055F"/>
    <w:rsid w:val="005D0901"/>
    <w:rsid w:val="005D1680"/>
    <w:rsid w:val="005D3524"/>
    <w:rsid w:val="005D3B56"/>
    <w:rsid w:val="005D3C31"/>
    <w:rsid w:val="005D3E41"/>
    <w:rsid w:val="005D40A6"/>
    <w:rsid w:val="005D44E4"/>
    <w:rsid w:val="005D4CB5"/>
    <w:rsid w:val="005D5317"/>
    <w:rsid w:val="005D5943"/>
    <w:rsid w:val="005D61E7"/>
    <w:rsid w:val="005D6B30"/>
    <w:rsid w:val="005D7781"/>
    <w:rsid w:val="005E07E9"/>
    <w:rsid w:val="005E0F71"/>
    <w:rsid w:val="005E1725"/>
    <w:rsid w:val="005E17B6"/>
    <w:rsid w:val="005E1B04"/>
    <w:rsid w:val="005E1EE5"/>
    <w:rsid w:val="005E21F4"/>
    <w:rsid w:val="005E2629"/>
    <w:rsid w:val="005E3E76"/>
    <w:rsid w:val="005E40F0"/>
    <w:rsid w:val="005E49BE"/>
    <w:rsid w:val="005E597C"/>
    <w:rsid w:val="005E632B"/>
    <w:rsid w:val="005E6514"/>
    <w:rsid w:val="005E6C77"/>
    <w:rsid w:val="005E7B76"/>
    <w:rsid w:val="005E7EAD"/>
    <w:rsid w:val="005F05F0"/>
    <w:rsid w:val="005F0A04"/>
    <w:rsid w:val="005F0C00"/>
    <w:rsid w:val="005F17AD"/>
    <w:rsid w:val="005F2E4E"/>
    <w:rsid w:val="005F3512"/>
    <w:rsid w:val="005F3597"/>
    <w:rsid w:val="005F36D5"/>
    <w:rsid w:val="005F3BFA"/>
    <w:rsid w:val="005F3C13"/>
    <w:rsid w:val="005F46E2"/>
    <w:rsid w:val="005F4A37"/>
    <w:rsid w:val="005F4AD5"/>
    <w:rsid w:val="005F4D2E"/>
    <w:rsid w:val="005F4EE4"/>
    <w:rsid w:val="005F51B9"/>
    <w:rsid w:val="005F5698"/>
    <w:rsid w:val="005F5A6D"/>
    <w:rsid w:val="005F5FD7"/>
    <w:rsid w:val="005F6004"/>
    <w:rsid w:val="005F68AC"/>
    <w:rsid w:val="005F6E36"/>
    <w:rsid w:val="005F730A"/>
    <w:rsid w:val="005F7770"/>
    <w:rsid w:val="005F7B3E"/>
    <w:rsid w:val="006000BE"/>
    <w:rsid w:val="0060075D"/>
    <w:rsid w:val="006009F2"/>
    <w:rsid w:val="00600E5E"/>
    <w:rsid w:val="0060187E"/>
    <w:rsid w:val="00601E01"/>
    <w:rsid w:val="00602C96"/>
    <w:rsid w:val="00602FBB"/>
    <w:rsid w:val="00603939"/>
    <w:rsid w:val="00603E7D"/>
    <w:rsid w:val="00604B51"/>
    <w:rsid w:val="00605025"/>
    <w:rsid w:val="006055B9"/>
    <w:rsid w:val="00605FF2"/>
    <w:rsid w:val="0060664B"/>
    <w:rsid w:val="006069D8"/>
    <w:rsid w:val="00606DE9"/>
    <w:rsid w:val="0060738E"/>
    <w:rsid w:val="006102DC"/>
    <w:rsid w:val="00610B1D"/>
    <w:rsid w:val="00611596"/>
    <w:rsid w:val="00611AE6"/>
    <w:rsid w:val="00613878"/>
    <w:rsid w:val="006145AE"/>
    <w:rsid w:val="0061461D"/>
    <w:rsid w:val="006150C2"/>
    <w:rsid w:val="00615166"/>
    <w:rsid w:val="00615774"/>
    <w:rsid w:val="00615779"/>
    <w:rsid w:val="00615973"/>
    <w:rsid w:val="00616419"/>
    <w:rsid w:val="00621DBA"/>
    <w:rsid w:val="006220FB"/>
    <w:rsid w:val="00622123"/>
    <w:rsid w:val="0062229C"/>
    <w:rsid w:val="00622FAA"/>
    <w:rsid w:val="006237EE"/>
    <w:rsid w:val="006238F6"/>
    <w:rsid w:val="0062397F"/>
    <w:rsid w:val="00623AC1"/>
    <w:rsid w:val="00623CEB"/>
    <w:rsid w:val="00623EEE"/>
    <w:rsid w:val="00624936"/>
    <w:rsid w:val="00625477"/>
    <w:rsid w:val="00625BD6"/>
    <w:rsid w:val="00625CC4"/>
    <w:rsid w:val="0062644D"/>
    <w:rsid w:val="0062785F"/>
    <w:rsid w:val="00627E8D"/>
    <w:rsid w:val="006305EF"/>
    <w:rsid w:val="00631499"/>
    <w:rsid w:val="006314BB"/>
    <w:rsid w:val="0063168F"/>
    <w:rsid w:val="0063240B"/>
    <w:rsid w:val="006326D8"/>
    <w:rsid w:val="0063287B"/>
    <w:rsid w:val="00632F2B"/>
    <w:rsid w:val="006334DA"/>
    <w:rsid w:val="006336F4"/>
    <w:rsid w:val="00633742"/>
    <w:rsid w:val="00633924"/>
    <w:rsid w:val="00634023"/>
    <w:rsid w:val="00634CA8"/>
    <w:rsid w:val="006351E1"/>
    <w:rsid w:val="006358B4"/>
    <w:rsid w:val="00636014"/>
    <w:rsid w:val="006364E4"/>
    <w:rsid w:val="0063674E"/>
    <w:rsid w:val="00640BFD"/>
    <w:rsid w:val="00640E27"/>
    <w:rsid w:val="00641418"/>
    <w:rsid w:val="006414EF"/>
    <w:rsid w:val="0064152C"/>
    <w:rsid w:val="00642062"/>
    <w:rsid w:val="006421D6"/>
    <w:rsid w:val="0064233E"/>
    <w:rsid w:val="006426E7"/>
    <w:rsid w:val="0064291C"/>
    <w:rsid w:val="006432C3"/>
    <w:rsid w:val="0064342F"/>
    <w:rsid w:val="00643493"/>
    <w:rsid w:val="0064380A"/>
    <w:rsid w:val="00643DCD"/>
    <w:rsid w:val="00644224"/>
    <w:rsid w:val="00644E88"/>
    <w:rsid w:val="00645107"/>
    <w:rsid w:val="006453EA"/>
    <w:rsid w:val="00645EC1"/>
    <w:rsid w:val="00647330"/>
    <w:rsid w:val="006473F1"/>
    <w:rsid w:val="00647FCA"/>
    <w:rsid w:val="00650925"/>
    <w:rsid w:val="0065154B"/>
    <w:rsid w:val="0065155E"/>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56B5A"/>
    <w:rsid w:val="00660F16"/>
    <w:rsid w:val="00661367"/>
    <w:rsid w:val="00661740"/>
    <w:rsid w:val="00661D9B"/>
    <w:rsid w:val="00662AAE"/>
    <w:rsid w:val="00662B9D"/>
    <w:rsid w:val="00662DA1"/>
    <w:rsid w:val="00663D52"/>
    <w:rsid w:val="00664039"/>
    <w:rsid w:val="00664195"/>
    <w:rsid w:val="006645AC"/>
    <w:rsid w:val="00665232"/>
    <w:rsid w:val="0066528D"/>
    <w:rsid w:val="006653D0"/>
    <w:rsid w:val="00665A4A"/>
    <w:rsid w:val="00665F61"/>
    <w:rsid w:val="0066669D"/>
    <w:rsid w:val="00666E1F"/>
    <w:rsid w:val="00667688"/>
    <w:rsid w:val="00667F07"/>
    <w:rsid w:val="006702B6"/>
    <w:rsid w:val="006705DA"/>
    <w:rsid w:val="006706BE"/>
    <w:rsid w:val="00670F0F"/>
    <w:rsid w:val="006714F5"/>
    <w:rsid w:val="00671D52"/>
    <w:rsid w:val="006729DD"/>
    <w:rsid w:val="00672F93"/>
    <w:rsid w:val="006730A8"/>
    <w:rsid w:val="006737F1"/>
    <w:rsid w:val="0067474A"/>
    <w:rsid w:val="00674878"/>
    <w:rsid w:val="00674B50"/>
    <w:rsid w:val="0067526D"/>
    <w:rsid w:val="006755E5"/>
    <w:rsid w:val="006756A2"/>
    <w:rsid w:val="006756B3"/>
    <w:rsid w:val="00676106"/>
    <w:rsid w:val="006763CA"/>
    <w:rsid w:val="006770AB"/>
    <w:rsid w:val="00677136"/>
    <w:rsid w:val="0067776E"/>
    <w:rsid w:val="0067787A"/>
    <w:rsid w:val="00680073"/>
    <w:rsid w:val="006801E1"/>
    <w:rsid w:val="00680563"/>
    <w:rsid w:val="00680C14"/>
    <w:rsid w:val="00680CD7"/>
    <w:rsid w:val="00681501"/>
    <w:rsid w:val="00681616"/>
    <w:rsid w:val="00681ACC"/>
    <w:rsid w:val="00681DA5"/>
    <w:rsid w:val="006839ED"/>
    <w:rsid w:val="00684CAD"/>
    <w:rsid w:val="006852FA"/>
    <w:rsid w:val="00685BAB"/>
    <w:rsid w:val="00685C61"/>
    <w:rsid w:val="00686AC1"/>
    <w:rsid w:val="006876BB"/>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5DD9"/>
    <w:rsid w:val="00696A79"/>
    <w:rsid w:val="00696D1B"/>
    <w:rsid w:val="00696E38"/>
    <w:rsid w:val="00696F86"/>
    <w:rsid w:val="00697133"/>
    <w:rsid w:val="0069723C"/>
    <w:rsid w:val="00697F9B"/>
    <w:rsid w:val="006A013B"/>
    <w:rsid w:val="006A0BBC"/>
    <w:rsid w:val="006A1388"/>
    <w:rsid w:val="006A1DC9"/>
    <w:rsid w:val="006A1DE0"/>
    <w:rsid w:val="006A23E0"/>
    <w:rsid w:val="006A2645"/>
    <w:rsid w:val="006A2890"/>
    <w:rsid w:val="006A2932"/>
    <w:rsid w:val="006A473D"/>
    <w:rsid w:val="006A4E6A"/>
    <w:rsid w:val="006A537E"/>
    <w:rsid w:val="006A61F6"/>
    <w:rsid w:val="006A689E"/>
    <w:rsid w:val="006A6E93"/>
    <w:rsid w:val="006A704C"/>
    <w:rsid w:val="006A7914"/>
    <w:rsid w:val="006A7A46"/>
    <w:rsid w:val="006A7A53"/>
    <w:rsid w:val="006A7B9D"/>
    <w:rsid w:val="006A7DA0"/>
    <w:rsid w:val="006B06D1"/>
    <w:rsid w:val="006B0A26"/>
    <w:rsid w:val="006B0C11"/>
    <w:rsid w:val="006B0C76"/>
    <w:rsid w:val="006B0CAF"/>
    <w:rsid w:val="006B0FF4"/>
    <w:rsid w:val="006B10BA"/>
    <w:rsid w:val="006B1713"/>
    <w:rsid w:val="006B2469"/>
    <w:rsid w:val="006B2BA5"/>
    <w:rsid w:val="006B2F40"/>
    <w:rsid w:val="006B318C"/>
    <w:rsid w:val="006B3269"/>
    <w:rsid w:val="006B3433"/>
    <w:rsid w:val="006B362E"/>
    <w:rsid w:val="006B376B"/>
    <w:rsid w:val="006B3772"/>
    <w:rsid w:val="006B3A84"/>
    <w:rsid w:val="006B3B91"/>
    <w:rsid w:val="006B51EB"/>
    <w:rsid w:val="006B529B"/>
    <w:rsid w:val="006B52FD"/>
    <w:rsid w:val="006B55A3"/>
    <w:rsid w:val="006B57E8"/>
    <w:rsid w:val="006B58CF"/>
    <w:rsid w:val="006B5B4F"/>
    <w:rsid w:val="006B5BFC"/>
    <w:rsid w:val="006B60A4"/>
    <w:rsid w:val="006B6C3A"/>
    <w:rsid w:val="006B6F72"/>
    <w:rsid w:val="006B7047"/>
    <w:rsid w:val="006B7109"/>
    <w:rsid w:val="006B7A23"/>
    <w:rsid w:val="006C13C3"/>
    <w:rsid w:val="006C1694"/>
    <w:rsid w:val="006C1DC0"/>
    <w:rsid w:val="006C29B1"/>
    <w:rsid w:val="006C2CA2"/>
    <w:rsid w:val="006C34F3"/>
    <w:rsid w:val="006C38E7"/>
    <w:rsid w:val="006C431C"/>
    <w:rsid w:val="006C49D6"/>
    <w:rsid w:val="006C4B79"/>
    <w:rsid w:val="006C5184"/>
    <w:rsid w:val="006C51B8"/>
    <w:rsid w:val="006C5790"/>
    <w:rsid w:val="006C58B8"/>
    <w:rsid w:val="006C6405"/>
    <w:rsid w:val="006C6544"/>
    <w:rsid w:val="006C6EDB"/>
    <w:rsid w:val="006C7BF5"/>
    <w:rsid w:val="006C7EBC"/>
    <w:rsid w:val="006D03B5"/>
    <w:rsid w:val="006D0BA4"/>
    <w:rsid w:val="006D1DE3"/>
    <w:rsid w:val="006D2153"/>
    <w:rsid w:val="006D232E"/>
    <w:rsid w:val="006D2DB3"/>
    <w:rsid w:val="006D3262"/>
    <w:rsid w:val="006D3524"/>
    <w:rsid w:val="006D377A"/>
    <w:rsid w:val="006D3AF7"/>
    <w:rsid w:val="006D3D2A"/>
    <w:rsid w:val="006D3E68"/>
    <w:rsid w:val="006D48E6"/>
    <w:rsid w:val="006D4D10"/>
    <w:rsid w:val="006D544E"/>
    <w:rsid w:val="006D54E7"/>
    <w:rsid w:val="006D5774"/>
    <w:rsid w:val="006D5911"/>
    <w:rsid w:val="006D5D79"/>
    <w:rsid w:val="006D5F26"/>
    <w:rsid w:val="006D66AB"/>
    <w:rsid w:val="006D707A"/>
    <w:rsid w:val="006D7466"/>
    <w:rsid w:val="006D7470"/>
    <w:rsid w:val="006D793D"/>
    <w:rsid w:val="006D7982"/>
    <w:rsid w:val="006E0383"/>
    <w:rsid w:val="006E0E7A"/>
    <w:rsid w:val="006E11D4"/>
    <w:rsid w:val="006E13BF"/>
    <w:rsid w:val="006E166D"/>
    <w:rsid w:val="006E193D"/>
    <w:rsid w:val="006E1CBA"/>
    <w:rsid w:val="006E1DA5"/>
    <w:rsid w:val="006E2E5D"/>
    <w:rsid w:val="006E3150"/>
    <w:rsid w:val="006E3775"/>
    <w:rsid w:val="006E3DAE"/>
    <w:rsid w:val="006E41B3"/>
    <w:rsid w:val="006E474B"/>
    <w:rsid w:val="006E4BB2"/>
    <w:rsid w:val="006E5271"/>
    <w:rsid w:val="006E535D"/>
    <w:rsid w:val="006E56ED"/>
    <w:rsid w:val="006E61F1"/>
    <w:rsid w:val="006E6812"/>
    <w:rsid w:val="006E6B95"/>
    <w:rsid w:val="006E6F96"/>
    <w:rsid w:val="006E7798"/>
    <w:rsid w:val="006E7BC6"/>
    <w:rsid w:val="006E7E6C"/>
    <w:rsid w:val="006E7F12"/>
    <w:rsid w:val="006F0432"/>
    <w:rsid w:val="006F047A"/>
    <w:rsid w:val="006F0B38"/>
    <w:rsid w:val="006F1635"/>
    <w:rsid w:val="006F20A2"/>
    <w:rsid w:val="006F2CA1"/>
    <w:rsid w:val="006F36EA"/>
    <w:rsid w:val="006F3B48"/>
    <w:rsid w:val="006F4E8E"/>
    <w:rsid w:val="006F54B7"/>
    <w:rsid w:val="006F65FA"/>
    <w:rsid w:val="006F6A91"/>
    <w:rsid w:val="006F6EB4"/>
    <w:rsid w:val="006F71B2"/>
    <w:rsid w:val="006F75D9"/>
    <w:rsid w:val="006F7A22"/>
    <w:rsid w:val="00700003"/>
    <w:rsid w:val="00700651"/>
    <w:rsid w:val="007007EB"/>
    <w:rsid w:val="00701AFD"/>
    <w:rsid w:val="00701DC0"/>
    <w:rsid w:val="00701EAA"/>
    <w:rsid w:val="007020F1"/>
    <w:rsid w:val="00702771"/>
    <w:rsid w:val="00702F16"/>
    <w:rsid w:val="00702FD9"/>
    <w:rsid w:val="0070314C"/>
    <w:rsid w:val="007034D6"/>
    <w:rsid w:val="007037BD"/>
    <w:rsid w:val="0070493B"/>
    <w:rsid w:val="00704CFA"/>
    <w:rsid w:val="00704D8D"/>
    <w:rsid w:val="007053B4"/>
    <w:rsid w:val="00705556"/>
    <w:rsid w:val="0070556E"/>
    <w:rsid w:val="00706059"/>
    <w:rsid w:val="00706065"/>
    <w:rsid w:val="007066AA"/>
    <w:rsid w:val="00706891"/>
    <w:rsid w:val="00706B43"/>
    <w:rsid w:val="00710099"/>
    <w:rsid w:val="0071062B"/>
    <w:rsid w:val="00710D17"/>
    <w:rsid w:val="00710D44"/>
    <w:rsid w:val="00711231"/>
    <w:rsid w:val="00712939"/>
    <w:rsid w:val="007133A5"/>
    <w:rsid w:val="00713907"/>
    <w:rsid w:val="00713E0F"/>
    <w:rsid w:val="007148EB"/>
    <w:rsid w:val="00714B26"/>
    <w:rsid w:val="00714B72"/>
    <w:rsid w:val="00715573"/>
    <w:rsid w:val="007167D9"/>
    <w:rsid w:val="00716990"/>
    <w:rsid w:val="0071743B"/>
    <w:rsid w:val="00717B94"/>
    <w:rsid w:val="00717C27"/>
    <w:rsid w:val="007208C9"/>
    <w:rsid w:val="007208EC"/>
    <w:rsid w:val="00720FAE"/>
    <w:rsid w:val="00720FB6"/>
    <w:rsid w:val="00721BAE"/>
    <w:rsid w:val="00721FC8"/>
    <w:rsid w:val="007225C3"/>
    <w:rsid w:val="00724775"/>
    <w:rsid w:val="00724C54"/>
    <w:rsid w:val="00724C85"/>
    <w:rsid w:val="00724CE3"/>
    <w:rsid w:val="007253E6"/>
    <w:rsid w:val="00726392"/>
    <w:rsid w:val="0072694E"/>
    <w:rsid w:val="00726CD0"/>
    <w:rsid w:val="00726F32"/>
    <w:rsid w:val="007270EB"/>
    <w:rsid w:val="00730F3A"/>
    <w:rsid w:val="00731C7B"/>
    <w:rsid w:val="00732671"/>
    <w:rsid w:val="00732EB0"/>
    <w:rsid w:val="007332A1"/>
    <w:rsid w:val="00733C8B"/>
    <w:rsid w:val="007342CC"/>
    <w:rsid w:val="007344B3"/>
    <w:rsid w:val="007346B7"/>
    <w:rsid w:val="0073494A"/>
    <w:rsid w:val="00734AF5"/>
    <w:rsid w:val="007353B0"/>
    <w:rsid w:val="00735DD3"/>
    <w:rsid w:val="00735DD4"/>
    <w:rsid w:val="007364F8"/>
    <w:rsid w:val="00736828"/>
    <w:rsid w:val="007368DC"/>
    <w:rsid w:val="00736A41"/>
    <w:rsid w:val="00736F9D"/>
    <w:rsid w:val="007374BA"/>
    <w:rsid w:val="00740BFC"/>
    <w:rsid w:val="00740CEF"/>
    <w:rsid w:val="0074109B"/>
    <w:rsid w:val="00741D65"/>
    <w:rsid w:val="00742576"/>
    <w:rsid w:val="00742676"/>
    <w:rsid w:val="00742DB8"/>
    <w:rsid w:val="00743463"/>
    <w:rsid w:val="007435AD"/>
    <w:rsid w:val="0074389D"/>
    <w:rsid w:val="00743AFD"/>
    <w:rsid w:val="00743ECB"/>
    <w:rsid w:val="007440E5"/>
    <w:rsid w:val="00744C86"/>
    <w:rsid w:val="00745860"/>
    <w:rsid w:val="007459FE"/>
    <w:rsid w:val="00745A22"/>
    <w:rsid w:val="007463FE"/>
    <w:rsid w:val="0074699E"/>
    <w:rsid w:val="00746D55"/>
    <w:rsid w:val="00747771"/>
    <w:rsid w:val="00747DC6"/>
    <w:rsid w:val="00747E1A"/>
    <w:rsid w:val="007500CF"/>
    <w:rsid w:val="007501CD"/>
    <w:rsid w:val="00750BB1"/>
    <w:rsid w:val="00751BD8"/>
    <w:rsid w:val="00751C8C"/>
    <w:rsid w:val="007520CC"/>
    <w:rsid w:val="007520F3"/>
    <w:rsid w:val="007533E0"/>
    <w:rsid w:val="00753580"/>
    <w:rsid w:val="0075383A"/>
    <w:rsid w:val="00753F3F"/>
    <w:rsid w:val="00753FBE"/>
    <w:rsid w:val="00754583"/>
    <w:rsid w:val="007549C8"/>
    <w:rsid w:val="00755230"/>
    <w:rsid w:val="0075575D"/>
    <w:rsid w:val="0075588E"/>
    <w:rsid w:val="00755B0C"/>
    <w:rsid w:val="00755C9D"/>
    <w:rsid w:val="00755E3A"/>
    <w:rsid w:val="007566DC"/>
    <w:rsid w:val="00756E9E"/>
    <w:rsid w:val="007571C9"/>
    <w:rsid w:val="0075733B"/>
    <w:rsid w:val="00757CA2"/>
    <w:rsid w:val="00757E50"/>
    <w:rsid w:val="0076022A"/>
    <w:rsid w:val="007602A4"/>
    <w:rsid w:val="007603C8"/>
    <w:rsid w:val="00760E4C"/>
    <w:rsid w:val="007622A9"/>
    <w:rsid w:val="00762550"/>
    <w:rsid w:val="007628B7"/>
    <w:rsid w:val="0076302F"/>
    <w:rsid w:val="00763255"/>
    <w:rsid w:val="00763D78"/>
    <w:rsid w:val="00764033"/>
    <w:rsid w:val="007647DA"/>
    <w:rsid w:val="00766444"/>
    <w:rsid w:val="00766C49"/>
    <w:rsid w:val="0076740E"/>
    <w:rsid w:val="00767D88"/>
    <w:rsid w:val="0077034C"/>
    <w:rsid w:val="00770D3C"/>
    <w:rsid w:val="0077126D"/>
    <w:rsid w:val="00771705"/>
    <w:rsid w:val="00771BA6"/>
    <w:rsid w:val="00771C63"/>
    <w:rsid w:val="00771E92"/>
    <w:rsid w:val="00771EE7"/>
    <w:rsid w:val="00771FF3"/>
    <w:rsid w:val="0077251E"/>
    <w:rsid w:val="00772612"/>
    <w:rsid w:val="007734C2"/>
    <w:rsid w:val="00773F56"/>
    <w:rsid w:val="00774308"/>
    <w:rsid w:val="007743CB"/>
    <w:rsid w:val="0077549C"/>
    <w:rsid w:val="00775DB7"/>
    <w:rsid w:val="007760A8"/>
    <w:rsid w:val="007768D0"/>
    <w:rsid w:val="00776DB3"/>
    <w:rsid w:val="00780032"/>
    <w:rsid w:val="00780B9B"/>
    <w:rsid w:val="00780D7B"/>
    <w:rsid w:val="00781617"/>
    <w:rsid w:val="00782765"/>
    <w:rsid w:val="00782F50"/>
    <w:rsid w:val="007831FE"/>
    <w:rsid w:val="00783654"/>
    <w:rsid w:val="00783B6A"/>
    <w:rsid w:val="00784185"/>
    <w:rsid w:val="00784294"/>
    <w:rsid w:val="007847E8"/>
    <w:rsid w:val="007849A1"/>
    <w:rsid w:val="007851E6"/>
    <w:rsid w:val="0078590C"/>
    <w:rsid w:val="00786F5B"/>
    <w:rsid w:val="007877E4"/>
    <w:rsid w:val="00787B09"/>
    <w:rsid w:val="00787E0D"/>
    <w:rsid w:val="00790270"/>
    <w:rsid w:val="00790273"/>
    <w:rsid w:val="007902D3"/>
    <w:rsid w:val="007906B8"/>
    <w:rsid w:val="00791644"/>
    <w:rsid w:val="007927DC"/>
    <w:rsid w:val="00792A0D"/>
    <w:rsid w:val="00792A1E"/>
    <w:rsid w:val="00792E87"/>
    <w:rsid w:val="00793091"/>
    <w:rsid w:val="007935AA"/>
    <w:rsid w:val="00793634"/>
    <w:rsid w:val="007937D8"/>
    <w:rsid w:val="00793C79"/>
    <w:rsid w:val="007941C3"/>
    <w:rsid w:val="00795205"/>
    <w:rsid w:val="00795D20"/>
    <w:rsid w:val="00795ECB"/>
    <w:rsid w:val="00795FCA"/>
    <w:rsid w:val="007961C3"/>
    <w:rsid w:val="0079685B"/>
    <w:rsid w:val="00796A2D"/>
    <w:rsid w:val="00796C24"/>
    <w:rsid w:val="00797138"/>
    <w:rsid w:val="007A0784"/>
    <w:rsid w:val="007A0B5B"/>
    <w:rsid w:val="007A1772"/>
    <w:rsid w:val="007A181D"/>
    <w:rsid w:val="007A1EB8"/>
    <w:rsid w:val="007A21EE"/>
    <w:rsid w:val="007A2C4E"/>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A67D7"/>
    <w:rsid w:val="007A67E8"/>
    <w:rsid w:val="007A7717"/>
    <w:rsid w:val="007B0B54"/>
    <w:rsid w:val="007B1368"/>
    <w:rsid w:val="007B165F"/>
    <w:rsid w:val="007B1B8E"/>
    <w:rsid w:val="007B1C69"/>
    <w:rsid w:val="007B1F75"/>
    <w:rsid w:val="007B2A75"/>
    <w:rsid w:val="007B2C17"/>
    <w:rsid w:val="007B2C24"/>
    <w:rsid w:val="007B2F9C"/>
    <w:rsid w:val="007B38B5"/>
    <w:rsid w:val="007B3A53"/>
    <w:rsid w:val="007B4205"/>
    <w:rsid w:val="007B42E4"/>
    <w:rsid w:val="007B48B2"/>
    <w:rsid w:val="007B4D01"/>
    <w:rsid w:val="007B4EC0"/>
    <w:rsid w:val="007B5046"/>
    <w:rsid w:val="007B54AC"/>
    <w:rsid w:val="007B5D76"/>
    <w:rsid w:val="007B5E2A"/>
    <w:rsid w:val="007B5F55"/>
    <w:rsid w:val="007B5F8C"/>
    <w:rsid w:val="007B75DF"/>
    <w:rsid w:val="007B79AA"/>
    <w:rsid w:val="007C05AE"/>
    <w:rsid w:val="007C06FE"/>
    <w:rsid w:val="007C09B9"/>
    <w:rsid w:val="007C0FBA"/>
    <w:rsid w:val="007C10A6"/>
    <w:rsid w:val="007C1411"/>
    <w:rsid w:val="007C19C7"/>
    <w:rsid w:val="007C1EF8"/>
    <w:rsid w:val="007C3E53"/>
    <w:rsid w:val="007C4B42"/>
    <w:rsid w:val="007C50AF"/>
    <w:rsid w:val="007C5137"/>
    <w:rsid w:val="007C557C"/>
    <w:rsid w:val="007C606E"/>
    <w:rsid w:val="007C657B"/>
    <w:rsid w:val="007C6597"/>
    <w:rsid w:val="007C75A8"/>
    <w:rsid w:val="007C7EF7"/>
    <w:rsid w:val="007D02B7"/>
    <w:rsid w:val="007D0837"/>
    <w:rsid w:val="007D0B30"/>
    <w:rsid w:val="007D0D3B"/>
    <w:rsid w:val="007D0D5E"/>
    <w:rsid w:val="007D15A5"/>
    <w:rsid w:val="007D1DCA"/>
    <w:rsid w:val="007D2994"/>
    <w:rsid w:val="007D3FF7"/>
    <w:rsid w:val="007D45EE"/>
    <w:rsid w:val="007D48A9"/>
    <w:rsid w:val="007D4B48"/>
    <w:rsid w:val="007D4E55"/>
    <w:rsid w:val="007D55C7"/>
    <w:rsid w:val="007D59BD"/>
    <w:rsid w:val="007D60AF"/>
    <w:rsid w:val="007D7387"/>
    <w:rsid w:val="007E049B"/>
    <w:rsid w:val="007E0693"/>
    <w:rsid w:val="007E07CF"/>
    <w:rsid w:val="007E0878"/>
    <w:rsid w:val="007E137A"/>
    <w:rsid w:val="007E1744"/>
    <w:rsid w:val="007E1E6C"/>
    <w:rsid w:val="007E2D16"/>
    <w:rsid w:val="007E2DE1"/>
    <w:rsid w:val="007E3E9C"/>
    <w:rsid w:val="007E3EDD"/>
    <w:rsid w:val="007E4597"/>
    <w:rsid w:val="007E5470"/>
    <w:rsid w:val="007E5C72"/>
    <w:rsid w:val="007E5DB8"/>
    <w:rsid w:val="007E5E46"/>
    <w:rsid w:val="007E6064"/>
    <w:rsid w:val="007E6BD0"/>
    <w:rsid w:val="007E6F97"/>
    <w:rsid w:val="007F0045"/>
    <w:rsid w:val="007F05A8"/>
    <w:rsid w:val="007F1E6D"/>
    <w:rsid w:val="007F1E7A"/>
    <w:rsid w:val="007F269D"/>
    <w:rsid w:val="007F27B5"/>
    <w:rsid w:val="007F29CE"/>
    <w:rsid w:val="007F3BDD"/>
    <w:rsid w:val="007F3CE9"/>
    <w:rsid w:val="007F4079"/>
    <w:rsid w:val="007F42A3"/>
    <w:rsid w:val="007F4A5E"/>
    <w:rsid w:val="007F50DB"/>
    <w:rsid w:val="007F510E"/>
    <w:rsid w:val="007F6451"/>
    <w:rsid w:val="007F6B4D"/>
    <w:rsid w:val="007F6D14"/>
    <w:rsid w:val="007F6D22"/>
    <w:rsid w:val="007F7A17"/>
    <w:rsid w:val="00800070"/>
    <w:rsid w:val="00800446"/>
    <w:rsid w:val="0080061F"/>
    <w:rsid w:val="0080078A"/>
    <w:rsid w:val="0080122C"/>
    <w:rsid w:val="008013C5"/>
    <w:rsid w:val="008021FC"/>
    <w:rsid w:val="00802595"/>
    <w:rsid w:val="00803271"/>
    <w:rsid w:val="00803A28"/>
    <w:rsid w:val="00803AE4"/>
    <w:rsid w:val="00803CDA"/>
    <w:rsid w:val="00803CF4"/>
    <w:rsid w:val="008042BE"/>
    <w:rsid w:val="00805978"/>
    <w:rsid w:val="00806333"/>
    <w:rsid w:val="008065AA"/>
    <w:rsid w:val="008070D2"/>
    <w:rsid w:val="008076C9"/>
    <w:rsid w:val="0080791D"/>
    <w:rsid w:val="0081074A"/>
    <w:rsid w:val="008107F0"/>
    <w:rsid w:val="00810A64"/>
    <w:rsid w:val="0081132E"/>
    <w:rsid w:val="00811935"/>
    <w:rsid w:val="00811CDF"/>
    <w:rsid w:val="00811F0E"/>
    <w:rsid w:val="00812A65"/>
    <w:rsid w:val="00813067"/>
    <w:rsid w:val="00813BFD"/>
    <w:rsid w:val="00813DB9"/>
    <w:rsid w:val="00814182"/>
    <w:rsid w:val="008141CD"/>
    <w:rsid w:val="008142A0"/>
    <w:rsid w:val="0081439C"/>
    <w:rsid w:val="00814BE2"/>
    <w:rsid w:val="00815162"/>
    <w:rsid w:val="008152C0"/>
    <w:rsid w:val="00815759"/>
    <w:rsid w:val="00815A43"/>
    <w:rsid w:val="008160AA"/>
    <w:rsid w:val="008161C3"/>
    <w:rsid w:val="00816320"/>
    <w:rsid w:val="00816449"/>
    <w:rsid w:val="0081645F"/>
    <w:rsid w:val="00816945"/>
    <w:rsid w:val="00816B3F"/>
    <w:rsid w:val="00816D06"/>
    <w:rsid w:val="00820B3B"/>
    <w:rsid w:val="00820DF8"/>
    <w:rsid w:val="00821216"/>
    <w:rsid w:val="00821487"/>
    <w:rsid w:val="008224A7"/>
    <w:rsid w:val="008227CE"/>
    <w:rsid w:val="00822CBA"/>
    <w:rsid w:val="008234BE"/>
    <w:rsid w:val="0082428D"/>
    <w:rsid w:val="0082491E"/>
    <w:rsid w:val="00824BCB"/>
    <w:rsid w:val="00825083"/>
    <w:rsid w:val="008255CD"/>
    <w:rsid w:val="00825780"/>
    <w:rsid w:val="00826320"/>
    <w:rsid w:val="00826641"/>
    <w:rsid w:val="008267D8"/>
    <w:rsid w:val="008269B8"/>
    <w:rsid w:val="00826AEF"/>
    <w:rsid w:val="00827504"/>
    <w:rsid w:val="0083007E"/>
    <w:rsid w:val="00830185"/>
    <w:rsid w:val="008302BA"/>
    <w:rsid w:val="0083069E"/>
    <w:rsid w:val="00831320"/>
    <w:rsid w:val="00831DCD"/>
    <w:rsid w:val="0083328E"/>
    <w:rsid w:val="00834075"/>
    <w:rsid w:val="00834263"/>
    <w:rsid w:val="00834CEB"/>
    <w:rsid w:val="00834D60"/>
    <w:rsid w:val="00835047"/>
    <w:rsid w:val="00835D5A"/>
    <w:rsid w:val="00835D92"/>
    <w:rsid w:val="008363D6"/>
    <w:rsid w:val="008367CB"/>
    <w:rsid w:val="00836C07"/>
    <w:rsid w:val="008376A7"/>
    <w:rsid w:val="00840037"/>
    <w:rsid w:val="0084010D"/>
    <w:rsid w:val="008403BF"/>
    <w:rsid w:val="008406A1"/>
    <w:rsid w:val="00840763"/>
    <w:rsid w:val="00840B07"/>
    <w:rsid w:val="00840C17"/>
    <w:rsid w:val="00840D38"/>
    <w:rsid w:val="00840EB8"/>
    <w:rsid w:val="00840F96"/>
    <w:rsid w:val="00841C80"/>
    <w:rsid w:val="0084220F"/>
    <w:rsid w:val="00843A97"/>
    <w:rsid w:val="00844C00"/>
    <w:rsid w:val="008450A9"/>
    <w:rsid w:val="00845475"/>
    <w:rsid w:val="008456A1"/>
    <w:rsid w:val="00845B4B"/>
    <w:rsid w:val="00846019"/>
    <w:rsid w:val="00850041"/>
    <w:rsid w:val="00850CCF"/>
    <w:rsid w:val="00850FDE"/>
    <w:rsid w:val="008519B3"/>
    <w:rsid w:val="00851C6B"/>
    <w:rsid w:val="0085280C"/>
    <w:rsid w:val="008532A9"/>
    <w:rsid w:val="0085346C"/>
    <w:rsid w:val="0085358D"/>
    <w:rsid w:val="00853615"/>
    <w:rsid w:val="00853A5B"/>
    <w:rsid w:val="008541BB"/>
    <w:rsid w:val="00854CA5"/>
    <w:rsid w:val="00854FAB"/>
    <w:rsid w:val="00855654"/>
    <w:rsid w:val="00855758"/>
    <w:rsid w:val="0085640E"/>
    <w:rsid w:val="00856457"/>
    <w:rsid w:val="00856828"/>
    <w:rsid w:val="00856FB7"/>
    <w:rsid w:val="00857562"/>
    <w:rsid w:val="00860AF3"/>
    <w:rsid w:val="008612C6"/>
    <w:rsid w:val="00861B49"/>
    <w:rsid w:val="00861BBA"/>
    <w:rsid w:val="00862346"/>
    <w:rsid w:val="00862540"/>
    <w:rsid w:val="00862B64"/>
    <w:rsid w:val="0086345A"/>
    <w:rsid w:val="00863900"/>
    <w:rsid w:val="0086428A"/>
    <w:rsid w:val="008647EC"/>
    <w:rsid w:val="00865021"/>
    <w:rsid w:val="00865319"/>
    <w:rsid w:val="00865503"/>
    <w:rsid w:val="008663D4"/>
    <w:rsid w:val="008669E3"/>
    <w:rsid w:val="00867E0C"/>
    <w:rsid w:val="00870675"/>
    <w:rsid w:val="00870863"/>
    <w:rsid w:val="00870D0F"/>
    <w:rsid w:val="00870D9C"/>
    <w:rsid w:val="00871680"/>
    <w:rsid w:val="008721DE"/>
    <w:rsid w:val="00872C65"/>
    <w:rsid w:val="00872DAF"/>
    <w:rsid w:val="00872F40"/>
    <w:rsid w:val="0087337B"/>
    <w:rsid w:val="008733D9"/>
    <w:rsid w:val="00873B0D"/>
    <w:rsid w:val="00873C78"/>
    <w:rsid w:val="00873CF7"/>
    <w:rsid w:val="00873F64"/>
    <w:rsid w:val="00874AB6"/>
    <w:rsid w:val="00875188"/>
    <w:rsid w:val="008752BC"/>
    <w:rsid w:val="00875353"/>
    <w:rsid w:val="00875A9A"/>
    <w:rsid w:val="00875B96"/>
    <w:rsid w:val="00876256"/>
    <w:rsid w:val="00877A87"/>
    <w:rsid w:val="00880665"/>
    <w:rsid w:val="008808FD"/>
    <w:rsid w:val="00880A62"/>
    <w:rsid w:val="00881083"/>
    <w:rsid w:val="00881A4C"/>
    <w:rsid w:val="00881D45"/>
    <w:rsid w:val="0088216B"/>
    <w:rsid w:val="008823EA"/>
    <w:rsid w:val="008824BE"/>
    <w:rsid w:val="00882ECA"/>
    <w:rsid w:val="0088332C"/>
    <w:rsid w:val="008837B1"/>
    <w:rsid w:val="00883EEA"/>
    <w:rsid w:val="00884A0E"/>
    <w:rsid w:val="008851C4"/>
    <w:rsid w:val="00885416"/>
    <w:rsid w:val="00885D90"/>
    <w:rsid w:val="00886661"/>
    <w:rsid w:val="00886B27"/>
    <w:rsid w:val="00887038"/>
    <w:rsid w:val="00887E5D"/>
    <w:rsid w:val="00887FB4"/>
    <w:rsid w:val="00890C49"/>
    <w:rsid w:val="00891490"/>
    <w:rsid w:val="00891733"/>
    <w:rsid w:val="00892252"/>
    <w:rsid w:val="00892784"/>
    <w:rsid w:val="00892931"/>
    <w:rsid w:val="00892C8F"/>
    <w:rsid w:val="00892EBB"/>
    <w:rsid w:val="00893945"/>
    <w:rsid w:val="00893DAF"/>
    <w:rsid w:val="008940AA"/>
    <w:rsid w:val="00894AB4"/>
    <w:rsid w:val="00895162"/>
    <w:rsid w:val="008959AC"/>
    <w:rsid w:val="00895A60"/>
    <w:rsid w:val="00895C24"/>
    <w:rsid w:val="00895F6D"/>
    <w:rsid w:val="00896129"/>
    <w:rsid w:val="0089624B"/>
    <w:rsid w:val="00896477"/>
    <w:rsid w:val="00897878"/>
    <w:rsid w:val="00897EDB"/>
    <w:rsid w:val="008A0C08"/>
    <w:rsid w:val="008A145C"/>
    <w:rsid w:val="008A1520"/>
    <w:rsid w:val="008A17FF"/>
    <w:rsid w:val="008A1BC0"/>
    <w:rsid w:val="008A1D6B"/>
    <w:rsid w:val="008A1E4B"/>
    <w:rsid w:val="008A249F"/>
    <w:rsid w:val="008A2652"/>
    <w:rsid w:val="008A29D5"/>
    <w:rsid w:val="008A2DF2"/>
    <w:rsid w:val="008A30F0"/>
    <w:rsid w:val="008A37E2"/>
    <w:rsid w:val="008A3836"/>
    <w:rsid w:val="008A3884"/>
    <w:rsid w:val="008A4142"/>
    <w:rsid w:val="008A47CB"/>
    <w:rsid w:val="008A5419"/>
    <w:rsid w:val="008A57E5"/>
    <w:rsid w:val="008A634B"/>
    <w:rsid w:val="008A658F"/>
    <w:rsid w:val="008A65BB"/>
    <w:rsid w:val="008A668A"/>
    <w:rsid w:val="008A6CE7"/>
    <w:rsid w:val="008A70C4"/>
    <w:rsid w:val="008A7C93"/>
    <w:rsid w:val="008B0C93"/>
    <w:rsid w:val="008B2551"/>
    <w:rsid w:val="008B2CC3"/>
    <w:rsid w:val="008B3969"/>
    <w:rsid w:val="008B3BEF"/>
    <w:rsid w:val="008B40BD"/>
    <w:rsid w:val="008B49A1"/>
    <w:rsid w:val="008B4EE7"/>
    <w:rsid w:val="008B56A2"/>
    <w:rsid w:val="008B5A1F"/>
    <w:rsid w:val="008B5D25"/>
    <w:rsid w:val="008B5FDB"/>
    <w:rsid w:val="008B6EF4"/>
    <w:rsid w:val="008B77A8"/>
    <w:rsid w:val="008C0329"/>
    <w:rsid w:val="008C06B9"/>
    <w:rsid w:val="008C071C"/>
    <w:rsid w:val="008C0DA6"/>
    <w:rsid w:val="008C13BA"/>
    <w:rsid w:val="008C1613"/>
    <w:rsid w:val="008C1AEA"/>
    <w:rsid w:val="008C1C94"/>
    <w:rsid w:val="008C32BC"/>
    <w:rsid w:val="008C3F5E"/>
    <w:rsid w:val="008C42AC"/>
    <w:rsid w:val="008C47AD"/>
    <w:rsid w:val="008C4BFD"/>
    <w:rsid w:val="008C4FE6"/>
    <w:rsid w:val="008C5B55"/>
    <w:rsid w:val="008C5DA8"/>
    <w:rsid w:val="008C6282"/>
    <w:rsid w:val="008C666D"/>
    <w:rsid w:val="008D073F"/>
    <w:rsid w:val="008D0B88"/>
    <w:rsid w:val="008D1118"/>
    <w:rsid w:val="008D1486"/>
    <w:rsid w:val="008D1C2E"/>
    <w:rsid w:val="008D1F77"/>
    <w:rsid w:val="008D2958"/>
    <w:rsid w:val="008D2978"/>
    <w:rsid w:val="008D4283"/>
    <w:rsid w:val="008D42B3"/>
    <w:rsid w:val="008D5727"/>
    <w:rsid w:val="008D636B"/>
    <w:rsid w:val="008D6778"/>
    <w:rsid w:val="008D6A6A"/>
    <w:rsid w:val="008D6A6B"/>
    <w:rsid w:val="008D7431"/>
    <w:rsid w:val="008D7AA1"/>
    <w:rsid w:val="008E0409"/>
    <w:rsid w:val="008E174D"/>
    <w:rsid w:val="008E1AB2"/>
    <w:rsid w:val="008E1E5A"/>
    <w:rsid w:val="008E3498"/>
    <w:rsid w:val="008E3628"/>
    <w:rsid w:val="008E4019"/>
    <w:rsid w:val="008E4159"/>
    <w:rsid w:val="008E47F8"/>
    <w:rsid w:val="008E4D24"/>
    <w:rsid w:val="008E4D2F"/>
    <w:rsid w:val="008E4F6E"/>
    <w:rsid w:val="008E504E"/>
    <w:rsid w:val="008E53F2"/>
    <w:rsid w:val="008E5CD0"/>
    <w:rsid w:val="008E6378"/>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BB1"/>
    <w:rsid w:val="00902382"/>
    <w:rsid w:val="00902809"/>
    <w:rsid w:val="0090325A"/>
    <w:rsid w:val="00903C8C"/>
    <w:rsid w:val="00903CC9"/>
    <w:rsid w:val="00903E94"/>
    <w:rsid w:val="00903FBF"/>
    <w:rsid w:val="00904FAE"/>
    <w:rsid w:val="0090501E"/>
    <w:rsid w:val="00905604"/>
    <w:rsid w:val="009060D7"/>
    <w:rsid w:val="00906E6F"/>
    <w:rsid w:val="00907421"/>
    <w:rsid w:val="00907444"/>
    <w:rsid w:val="0090780F"/>
    <w:rsid w:val="00907879"/>
    <w:rsid w:val="00907A19"/>
    <w:rsid w:val="00910009"/>
    <w:rsid w:val="00910B60"/>
    <w:rsid w:val="00910B90"/>
    <w:rsid w:val="0091153A"/>
    <w:rsid w:val="00911682"/>
    <w:rsid w:val="00911A6D"/>
    <w:rsid w:val="00911DBB"/>
    <w:rsid w:val="00913017"/>
    <w:rsid w:val="0091335E"/>
    <w:rsid w:val="00913386"/>
    <w:rsid w:val="009138B4"/>
    <w:rsid w:val="00914C89"/>
    <w:rsid w:val="00914D70"/>
    <w:rsid w:val="009152FA"/>
    <w:rsid w:val="009160D5"/>
    <w:rsid w:val="009163E0"/>
    <w:rsid w:val="00916589"/>
    <w:rsid w:val="00916641"/>
    <w:rsid w:val="00916CD1"/>
    <w:rsid w:val="00916DF5"/>
    <w:rsid w:val="009174D8"/>
    <w:rsid w:val="00917560"/>
    <w:rsid w:val="00917D17"/>
    <w:rsid w:val="00917EC8"/>
    <w:rsid w:val="009205BD"/>
    <w:rsid w:val="0092061B"/>
    <w:rsid w:val="00920AA1"/>
    <w:rsid w:val="00920BD8"/>
    <w:rsid w:val="0092106F"/>
    <w:rsid w:val="00921071"/>
    <w:rsid w:val="00921481"/>
    <w:rsid w:val="00921E9B"/>
    <w:rsid w:val="00922C7B"/>
    <w:rsid w:val="00923D10"/>
    <w:rsid w:val="00923EB5"/>
    <w:rsid w:val="0092413C"/>
    <w:rsid w:val="00924441"/>
    <w:rsid w:val="00924C66"/>
    <w:rsid w:val="00925354"/>
    <w:rsid w:val="00925592"/>
    <w:rsid w:val="009265A5"/>
    <w:rsid w:val="009273B9"/>
    <w:rsid w:val="0092763B"/>
    <w:rsid w:val="009278AF"/>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4DA"/>
    <w:rsid w:val="009356D0"/>
    <w:rsid w:val="00935700"/>
    <w:rsid w:val="00935A61"/>
    <w:rsid w:val="0093606E"/>
    <w:rsid w:val="009361A6"/>
    <w:rsid w:val="00936358"/>
    <w:rsid w:val="00936835"/>
    <w:rsid w:val="00936D9A"/>
    <w:rsid w:val="00936DEA"/>
    <w:rsid w:val="00937115"/>
    <w:rsid w:val="009407DD"/>
    <w:rsid w:val="0094086A"/>
    <w:rsid w:val="00940CB0"/>
    <w:rsid w:val="00940FD3"/>
    <w:rsid w:val="009419C6"/>
    <w:rsid w:val="00941C36"/>
    <w:rsid w:val="0094270F"/>
    <w:rsid w:val="00942FA0"/>
    <w:rsid w:val="009441D9"/>
    <w:rsid w:val="00945A3E"/>
    <w:rsid w:val="00947558"/>
    <w:rsid w:val="00947CB5"/>
    <w:rsid w:val="00950746"/>
    <w:rsid w:val="0095080E"/>
    <w:rsid w:val="00950F6C"/>
    <w:rsid w:val="0095202B"/>
    <w:rsid w:val="009521A5"/>
    <w:rsid w:val="009528BB"/>
    <w:rsid w:val="00952B6D"/>
    <w:rsid w:val="00953582"/>
    <w:rsid w:val="0095401A"/>
    <w:rsid w:val="009542E2"/>
    <w:rsid w:val="0095434A"/>
    <w:rsid w:val="00954FAB"/>
    <w:rsid w:val="0095641A"/>
    <w:rsid w:val="0095728A"/>
    <w:rsid w:val="009573A8"/>
    <w:rsid w:val="0095788C"/>
    <w:rsid w:val="00957C88"/>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43B0"/>
    <w:rsid w:val="00964683"/>
    <w:rsid w:val="009647B4"/>
    <w:rsid w:val="009647D7"/>
    <w:rsid w:val="00964D01"/>
    <w:rsid w:val="0096500D"/>
    <w:rsid w:val="0096523A"/>
    <w:rsid w:val="00965423"/>
    <w:rsid w:val="00965F52"/>
    <w:rsid w:val="0096615F"/>
    <w:rsid w:val="00966623"/>
    <w:rsid w:val="00966DA8"/>
    <w:rsid w:val="00966DBB"/>
    <w:rsid w:val="00967918"/>
    <w:rsid w:val="00967B6A"/>
    <w:rsid w:val="00967CDB"/>
    <w:rsid w:val="009701E6"/>
    <w:rsid w:val="009707F2"/>
    <w:rsid w:val="009708A0"/>
    <w:rsid w:val="00971078"/>
    <w:rsid w:val="00971137"/>
    <w:rsid w:val="00971D7B"/>
    <w:rsid w:val="00971EBE"/>
    <w:rsid w:val="00972EB2"/>
    <w:rsid w:val="00973994"/>
    <w:rsid w:val="00973F29"/>
    <w:rsid w:val="00975114"/>
    <w:rsid w:val="00975D00"/>
    <w:rsid w:val="00975DCB"/>
    <w:rsid w:val="00975F36"/>
    <w:rsid w:val="0097613C"/>
    <w:rsid w:val="00976164"/>
    <w:rsid w:val="00976AFF"/>
    <w:rsid w:val="00976B6D"/>
    <w:rsid w:val="00976C66"/>
    <w:rsid w:val="00976CE1"/>
    <w:rsid w:val="0098025B"/>
    <w:rsid w:val="00981A12"/>
    <w:rsid w:val="00981AE3"/>
    <w:rsid w:val="00981C66"/>
    <w:rsid w:val="0098278B"/>
    <w:rsid w:val="00982BDF"/>
    <w:rsid w:val="0098357B"/>
    <w:rsid w:val="00983F55"/>
    <w:rsid w:val="0098430F"/>
    <w:rsid w:val="009854C4"/>
    <w:rsid w:val="009864F7"/>
    <w:rsid w:val="009865BF"/>
    <w:rsid w:val="00986ADE"/>
    <w:rsid w:val="009871BC"/>
    <w:rsid w:val="009875E9"/>
    <w:rsid w:val="00987A03"/>
    <w:rsid w:val="00990C27"/>
    <w:rsid w:val="0099101F"/>
    <w:rsid w:val="0099167E"/>
    <w:rsid w:val="00991B0B"/>
    <w:rsid w:val="00991E41"/>
    <w:rsid w:val="0099205D"/>
    <w:rsid w:val="009925BE"/>
    <w:rsid w:val="00992ABA"/>
    <w:rsid w:val="009937C3"/>
    <w:rsid w:val="0099439E"/>
    <w:rsid w:val="009947D9"/>
    <w:rsid w:val="00994F93"/>
    <w:rsid w:val="009950A0"/>
    <w:rsid w:val="00995E98"/>
    <w:rsid w:val="00996652"/>
    <w:rsid w:val="009969E2"/>
    <w:rsid w:val="00996F20"/>
    <w:rsid w:val="0099794E"/>
    <w:rsid w:val="009A04CA"/>
    <w:rsid w:val="009A0C79"/>
    <w:rsid w:val="009A0F7D"/>
    <w:rsid w:val="009A182A"/>
    <w:rsid w:val="009A1CBD"/>
    <w:rsid w:val="009A1D7E"/>
    <w:rsid w:val="009A2384"/>
    <w:rsid w:val="009A254F"/>
    <w:rsid w:val="009A3596"/>
    <w:rsid w:val="009A3699"/>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074"/>
    <w:rsid w:val="009A77E8"/>
    <w:rsid w:val="009B0E2C"/>
    <w:rsid w:val="009B102E"/>
    <w:rsid w:val="009B13AC"/>
    <w:rsid w:val="009B1A63"/>
    <w:rsid w:val="009B1FA4"/>
    <w:rsid w:val="009B251F"/>
    <w:rsid w:val="009B342C"/>
    <w:rsid w:val="009B344C"/>
    <w:rsid w:val="009B3617"/>
    <w:rsid w:val="009B4084"/>
    <w:rsid w:val="009B4188"/>
    <w:rsid w:val="009B4507"/>
    <w:rsid w:val="009B464F"/>
    <w:rsid w:val="009B4A8C"/>
    <w:rsid w:val="009B4BA0"/>
    <w:rsid w:val="009B4D7E"/>
    <w:rsid w:val="009B563E"/>
    <w:rsid w:val="009B5CF8"/>
    <w:rsid w:val="009B5FE7"/>
    <w:rsid w:val="009B65FC"/>
    <w:rsid w:val="009B6A2B"/>
    <w:rsid w:val="009B700A"/>
    <w:rsid w:val="009B70E4"/>
    <w:rsid w:val="009B74D8"/>
    <w:rsid w:val="009B74EE"/>
    <w:rsid w:val="009B79D8"/>
    <w:rsid w:val="009B7B22"/>
    <w:rsid w:val="009C08E1"/>
    <w:rsid w:val="009C0D64"/>
    <w:rsid w:val="009C0F20"/>
    <w:rsid w:val="009C171F"/>
    <w:rsid w:val="009C2B14"/>
    <w:rsid w:val="009C2FEC"/>
    <w:rsid w:val="009C4069"/>
    <w:rsid w:val="009C40EF"/>
    <w:rsid w:val="009C43CE"/>
    <w:rsid w:val="009C4CAB"/>
    <w:rsid w:val="009C50A8"/>
    <w:rsid w:val="009C5DB2"/>
    <w:rsid w:val="009C5E4F"/>
    <w:rsid w:val="009C5F12"/>
    <w:rsid w:val="009C610C"/>
    <w:rsid w:val="009C64C5"/>
    <w:rsid w:val="009C690F"/>
    <w:rsid w:val="009C6986"/>
    <w:rsid w:val="009C7585"/>
    <w:rsid w:val="009C7BD8"/>
    <w:rsid w:val="009D053F"/>
    <w:rsid w:val="009D0E69"/>
    <w:rsid w:val="009D10AC"/>
    <w:rsid w:val="009D1326"/>
    <w:rsid w:val="009D2805"/>
    <w:rsid w:val="009D33CC"/>
    <w:rsid w:val="009D3536"/>
    <w:rsid w:val="009D35B2"/>
    <w:rsid w:val="009D3F4F"/>
    <w:rsid w:val="009D481B"/>
    <w:rsid w:val="009D48BB"/>
    <w:rsid w:val="009D4968"/>
    <w:rsid w:val="009D4F77"/>
    <w:rsid w:val="009D53FB"/>
    <w:rsid w:val="009D582E"/>
    <w:rsid w:val="009D584E"/>
    <w:rsid w:val="009D6132"/>
    <w:rsid w:val="009D62AB"/>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2FCC"/>
    <w:rsid w:val="009E415A"/>
    <w:rsid w:val="009E508B"/>
    <w:rsid w:val="009E552C"/>
    <w:rsid w:val="009E5D70"/>
    <w:rsid w:val="009E5DE2"/>
    <w:rsid w:val="009E65B0"/>
    <w:rsid w:val="009E6654"/>
    <w:rsid w:val="009E6A76"/>
    <w:rsid w:val="009E6B37"/>
    <w:rsid w:val="009E7546"/>
    <w:rsid w:val="009E767A"/>
    <w:rsid w:val="009F015D"/>
    <w:rsid w:val="009F0DD8"/>
    <w:rsid w:val="009F108D"/>
    <w:rsid w:val="009F13B5"/>
    <w:rsid w:val="009F1FA0"/>
    <w:rsid w:val="009F2449"/>
    <w:rsid w:val="009F263E"/>
    <w:rsid w:val="009F27EC"/>
    <w:rsid w:val="009F28FC"/>
    <w:rsid w:val="009F2ED3"/>
    <w:rsid w:val="009F3089"/>
    <w:rsid w:val="009F30D4"/>
    <w:rsid w:val="009F3AC7"/>
    <w:rsid w:val="009F3DE2"/>
    <w:rsid w:val="009F47BE"/>
    <w:rsid w:val="009F698C"/>
    <w:rsid w:val="009F6A86"/>
    <w:rsid w:val="009F6E9D"/>
    <w:rsid w:val="009F76C3"/>
    <w:rsid w:val="00A00498"/>
    <w:rsid w:val="00A00548"/>
    <w:rsid w:val="00A02D39"/>
    <w:rsid w:val="00A02F00"/>
    <w:rsid w:val="00A02F06"/>
    <w:rsid w:val="00A0330A"/>
    <w:rsid w:val="00A034B6"/>
    <w:rsid w:val="00A0367C"/>
    <w:rsid w:val="00A03A00"/>
    <w:rsid w:val="00A049A3"/>
    <w:rsid w:val="00A04A82"/>
    <w:rsid w:val="00A04AA5"/>
    <w:rsid w:val="00A053C2"/>
    <w:rsid w:val="00A057BB"/>
    <w:rsid w:val="00A058E9"/>
    <w:rsid w:val="00A05B06"/>
    <w:rsid w:val="00A05F36"/>
    <w:rsid w:val="00A06309"/>
    <w:rsid w:val="00A063FE"/>
    <w:rsid w:val="00A06AEF"/>
    <w:rsid w:val="00A07643"/>
    <w:rsid w:val="00A07E80"/>
    <w:rsid w:val="00A102A1"/>
    <w:rsid w:val="00A1116C"/>
    <w:rsid w:val="00A112D7"/>
    <w:rsid w:val="00A11799"/>
    <w:rsid w:val="00A119AC"/>
    <w:rsid w:val="00A120C5"/>
    <w:rsid w:val="00A1254B"/>
    <w:rsid w:val="00A130F5"/>
    <w:rsid w:val="00A132DC"/>
    <w:rsid w:val="00A13B73"/>
    <w:rsid w:val="00A144CA"/>
    <w:rsid w:val="00A14A0A"/>
    <w:rsid w:val="00A14C57"/>
    <w:rsid w:val="00A15D85"/>
    <w:rsid w:val="00A15E23"/>
    <w:rsid w:val="00A16817"/>
    <w:rsid w:val="00A170E7"/>
    <w:rsid w:val="00A17112"/>
    <w:rsid w:val="00A17B9E"/>
    <w:rsid w:val="00A207D4"/>
    <w:rsid w:val="00A20F14"/>
    <w:rsid w:val="00A21A85"/>
    <w:rsid w:val="00A21F59"/>
    <w:rsid w:val="00A22428"/>
    <w:rsid w:val="00A2258D"/>
    <w:rsid w:val="00A22A2D"/>
    <w:rsid w:val="00A22E38"/>
    <w:rsid w:val="00A22F5B"/>
    <w:rsid w:val="00A22F67"/>
    <w:rsid w:val="00A23149"/>
    <w:rsid w:val="00A2314E"/>
    <w:rsid w:val="00A23436"/>
    <w:rsid w:val="00A23896"/>
    <w:rsid w:val="00A24072"/>
    <w:rsid w:val="00A24844"/>
    <w:rsid w:val="00A250C0"/>
    <w:rsid w:val="00A258EF"/>
    <w:rsid w:val="00A25CC0"/>
    <w:rsid w:val="00A260E6"/>
    <w:rsid w:val="00A2634F"/>
    <w:rsid w:val="00A264D5"/>
    <w:rsid w:val="00A266AA"/>
    <w:rsid w:val="00A26723"/>
    <w:rsid w:val="00A26B1C"/>
    <w:rsid w:val="00A27AD4"/>
    <w:rsid w:val="00A27FE7"/>
    <w:rsid w:val="00A30680"/>
    <w:rsid w:val="00A3073D"/>
    <w:rsid w:val="00A3108B"/>
    <w:rsid w:val="00A31524"/>
    <w:rsid w:val="00A31675"/>
    <w:rsid w:val="00A31684"/>
    <w:rsid w:val="00A3205E"/>
    <w:rsid w:val="00A32210"/>
    <w:rsid w:val="00A32DB5"/>
    <w:rsid w:val="00A330A8"/>
    <w:rsid w:val="00A33393"/>
    <w:rsid w:val="00A3339E"/>
    <w:rsid w:val="00A33A6A"/>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1225"/>
    <w:rsid w:val="00A4126B"/>
    <w:rsid w:val="00A41608"/>
    <w:rsid w:val="00A4183A"/>
    <w:rsid w:val="00A418D2"/>
    <w:rsid w:val="00A42CA3"/>
    <w:rsid w:val="00A4355D"/>
    <w:rsid w:val="00A43797"/>
    <w:rsid w:val="00A44147"/>
    <w:rsid w:val="00A4483C"/>
    <w:rsid w:val="00A44E27"/>
    <w:rsid w:val="00A47EE5"/>
    <w:rsid w:val="00A50A99"/>
    <w:rsid w:val="00A51465"/>
    <w:rsid w:val="00A5162B"/>
    <w:rsid w:val="00A51AC1"/>
    <w:rsid w:val="00A51F97"/>
    <w:rsid w:val="00A52B7B"/>
    <w:rsid w:val="00A538B1"/>
    <w:rsid w:val="00A540AF"/>
    <w:rsid w:val="00A5460B"/>
    <w:rsid w:val="00A547B4"/>
    <w:rsid w:val="00A54977"/>
    <w:rsid w:val="00A55003"/>
    <w:rsid w:val="00A55040"/>
    <w:rsid w:val="00A5515A"/>
    <w:rsid w:val="00A55265"/>
    <w:rsid w:val="00A557B3"/>
    <w:rsid w:val="00A559AC"/>
    <w:rsid w:val="00A567E8"/>
    <w:rsid w:val="00A56860"/>
    <w:rsid w:val="00A574DA"/>
    <w:rsid w:val="00A606C6"/>
    <w:rsid w:val="00A60B85"/>
    <w:rsid w:val="00A60BAC"/>
    <w:rsid w:val="00A61EF0"/>
    <w:rsid w:val="00A62BEE"/>
    <w:rsid w:val="00A62C64"/>
    <w:rsid w:val="00A62CFA"/>
    <w:rsid w:val="00A63A03"/>
    <w:rsid w:val="00A640B4"/>
    <w:rsid w:val="00A644C5"/>
    <w:rsid w:val="00A648B2"/>
    <w:rsid w:val="00A654B6"/>
    <w:rsid w:val="00A6574A"/>
    <w:rsid w:val="00A65AD0"/>
    <w:rsid w:val="00A660F4"/>
    <w:rsid w:val="00A66672"/>
    <w:rsid w:val="00A6680A"/>
    <w:rsid w:val="00A66830"/>
    <w:rsid w:val="00A66902"/>
    <w:rsid w:val="00A66D71"/>
    <w:rsid w:val="00A67826"/>
    <w:rsid w:val="00A67C96"/>
    <w:rsid w:val="00A67DAE"/>
    <w:rsid w:val="00A701CF"/>
    <w:rsid w:val="00A70E43"/>
    <w:rsid w:val="00A71BBE"/>
    <w:rsid w:val="00A72F03"/>
    <w:rsid w:val="00A7303A"/>
    <w:rsid w:val="00A7380D"/>
    <w:rsid w:val="00A73FF9"/>
    <w:rsid w:val="00A74B58"/>
    <w:rsid w:val="00A75E9B"/>
    <w:rsid w:val="00A764A1"/>
    <w:rsid w:val="00A76D67"/>
    <w:rsid w:val="00A76EBC"/>
    <w:rsid w:val="00A775A9"/>
    <w:rsid w:val="00A778DC"/>
    <w:rsid w:val="00A77B44"/>
    <w:rsid w:val="00A77CB7"/>
    <w:rsid w:val="00A77E4F"/>
    <w:rsid w:val="00A77F67"/>
    <w:rsid w:val="00A8015E"/>
    <w:rsid w:val="00A809C3"/>
    <w:rsid w:val="00A80B91"/>
    <w:rsid w:val="00A81893"/>
    <w:rsid w:val="00A819D2"/>
    <w:rsid w:val="00A82275"/>
    <w:rsid w:val="00A8256E"/>
    <w:rsid w:val="00A8267C"/>
    <w:rsid w:val="00A82BC8"/>
    <w:rsid w:val="00A8330B"/>
    <w:rsid w:val="00A8331C"/>
    <w:rsid w:val="00A83375"/>
    <w:rsid w:val="00A83511"/>
    <w:rsid w:val="00A838C3"/>
    <w:rsid w:val="00A839FE"/>
    <w:rsid w:val="00A83A73"/>
    <w:rsid w:val="00A83D6F"/>
    <w:rsid w:val="00A83E61"/>
    <w:rsid w:val="00A84029"/>
    <w:rsid w:val="00A8500F"/>
    <w:rsid w:val="00A85E6C"/>
    <w:rsid w:val="00A85F88"/>
    <w:rsid w:val="00A8681C"/>
    <w:rsid w:val="00A86997"/>
    <w:rsid w:val="00A8699C"/>
    <w:rsid w:val="00A86BAE"/>
    <w:rsid w:val="00A86C70"/>
    <w:rsid w:val="00A87480"/>
    <w:rsid w:val="00A87A6B"/>
    <w:rsid w:val="00A87A81"/>
    <w:rsid w:val="00A87B1D"/>
    <w:rsid w:val="00A90829"/>
    <w:rsid w:val="00A92C69"/>
    <w:rsid w:val="00A92C71"/>
    <w:rsid w:val="00A92F62"/>
    <w:rsid w:val="00A9341F"/>
    <w:rsid w:val="00A93A92"/>
    <w:rsid w:val="00A95E8D"/>
    <w:rsid w:val="00A97031"/>
    <w:rsid w:val="00A9735E"/>
    <w:rsid w:val="00A978D9"/>
    <w:rsid w:val="00A979F3"/>
    <w:rsid w:val="00AA032D"/>
    <w:rsid w:val="00AA0DB8"/>
    <w:rsid w:val="00AA13F2"/>
    <w:rsid w:val="00AA1674"/>
    <w:rsid w:val="00AA1D4E"/>
    <w:rsid w:val="00AA1F0B"/>
    <w:rsid w:val="00AA21B7"/>
    <w:rsid w:val="00AA2C3E"/>
    <w:rsid w:val="00AA36BC"/>
    <w:rsid w:val="00AA3838"/>
    <w:rsid w:val="00AA3A57"/>
    <w:rsid w:val="00AA3EC0"/>
    <w:rsid w:val="00AA45BB"/>
    <w:rsid w:val="00AA4E10"/>
    <w:rsid w:val="00AA55A9"/>
    <w:rsid w:val="00AA5ABE"/>
    <w:rsid w:val="00AA5AE1"/>
    <w:rsid w:val="00AA5D60"/>
    <w:rsid w:val="00AA6408"/>
    <w:rsid w:val="00AA66D4"/>
    <w:rsid w:val="00AA6EC2"/>
    <w:rsid w:val="00AA7785"/>
    <w:rsid w:val="00AB0DD0"/>
    <w:rsid w:val="00AB1ABC"/>
    <w:rsid w:val="00AB25AA"/>
    <w:rsid w:val="00AB2D72"/>
    <w:rsid w:val="00AB311F"/>
    <w:rsid w:val="00AB3481"/>
    <w:rsid w:val="00AB3636"/>
    <w:rsid w:val="00AB3830"/>
    <w:rsid w:val="00AB3CF5"/>
    <w:rsid w:val="00AB3E3C"/>
    <w:rsid w:val="00AB423F"/>
    <w:rsid w:val="00AB4F23"/>
    <w:rsid w:val="00AB52F4"/>
    <w:rsid w:val="00AB5D20"/>
    <w:rsid w:val="00AB7043"/>
    <w:rsid w:val="00AB72FB"/>
    <w:rsid w:val="00AB7596"/>
    <w:rsid w:val="00AB76BD"/>
    <w:rsid w:val="00AB77DD"/>
    <w:rsid w:val="00AB7D14"/>
    <w:rsid w:val="00AC05F4"/>
    <w:rsid w:val="00AC0D46"/>
    <w:rsid w:val="00AC1303"/>
    <w:rsid w:val="00AC147D"/>
    <w:rsid w:val="00AC1714"/>
    <w:rsid w:val="00AC1A84"/>
    <w:rsid w:val="00AC28A3"/>
    <w:rsid w:val="00AC2E07"/>
    <w:rsid w:val="00AC2FED"/>
    <w:rsid w:val="00AC31D6"/>
    <w:rsid w:val="00AC3461"/>
    <w:rsid w:val="00AC3626"/>
    <w:rsid w:val="00AC3CC1"/>
    <w:rsid w:val="00AC431C"/>
    <w:rsid w:val="00AC445F"/>
    <w:rsid w:val="00AC4653"/>
    <w:rsid w:val="00AC4977"/>
    <w:rsid w:val="00AC4CD2"/>
    <w:rsid w:val="00AC4DB8"/>
    <w:rsid w:val="00AC5006"/>
    <w:rsid w:val="00AC5844"/>
    <w:rsid w:val="00AC6016"/>
    <w:rsid w:val="00AC629D"/>
    <w:rsid w:val="00AC65BA"/>
    <w:rsid w:val="00AC6694"/>
    <w:rsid w:val="00AC690A"/>
    <w:rsid w:val="00AC7351"/>
    <w:rsid w:val="00AC77AF"/>
    <w:rsid w:val="00AC78B6"/>
    <w:rsid w:val="00AD0279"/>
    <w:rsid w:val="00AD031B"/>
    <w:rsid w:val="00AD168F"/>
    <w:rsid w:val="00AD1BA9"/>
    <w:rsid w:val="00AD1C3E"/>
    <w:rsid w:val="00AD1CA2"/>
    <w:rsid w:val="00AD1CD5"/>
    <w:rsid w:val="00AD1E1E"/>
    <w:rsid w:val="00AD1EB0"/>
    <w:rsid w:val="00AD2045"/>
    <w:rsid w:val="00AD2652"/>
    <w:rsid w:val="00AD285A"/>
    <w:rsid w:val="00AD2A56"/>
    <w:rsid w:val="00AD2DBA"/>
    <w:rsid w:val="00AD3C63"/>
    <w:rsid w:val="00AD4093"/>
    <w:rsid w:val="00AD4802"/>
    <w:rsid w:val="00AD4B78"/>
    <w:rsid w:val="00AD4E6B"/>
    <w:rsid w:val="00AD4F87"/>
    <w:rsid w:val="00AD630D"/>
    <w:rsid w:val="00AD63C0"/>
    <w:rsid w:val="00AD6DF0"/>
    <w:rsid w:val="00AD7137"/>
    <w:rsid w:val="00AD73E4"/>
    <w:rsid w:val="00AD78D0"/>
    <w:rsid w:val="00AD7ADB"/>
    <w:rsid w:val="00AD7E25"/>
    <w:rsid w:val="00AE101D"/>
    <w:rsid w:val="00AE1558"/>
    <w:rsid w:val="00AE1C39"/>
    <w:rsid w:val="00AE2BA8"/>
    <w:rsid w:val="00AE3FEA"/>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F0C94"/>
    <w:rsid w:val="00AF0FE2"/>
    <w:rsid w:val="00AF1FA9"/>
    <w:rsid w:val="00AF2B69"/>
    <w:rsid w:val="00AF32BC"/>
    <w:rsid w:val="00AF3747"/>
    <w:rsid w:val="00AF395B"/>
    <w:rsid w:val="00AF3A83"/>
    <w:rsid w:val="00AF4651"/>
    <w:rsid w:val="00AF72FA"/>
    <w:rsid w:val="00AF77DD"/>
    <w:rsid w:val="00AF7FF5"/>
    <w:rsid w:val="00B001D0"/>
    <w:rsid w:val="00B0032D"/>
    <w:rsid w:val="00B0037B"/>
    <w:rsid w:val="00B00757"/>
    <w:rsid w:val="00B008C0"/>
    <w:rsid w:val="00B00BDA"/>
    <w:rsid w:val="00B00C07"/>
    <w:rsid w:val="00B0197A"/>
    <w:rsid w:val="00B0200E"/>
    <w:rsid w:val="00B0286B"/>
    <w:rsid w:val="00B02973"/>
    <w:rsid w:val="00B02E73"/>
    <w:rsid w:val="00B036D8"/>
    <w:rsid w:val="00B03AEB"/>
    <w:rsid w:val="00B03B9C"/>
    <w:rsid w:val="00B043D8"/>
    <w:rsid w:val="00B0546A"/>
    <w:rsid w:val="00B05659"/>
    <w:rsid w:val="00B05D28"/>
    <w:rsid w:val="00B0632E"/>
    <w:rsid w:val="00B0669D"/>
    <w:rsid w:val="00B0679E"/>
    <w:rsid w:val="00B06EBE"/>
    <w:rsid w:val="00B06F20"/>
    <w:rsid w:val="00B0732B"/>
    <w:rsid w:val="00B0733C"/>
    <w:rsid w:val="00B07523"/>
    <w:rsid w:val="00B07928"/>
    <w:rsid w:val="00B07AF2"/>
    <w:rsid w:val="00B1030B"/>
    <w:rsid w:val="00B10C20"/>
    <w:rsid w:val="00B1108C"/>
    <w:rsid w:val="00B11ADA"/>
    <w:rsid w:val="00B1271A"/>
    <w:rsid w:val="00B12CB2"/>
    <w:rsid w:val="00B13364"/>
    <w:rsid w:val="00B138BA"/>
    <w:rsid w:val="00B14C9C"/>
    <w:rsid w:val="00B15B71"/>
    <w:rsid w:val="00B15BE5"/>
    <w:rsid w:val="00B15DFC"/>
    <w:rsid w:val="00B1610D"/>
    <w:rsid w:val="00B16ACD"/>
    <w:rsid w:val="00B1734A"/>
    <w:rsid w:val="00B20297"/>
    <w:rsid w:val="00B208BE"/>
    <w:rsid w:val="00B20911"/>
    <w:rsid w:val="00B20BE0"/>
    <w:rsid w:val="00B20F7B"/>
    <w:rsid w:val="00B212DD"/>
    <w:rsid w:val="00B22958"/>
    <w:rsid w:val="00B22A82"/>
    <w:rsid w:val="00B22E6D"/>
    <w:rsid w:val="00B2326C"/>
    <w:rsid w:val="00B2359D"/>
    <w:rsid w:val="00B2376B"/>
    <w:rsid w:val="00B24E87"/>
    <w:rsid w:val="00B2558D"/>
    <w:rsid w:val="00B25896"/>
    <w:rsid w:val="00B25B7C"/>
    <w:rsid w:val="00B25D2E"/>
    <w:rsid w:val="00B25D39"/>
    <w:rsid w:val="00B25FE6"/>
    <w:rsid w:val="00B262CA"/>
    <w:rsid w:val="00B262FF"/>
    <w:rsid w:val="00B269FC"/>
    <w:rsid w:val="00B27125"/>
    <w:rsid w:val="00B27157"/>
    <w:rsid w:val="00B27E48"/>
    <w:rsid w:val="00B301C1"/>
    <w:rsid w:val="00B3096A"/>
    <w:rsid w:val="00B31132"/>
    <w:rsid w:val="00B3174B"/>
    <w:rsid w:val="00B31CB2"/>
    <w:rsid w:val="00B32721"/>
    <w:rsid w:val="00B32C16"/>
    <w:rsid w:val="00B32DF8"/>
    <w:rsid w:val="00B3340F"/>
    <w:rsid w:val="00B34CCC"/>
    <w:rsid w:val="00B34F38"/>
    <w:rsid w:val="00B350D7"/>
    <w:rsid w:val="00B357E6"/>
    <w:rsid w:val="00B358FC"/>
    <w:rsid w:val="00B36305"/>
    <w:rsid w:val="00B36947"/>
    <w:rsid w:val="00B3701A"/>
    <w:rsid w:val="00B37074"/>
    <w:rsid w:val="00B37A1A"/>
    <w:rsid w:val="00B40041"/>
    <w:rsid w:val="00B405A1"/>
    <w:rsid w:val="00B40BDF"/>
    <w:rsid w:val="00B417BC"/>
    <w:rsid w:val="00B41C3D"/>
    <w:rsid w:val="00B41EB8"/>
    <w:rsid w:val="00B4259B"/>
    <w:rsid w:val="00B42F95"/>
    <w:rsid w:val="00B43736"/>
    <w:rsid w:val="00B43AF1"/>
    <w:rsid w:val="00B43D55"/>
    <w:rsid w:val="00B445B8"/>
    <w:rsid w:val="00B450A6"/>
    <w:rsid w:val="00B453DE"/>
    <w:rsid w:val="00B458E6"/>
    <w:rsid w:val="00B45C5E"/>
    <w:rsid w:val="00B4611C"/>
    <w:rsid w:val="00B46796"/>
    <w:rsid w:val="00B46C56"/>
    <w:rsid w:val="00B46D3C"/>
    <w:rsid w:val="00B47149"/>
    <w:rsid w:val="00B47F13"/>
    <w:rsid w:val="00B47F20"/>
    <w:rsid w:val="00B50A2E"/>
    <w:rsid w:val="00B51A02"/>
    <w:rsid w:val="00B51BF5"/>
    <w:rsid w:val="00B51F78"/>
    <w:rsid w:val="00B524BC"/>
    <w:rsid w:val="00B52842"/>
    <w:rsid w:val="00B535A2"/>
    <w:rsid w:val="00B53A65"/>
    <w:rsid w:val="00B53BAB"/>
    <w:rsid w:val="00B560DF"/>
    <w:rsid w:val="00B56169"/>
    <w:rsid w:val="00B57FC5"/>
    <w:rsid w:val="00B60E91"/>
    <w:rsid w:val="00B61615"/>
    <w:rsid w:val="00B6265D"/>
    <w:rsid w:val="00B627CF"/>
    <w:rsid w:val="00B6292D"/>
    <w:rsid w:val="00B6341B"/>
    <w:rsid w:val="00B637D8"/>
    <w:rsid w:val="00B63EE4"/>
    <w:rsid w:val="00B6409F"/>
    <w:rsid w:val="00B64205"/>
    <w:rsid w:val="00B6424F"/>
    <w:rsid w:val="00B647A2"/>
    <w:rsid w:val="00B64ED4"/>
    <w:rsid w:val="00B64F61"/>
    <w:rsid w:val="00B656B2"/>
    <w:rsid w:val="00B65860"/>
    <w:rsid w:val="00B658FC"/>
    <w:rsid w:val="00B65927"/>
    <w:rsid w:val="00B65BAC"/>
    <w:rsid w:val="00B661B1"/>
    <w:rsid w:val="00B66673"/>
    <w:rsid w:val="00B66A53"/>
    <w:rsid w:val="00B66A84"/>
    <w:rsid w:val="00B67234"/>
    <w:rsid w:val="00B67391"/>
    <w:rsid w:val="00B674CC"/>
    <w:rsid w:val="00B67D0D"/>
    <w:rsid w:val="00B67F91"/>
    <w:rsid w:val="00B702C2"/>
    <w:rsid w:val="00B70675"/>
    <w:rsid w:val="00B70E7F"/>
    <w:rsid w:val="00B716CF"/>
    <w:rsid w:val="00B7246E"/>
    <w:rsid w:val="00B72E33"/>
    <w:rsid w:val="00B72F97"/>
    <w:rsid w:val="00B732CE"/>
    <w:rsid w:val="00B737DC"/>
    <w:rsid w:val="00B738C4"/>
    <w:rsid w:val="00B740E3"/>
    <w:rsid w:val="00B7465E"/>
    <w:rsid w:val="00B74CF4"/>
    <w:rsid w:val="00B750D4"/>
    <w:rsid w:val="00B75292"/>
    <w:rsid w:val="00B759FB"/>
    <w:rsid w:val="00B75A38"/>
    <w:rsid w:val="00B75D23"/>
    <w:rsid w:val="00B76281"/>
    <w:rsid w:val="00B762F0"/>
    <w:rsid w:val="00B763C2"/>
    <w:rsid w:val="00B7654D"/>
    <w:rsid w:val="00B76A54"/>
    <w:rsid w:val="00B76B49"/>
    <w:rsid w:val="00B76BEE"/>
    <w:rsid w:val="00B76C93"/>
    <w:rsid w:val="00B76D8C"/>
    <w:rsid w:val="00B771F6"/>
    <w:rsid w:val="00B7737C"/>
    <w:rsid w:val="00B77455"/>
    <w:rsid w:val="00B77FFA"/>
    <w:rsid w:val="00B80515"/>
    <w:rsid w:val="00B80D46"/>
    <w:rsid w:val="00B811BF"/>
    <w:rsid w:val="00B817A0"/>
    <w:rsid w:val="00B81956"/>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945"/>
    <w:rsid w:val="00B86948"/>
    <w:rsid w:val="00B87773"/>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A05F4"/>
    <w:rsid w:val="00BA0796"/>
    <w:rsid w:val="00BA0BD8"/>
    <w:rsid w:val="00BA113A"/>
    <w:rsid w:val="00BA17B1"/>
    <w:rsid w:val="00BA1D56"/>
    <w:rsid w:val="00BA1EA5"/>
    <w:rsid w:val="00BA2050"/>
    <w:rsid w:val="00BA2174"/>
    <w:rsid w:val="00BA2273"/>
    <w:rsid w:val="00BA22FF"/>
    <w:rsid w:val="00BA2451"/>
    <w:rsid w:val="00BA24CB"/>
    <w:rsid w:val="00BA30FE"/>
    <w:rsid w:val="00BA32A9"/>
    <w:rsid w:val="00BA4D1C"/>
    <w:rsid w:val="00BA5A4C"/>
    <w:rsid w:val="00BA5BB8"/>
    <w:rsid w:val="00BA5CF7"/>
    <w:rsid w:val="00BA5D29"/>
    <w:rsid w:val="00BA642F"/>
    <w:rsid w:val="00BA6BB5"/>
    <w:rsid w:val="00BA6CD8"/>
    <w:rsid w:val="00BA6EF2"/>
    <w:rsid w:val="00BA6FEC"/>
    <w:rsid w:val="00BA7639"/>
    <w:rsid w:val="00BA774D"/>
    <w:rsid w:val="00BA77B2"/>
    <w:rsid w:val="00BA7830"/>
    <w:rsid w:val="00BA7A83"/>
    <w:rsid w:val="00BA7FF8"/>
    <w:rsid w:val="00BB01BD"/>
    <w:rsid w:val="00BB030F"/>
    <w:rsid w:val="00BB0462"/>
    <w:rsid w:val="00BB058F"/>
    <w:rsid w:val="00BB09B0"/>
    <w:rsid w:val="00BB0C4A"/>
    <w:rsid w:val="00BB14CD"/>
    <w:rsid w:val="00BB1690"/>
    <w:rsid w:val="00BB16BF"/>
    <w:rsid w:val="00BB1B3A"/>
    <w:rsid w:val="00BB221A"/>
    <w:rsid w:val="00BB243A"/>
    <w:rsid w:val="00BB2505"/>
    <w:rsid w:val="00BB2E75"/>
    <w:rsid w:val="00BB35A7"/>
    <w:rsid w:val="00BB3B2A"/>
    <w:rsid w:val="00BB442D"/>
    <w:rsid w:val="00BB4691"/>
    <w:rsid w:val="00BB4947"/>
    <w:rsid w:val="00BB4D6A"/>
    <w:rsid w:val="00BB52B1"/>
    <w:rsid w:val="00BB531D"/>
    <w:rsid w:val="00BB563F"/>
    <w:rsid w:val="00BB593A"/>
    <w:rsid w:val="00BB6DB2"/>
    <w:rsid w:val="00BB7008"/>
    <w:rsid w:val="00BB7A88"/>
    <w:rsid w:val="00BC04FE"/>
    <w:rsid w:val="00BC0B69"/>
    <w:rsid w:val="00BC0D9B"/>
    <w:rsid w:val="00BC1017"/>
    <w:rsid w:val="00BC150F"/>
    <w:rsid w:val="00BC1650"/>
    <w:rsid w:val="00BC18A3"/>
    <w:rsid w:val="00BC1F43"/>
    <w:rsid w:val="00BC1F52"/>
    <w:rsid w:val="00BC2442"/>
    <w:rsid w:val="00BC2680"/>
    <w:rsid w:val="00BC31EC"/>
    <w:rsid w:val="00BC34E6"/>
    <w:rsid w:val="00BC38CB"/>
    <w:rsid w:val="00BC480A"/>
    <w:rsid w:val="00BC48FD"/>
    <w:rsid w:val="00BC50FB"/>
    <w:rsid w:val="00BC6235"/>
    <w:rsid w:val="00BC6E9C"/>
    <w:rsid w:val="00BC75FC"/>
    <w:rsid w:val="00BD020D"/>
    <w:rsid w:val="00BD023E"/>
    <w:rsid w:val="00BD02E1"/>
    <w:rsid w:val="00BD0799"/>
    <w:rsid w:val="00BD155B"/>
    <w:rsid w:val="00BD22E5"/>
    <w:rsid w:val="00BD296B"/>
    <w:rsid w:val="00BD29C0"/>
    <w:rsid w:val="00BD3866"/>
    <w:rsid w:val="00BD4C38"/>
    <w:rsid w:val="00BD5062"/>
    <w:rsid w:val="00BD571E"/>
    <w:rsid w:val="00BD5A9A"/>
    <w:rsid w:val="00BD5CCD"/>
    <w:rsid w:val="00BD6384"/>
    <w:rsid w:val="00BD6554"/>
    <w:rsid w:val="00BD6D2C"/>
    <w:rsid w:val="00BD7106"/>
    <w:rsid w:val="00BD7176"/>
    <w:rsid w:val="00BD71B1"/>
    <w:rsid w:val="00BE06DA"/>
    <w:rsid w:val="00BE0805"/>
    <w:rsid w:val="00BE1427"/>
    <w:rsid w:val="00BE1874"/>
    <w:rsid w:val="00BE194C"/>
    <w:rsid w:val="00BE1B67"/>
    <w:rsid w:val="00BE1F59"/>
    <w:rsid w:val="00BE4B19"/>
    <w:rsid w:val="00BE4F71"/>
    <w:rsid w:val="00BE56F1"/>
    <w:rsid w:val="00BE5C81"/>
    <w:rsid w:val="00BE67D9"/>
    <w:rsid w:val="00BE7237"/>
    <w:rsid w:val="00BE73BB"/>
    <w:rsid w:val="00BE73D6"/>
    <w:rsid w:val="00BE7A2A"/>
    <w:rsid w:val="00BE7D58"/>
    <w:rsid w:val="00BF02B1"/>
    <w:rsid w:val="00BF052F"/>
    <w:rsid w:val="00BF091F"/>
    <w:rsid w:val="00BF0F76"/>
    <w:rsid w:val="00BF1044"/>
    <w:rsid w:val="00BF12D1"/>
    <w:rsid w:val="00BF1AC4"/>
    <w:rsid w:val="00BF1ED3"/>
    <w:rsid w:val="00BF2135"/>
    <w:rsid w:val="00BF2334"/>
    <w:rsid w:val="00BF237B"/>
    <w:rsid w:val="00BF32C5"/>
    <w:rsid w:val="00BF3669"/>
    <w:rsid w:val="00BF3932"/>
    <w:rsid w:val="00BF3BCF"/>
    <w:rsid w:val="00BF440B"/>
    <w:rsid w:val="00BF53EE"/>
    <w:rsid w:val="00BF61BB"/>
    <w:rsid w:val="00BF628D"/>
    <w:rsid w:val="00BF62BF"/>
    <w:rsid w:val="00BF6704"/>
    <w:rsid w:val="00BF6BD3"/>
    <w:rsid w:val="00BF77A6"/>
    <w:rsid w:val="00BF7F18"/>
    <w:rsid w:val="00C00C6A"/>
    <w:rsid w:val="00C01117"/>
    <w:rsid w:val="00C01B36"/>
    <w:rsid w:val="00C01F30"/>
    <w:rsid w:val="00C02590"/>
    <w:rsid w:val="00C03271"/>
    <w:rsid w:val="00C035BF"/>
    <w:rsid w:val="00C03DF2"/>
    <w:rsid w:val="00C044CB"/>
    <w:rsid w:val="00C04914"/>
    <w:rsid w:val="00C04B33"/>
    <w:rsid w:val="00C0535D"/>
    <w:rsid w:val="00C05508"/>
    <w:rsid w:val="00C06060"/>
    <w:rsid w:val="00C07345"/>
    <w:rsid w:val="00C07F79"/>
    <w:rsid w:val="00C10D39"/>
    <w:rsid w:val="00C1156E"/>
    <w:rsid w:val="00C1228B"/>
    <w:rsid w:val="00C12F26"/>
    <w:rsid w:val="00C12F81"/>
    <w:rsid w:val="00C13215"/>
    <w:rsid w:val="00C1344D"/>
    <w:rsid w:val="00C13D77"/>
    <w:rsid w:val="00C14173"/>
    <w:rsid w:val="00C14222"/>
    <w:rsid w:val="00C14537"/>
    <w:rsid w:val="00C14894"/>
    <w:rsid w:val="00C149A7"/>
    <w:rsid w:val="00C14B9E"/>
    <w:rsid w:val="00C14C3A"/>
    <w:rsid w:val="00C15293"/>
    <w:rsid w:val="00C15370"/>
    <w:rsid w:val="00C1539E"/>
    <w:rsid w:val="00C15504"/>
    <w:rsid w:val="00C15964"/>
    <w:rsid w:val="00C159F5"/>
    <w:rsid w:val="00C15DBB"/>
    <w:rsid w:val="00C163D5"/>
    <w:rsid w:val="00C16446"/>
    <w:rsid w:val="00C16859"/>
    <w:rsid w:val="00C16B56"/>
    <w:rsid w:val="00C17D47"/>
    <w:rsid w:val="00C2012C"/>
    <w:rsid w:val="00C20542"/>
    <w:rsid w:val="00C20A13"/>
    <w:rsid w:val="00C20A28"/>
    <w:rsid w:val="00C20FA7"/>
    <w:rsid w:val="00C214DB"/>
    <w:rsid w:val="00C21572"/>
    <w:rsid w:val="00C22219"/>
    <w:rsid w:val="00C226B8"/>
    <w:rsid w:val="00C23E1D"/>
    <w:rsid w:val="00C23F6A"/>
    <w:rsid w:val="00C257D7"/>
    <w:rsid w:val="00C25CF8"/>
    <w:rsid w:val="00C26550"/>
    <w:rsid w:val="00C26630"/>
    <w:rsid w:val="00C27C25"/>
    <w:rsid w:val="00C27D9D"/>
    <w:rsid w:val="00C301EB"/>
    <w:rsid w:val="00C305B1"/>
    <w:rsid w:val="00C306EC"/>
    <w:rsid w:val="00C30C8D"/>
    <w:rsid w:val="00C31128"/>
    <w:rsid w:val="00C314CE"/>
    <w:rsid w:val="00C314F4"/>
    <w:rsid w:val="00C315AB"/>
    <w:rsid w:val="00C3330E"/>
    <w:rsid w:val="00C3384D"/>
    <w:rsid w:val="00C339F0"/>
    <w:rsid w:val="00C33AB9"/>
    <w:rsid w:val="00C34288"/>
    <w:rsid w:val="00C362E3"/>
    <w:rsid w:val="00C3650F"/>
    <w:rsid w:val="00C36BEE"/>
    <w:rsid w:val="00C36CFA"/>
    <w:rsid w:val="00C36E43"/>
    <w:rsid w:val="00C37B98"/>
    <w:rsid w:val="00C40186"/>
    <w:rsid w:val="00C4246A"/>
    <w:rsid w:val="00C42C59"/>
    <w:rsid w:val="00C433DB"/>
    <w:rsid w:val="00C43C8B"/>
    <w:rsid w:val="00C43FA6"/>
    <w:rsid w:val="00C444B9"/>
    <w:rsid w:val="00C44FD5"/>
    <w:rsid w:val="00C45055"/>
    <w:rsid w:val="00C45206"/>
    <w:rsid w:val="00C45B15"/>
    <w:rsid w:val="00C46776"/>
    <w:rsid w:val="00C473E4"/>
    <w:rsid w:val="00C475C8"/>
    <w:rsid w:val="00C475CF"/>
    <w:rsid w:val="00C476B8"/>
    <w:rsid w:val="00C5083B"/>
    <w:rsid w:val="00C50AE2"/>
    <w:rsid w:val="00C50DFA"/>
    <w:rsid w:val="00C5100B"/>
    <w:rsid w:val="00C51BAA"/>
    <w:rsid w:val="00C51EAC"/>
    <w:rsid w:val="00C52680"/>
    <w:rsid w:val="00C5298F"/>
    <w:rsid w:val="00C52B2B"/>
    <w:rsid w:val="00C52CB3"/>
    <w:rsid w:val="00C532C1"/>
    <w:rsid w:val="00C5339F"/>
    <w:rsid w:val="00C53809"/>
    <w:rsid w:val="00C5397E"/>
    <w:rsid w:val="00C54D22"/>
    <w:rsid w:val="00C55248"/>
    <w:rsid w:val="00C55584"/>
    <w:rsid w:val="00C55C7E"/>
    <w:rsid w:val="00C55CFB"/>
    <w:rsid w:val="00C56030"/>
    <w:rsid w:val="00C56138"/>
    <w:rsid w:val="00C5752E"/>
    <w:rsid w:val="00C60BEC"/>
    <w:rsid w:val="00C61259"/>
    <w:rsid w:val="00C614AE"/>
    <w:rsid w:val="00C61703"/>
    <w:rsid w:val="00C624B7"/>
    <w:rsid w:val="00C6351F"/>
    <w:rsid w:val="00C639E3"/>
    <w:rsid w:val="00C63CFC"/>
    <w:rsid w:val="00C64186"/>
    <w:rsid w:val="00C6423F"/>
    <w:rsid w:val="00C64822"/>
    <w:rsid w:val="00C64AC7"/>
    <w:rsid w:val="00C64C5D"/>
    <w:rsid w:val="00C64F9D"/>
    <w:rsid w:val="00C65147"/>
    <w:rsid w:val="00C65373"/>
    <w:rsid w:val="00C65BF7"/>
    <w:rsid w:val="00C65DE3"/>
    <w:rsid w:val="00C65F31"/>
    <w:rsid w:val="00C666BE"/>
    <w:rsid w:val="00C67389"/>
    <w:rsid w:val="00C674B8"/>
    <w:rsid w:val="00C708AB"/>
    <w:rsid w:val="00C70A1D"/>
    <w:rsid w:val="00C7102F"/>
    <w:rsid w:val="00C71CDE"/>
    <w:rsid w:val="00C71D7C"/>
    <w:rsid w:val="00C73633"/>
    <w:rsid w:val="00C73741"/>
    <w:rsid w:val="00C73899"/>
    <w:rsid w:val="00C73D85"/>
    <w:rsid w:val="00C74004"/>
    <w:rsid w:val="00C74E08"/>
    <w:rsid w:val="00C75E0A"/>
    <w:rsid w:val="00C761F6"/>
    <w:rsid w:val="00C76920"/>
    <w:rsid w:val="00C76A11"/>
    <w:rsid w:val="00C76C07"/>
    <w:rsid w:val="00C76EAC"/>
    <w:rsid w:val="00C77517"/>
    <w:rsid w:val="00C80479"/>
    <w:rsid w:val="00C805B4"/>
    <w:rsid w:val="00C8067D"/>
    <w:rsid w:val="00C80987"/>
    <w:rsid w:val="00C8142D"/>
    <w:rsid w:val="00C8177E"/>
    <w:rsid w:val="00C821BF"/>
    <w:rsid w:val="00C821E9"/>
    <w:rsid w:val="00C82878"/>
    <w:rsid w:val="00C8287E"/>
    <w:rsid w:val="00C82B10"/>
    <w:rsid w:val="00C82CAF"/>
    <w:rsid w:val="00C82D51"/>
    <w:rsid w:val="00C83E1A"/>
    <w:rsid w:val="00C84688"/>
    <w:rsid w:val="00C8484A"/>
    <w:rsid w:val="00C84C60"/>
    <w:rsid w:val="00C852A7"/>
    <w:rsid w:val="00C85747"/>
    <w:rsid w:val="00C85AD5"/>
    <w:rsid w:val="00C85B21"/>
    <w:rsid w:val="00C85D67"/>
    <w:rsid w:val="00C86E89"/>
    <w:rsid w:val="00C87D75"/>
    <w:rsid w:val="00C90244"/>
    <w:rsid w:val="00C9085E"/>
    <w:rsid w:val="00C91593"/>
    <w:rsid w:val="00C91A8A"/>
    <w:rsid w:val="00C91A9C"/>
    <w:rsid w:val="00C92D71"/>
    <w:rsid w:val="00C9312D"/>
    <w:rsid w:val="00C9425A"/>
    <w:rsid w:val="00C9456D"/>
    <w:rsid w:val="00C94A71"/>
    <w:rsid w:val="00C94AA6"/>
    <w:rsid w:val="00C95823"/>
    <w:rsid w:val="00C960D7"/>
    <w:rsid w:val="00C965B5"/>
    <w:rsid w:val="00C96B7A"/>
    <w:rsid w:val="00C96D1D"/>
    <w:rsid w:val="00C96E98"/>
    <w:rsid w:val="00C971C4"/>
    <w:rsid w:val="00CA027F"/>
    <w:rsid w:val="00CA0B9B"/>
    <w:rsid w:val="00CA11A9"/>
    <w:rsid w:val="00CA1493"/>
    <w:rsid w:val="00CA1A21"/>
    <w:rsid w:val="00CA2EF5"/>
    <w:rsid w:val="00CA32B9"/>
    <w:rsid w:val="00CA391A"/>
    <w:rsid w:val="00CA3BC3"/>
    <w:rsid w:val="00CA4284"/>
    <w:rsid w:val="00CA4A21"/>
    <w:rsid w:val="00CA4B9D"/>
    <w:rsid w:val="00CA5420"/>
    <w:rsid w:val="00CA54C4"/>
    <w:rsid w:val="00CA5906"/>
    <w:rsid w:val="00CA5A09"/>
    <w:rsid w:val="00CA6438"/>
    <w:rsid w:val="00CA73D7"/>
    <w:rsid w:val="00CA7664"/>
    <w:rsid w:val="00CA7CB7"/>
    <w:rsid w:val="00CA7DF8"/>
    <w:rsid w:val="00CB01AB"/>
    <w:rsid w:val="00CB0658"/>
    <w:rsid w:val="00CB0FDD"/>
    <w:rsid w:val="00CB164D"/>
    <w:rsid w:val="00CB1760"/>
    <w:rsid w:val="00CB19CA"/>
    <w:rsid w:val="00CB21BF"/>
    <w:rsid w:val="00CB220E"/>
    <w:rsid w:val="00CB23F1"/>
    <w:rsid w:val="00CB2681"/>
    <w:rsid w:val="00CB2B70"/>
    <w:rsid w:val="00CB3C50"/>
    <w:rsid w:val="00CB3F02"/>
    <w:rsid w:val="00CB411F"/>
    <w:rsid w:val="00CB45BA"/>
    <w:rsid w:val="00CB4B71"/>
    <w:rsid w:val="00CB5045"/>
    <w:rsid w:val="00CB53AF"/>
    <w:rsid w:val="00CB569C"/>
    <w:rsid w:val="00CB57DC"/>
    <w:rsid w:val="00CB5DAC"/>
    <w:rsid w:val="00CB6267"/>
    <w:rsid w:val="00CB6419"/>
    <w:rsid w:val="00CB64BD"/>
    <w:rsid w:val="00CB65C1"/>
    <w:rsid w:val="00CB66CE"/>
    <w:rsid w:val="00CB6D5E"/>
    <w:rsid w:val="00CB7032"/>
    <w:rsid w:val="00CB74A8"/>
    <w:rsid w:val="00CB78F0"/>
    <w:rsid w:val="00CB794B"/>
    <w:rsid w:val="00CB7966"/>
    <w:rsid w:val="00CB7A9F"/>
    <w:rsid w:val="00CC0122"/>
    <w:rsid w:val="00CC0203"/>
    <w:rsid w:val="00CC0453"/>
    <w:rsid w:val="00CC170E"/>
    <w:rsid w:val="00CC2CDF"/>
    <w:rsid w:val="00CC319A"/>
    <w:rsid w:val="00CC3329"/>
    <w:rsid w:val="00CC40FB"/>
    <w:rsid w:val="00CC4744"/>
    <w:rsid w:val="00CC4F04"/>
    <w:rsid w:val="00CC50EB"/>
    <w:rsid w:val="00CC5284"/>
    <w:rsid w:val="00CC5354"/>
    <w:rsid w:val="00CC5500"/>
    <w:rsid w:val="00CC589F"/>
    <w:rsid w:val="00CC5B1C"/>
    <w:rsid w:val="00CC636F"/>
    <w:rsid w:val="00CC68DB"/>
    <w:rsid w:val="00CC690B"/>
    <w:rsid w:val="00CC6BBC"/>
    <w:rsid w:val="00CC6D2E"/>
    <w:rsid w:val="00CC7E67"/>
    <w:rsid w:val="00CC7E75"/>
    <w:rsid w:val="00CC7EF5"/>
    <w:rsid w:val="00CD0BC2"/>
    <w:rsid w:val="00CD11A3"/>
    <w:rsid w:val="00CD2544"/>
    <w:rsid w:val="00CD275F"/>
    <w:rsid w:val="00CD2FA0"/>
    <w:rsid w:val="00CD2FD2"/>
    <w:rsid w:val="00CD3012"/>
    <w:rsid w:val="00CD42C6"/>
    <w:rsid w:val="00CD4389"/>
    <w:rsid w:val="00CD4FA0"/>
    <w:rsid w:val="00CD5665"/>
    <w:rsid w:val="00CD5F9A"/>
    <w:rsid w:val="00CD608F"/>
    <w:rsid w:val="00CD6C54"/>
    <w:rsid w:val="00CD6F5F"/>
    <w:rsid w:val="00CD71A9"/>
    <w:rsid w:val="00CD7239"/>
    <w:rsid w:val="00CD7429"/>
    <w:rsid w:val="00CD7685"/>
    <w:rsid w:val="00CD7A0E"/>
    <w:rsid w:val="00CD7B2D"/>
    <w:rsid w:val="00CE0387"/>
    <w:rsid w:val="00CE0A64"/>
    <w:rsid w:val="00CE0CB2"/>
    <w:rsid w:val="00CE1208"/>
    <w:rsid w:val="00CE1553"/>
    <w:rsid w:val="00CE15AC"/>
    <w:rsid w:val="00CE1B7D"/>
    <w:rsid w:val="00CE1BB9"/>
    <w:rsid w:val="00CE31D7"/>
    <w:rsid w:val="00CE3686"/>
    <w:rsid w:val="00CE3947"/>
    <w:rsid w:val="00CE3997"/>
    <w:rsid w:val="00CE3CA4"/>
    <w:rsid w:val="00CE41A9"/>
    <w:rsid w:val="00CE432A"/>
    <w:rsid w:val="00CE4672"/>
    <w:rsid w:val="00CE478A"/>
    <w:rsid w:val="00CE4FF7"/>
    <w:rsid w:val="00CE5118"/>
    <w:rsid w:val="00CE5B2E"/>
    <w:rsid w:val="00CE64CD"/>
    <w:rsid w:val="00CE7341"/>
    <w:rsid w:val="00CE7597"/>
    <w:rsid w:val="00CE797C"/>
    <w:rsid w:val="00CE7CFB"/>
    <w:rsid w:val="00CE7EDB"/>
    <w:rsid w:val="00CF1650"/>
    <w:rsid w:val="00CF1F85"/>
    <w:rsid w:val="00CF2433"/>
    <w:rsid w:val="00CF2D19"/>
    <w:rsid w:val="00CF2E66"/>
    <w:rsid w:val="00CF326A"/>
    <w:rsid w:val="00CF3412"/>
    <w:rsid w:val="00CF34D5"/>
    <w:rsid w:val="00CF36A8"/>
    <w:rsid w:val="00CF3978"/>
    <w:rsid w:val="00CF3A27"/>
    <w:rsid w:val="00CF3F45"/>
    <w:rsid w:val="00CF3FB9"/>
    <w:rsid w:val="00CF48EC"/>
    <w:rsid w:val="00CF529C"/>
    <w:rsid w:val="00CF5655"/>
    <w:rsid w:val="00CF7070"/>
    <w:rsid w:val="00CF7117"/>
    <w:rsid w:val="00CF75EF"/>
    <w:rsid w:val="00CF7729"/>
    <w:rsid w:val="00CF7CCE"/>
    <w:rsid w:val="00CF7F73"/>
    <w:rsid w:val="00D003A1"/>
    <w:rsid w:val="00D0089B"/>
    <w:rsid w:val="00D00907"/>
    <w:rsid w:val="00D01380"/>
    <w:rsid w:val="00D01626"/>
    <w:rsid w:val="00D01734"/>
    <w:rsid w:val="00D01F37"/>
    <w:rsid w:val="00D02227"/>
    <w:rsid w:val="00D02411"/>
    <w:rsid w:val="00D02540"/>
    <w:rsid w:val="00D027F0"/>
    <w:rsid w:val="00D03396"/>
    <w:rsid w:val="00D03510"/>
    <w:rsid w:val="00D035F8"/>
    <w:rsid w:val="00D058F5"/>
    <w:rsid w:val="00D05D77"/>
    <w:rsid w:val="00D0652F"/>
    <w:rsid w:val="00D070FF"/>
    <w:rsid w:val="00D07A74"/>
    <w:rsid w:val="00D07C7F"/>
    <w:rsid w:val="00D10299"/>
    <w:rsid w:val="00D103F1"/>
    <w:rsid w:val="00D10A4C"/>
    <w:rsid w:val="00D10BFF"/>
    <w:rsid w:val="00D10E95"/>
    <w:rsid w:val="00D110AC"/>
    <w:rsid w:val="00D112A1"/>
    <w:rsid w:val="00D11A34"/>
    <w:rsid w:val="00D121DD"/>
    <w:rsid w:val="00D121FC"/>
    <w:rsid w:val="00D12415"/>
    <w:rsid w:val="00D12572"/>
    <w:rsid w:val="00D125EC"/>
    <w:rsid w:val="00D130BD"/>
    <w:rsid w:val="00D1378E"/>
    <w:rsid w:val="00D13C25"/>
    <w:rsid w:val="00D14288"/>
    <w:rsid w:val="00D14997"/>
    <w:rsid w:val="00D14A85"/>
    <w:rsid w:val="00D157D7"/>
    <w:rsid w:val="00D15D7F"/>
    <w:rsid w:val="00D16002"/>
    <w:rsid w:val="00D161D8"/>
    <w:rsid w:val="00D169DD"/>
    <w:rsid w:val="00D16DE9"/>
    <w:rsid w:val="00D1766B"/>
    <w:rsid w:val="00D17902"/>
    <w:rsid w:val="00D17A81"/>
    <w:rsid w:val="00D20AF6"/>
    <w:rsid w:val="00D20B4C"/>
    <w:rsid w:val="00D20E65"/>
    <w:rsid w:val="00D21307"/>
    <w:rsid w:val="00D21621"/>
    <w:rsid w:val="00D21A19"/>
    <w:rsid w:val="00D22391"/>
    <w:rsid w:val="00D22568"/>
    <w:rsid w:val="00D229EB"/>
    <w:rsid w:val="00D231F6"/>
    <w:rsid w:val="00D23661"/>
    <w:rsid w:val="00D237A1"/>
    <w:rsid w:val="00D23BB9"/>
    <w:rsid w:val="00D2404E"/>
    <w:rsid w:val="00D24867"/>
    <w:rsid w:val="00D24E91"/>
    <w:rsid w:val="00D25648"/>
    <w:rsid w:val="00D25B05"/>
    <w:rsid w:val="00D26C55"/>
    <w:rsid w:val="00D2727A"/>
    <w:rsid w:val="00D27C76"/>
    <w:rsid w:val="00D300C7"/>
    <w:rsid w:val="00D30AD6"/>
    <w:rsid w:val="00D31168"/>
    <w:rsid w:val="00D31283"/>
    <w:rsid w:val="00D3171E"/>
    <w:rsid w:val="00D319DE"/>
    <w:rsid w:val="00D32500"/>
    <w:rsid w:val="00D32889"/>
    <w:rsid w:val="00D33781"/>
    <w:rsid w:val="00D3380E"/>
    <w:rsid w:val="00D33B49"/>
    <w:rsid w:val="00D3510B"/>
    <w:rsid w:val="00D35517"/>
    <w:rsid w:val="00D35891"/>
    <w:rsid w:val="00D36164"/>
    <w:rsid w:val="00D362DA"/>
    <w:rsid w:val="00D3732B"/>
    <w:rsid w:val="00D37565"/>
    <w:rsid w:val="00D37618"/>
    <w:rsid w:val="00D37958"/>
    <w:rsid w:val="00D40077"/>
    <w:rsid w:val="00D40248"/>
    <w:rsid w:val="00D403B9"/>
    <w:rsid w:val="00D408BA"/>
    <w:rsid w:val="00D41800"/>
    <w:rsid w:val="00D4195C"/>
    <w:rsid w:val="00D41C85"/>
    <w:rsid w:val="00D41DA1"/>
    <w:rsid w:val="00D4252E"/>
    <w:rsid w:val="00D42563"/>
    <w:rsid w:val="00D429E7"/>
    <w:rsid w:val="00D42D3F"/>
    <w:rsid w:val="00D42D64"/>
    <w:rsid w:val="00D43142"/>
    <w:rsid w:val="00D4314F"/>
    <w:rsid w:val="00D4319D"/>
    <w:rsid w:val="00D43C2A"/>
    <w:rsid w:val="00D4478F"/>
    <w:rsid w:val="00D44FDE"/>
    <w:rsid w:val="00D45830"/>
    <w:rsid w:val="00D45C80"/>
    <w:rsid w:val="00D462E1"/>
    <w:rsid w:val="00D46F7C"/>
    <w:rsid w:val="00D4734B"/>
    <w:rsid w:val="00D47432"/>
    <w:rsid w:val="00D515B6"/>
    <w:rsid w:val="00D51F9E"/>
    <w:rsid w:val="00D52557"/>
    <w:rsid w:val="00D5276F"/>
    <w:rsid w:val="00D52C1F"/>
    <w:rsid w:val="00D52E79"/>
    <w:rsid w:val="00D538A1"/>
    <w:rsid w:val="00D54A9E"/>
    <w:rsid w:val="00D5575A"/>
    <w:rsid w:val="00D558FC"/>
    <w:rsid w:val="00D55929"/>
    <w:rsid w:val="00D561BA"/>
    <w:rsid w:val="00D5633E"/>
    <w:rsid w:val="00D5792C"/>
    <w:rsid w:val="00D57E0A"/>
    <w:rsid w:val="00D61269"/>
    <w:rsid w:val="00D61337"/>
    <w:rsid w:val="00D615D6"/>
    <w:rsid w:val="00D616DB"/>
    <w:rsid w:val="00D619DE"/>
    <w:rsid w:val="00D61F1A"/>
    <w:rsid w:val="00D6250E"/>
    <w:rsid w:val="00D6384B"/>
    <w:rsid w:val="00D638B7"/>
    <w:rsid w:val="00D638EA"/>
    <w:rsid w:val="00D644B9"/>
    <w:rsid w:val="00D64579"/>
    <w:rsid w:val="00D64DFF"/>
    <w:rsid w:val="00D65AA0"/>
    <w:rsid w:val="00D675A7"/>
    <w:rsid w:val="00D67BF5"/>
    <w:rsid w:val="00D67DA1"/>
    <w:rsid w:val="00D67EDB"/>
    <w:rsid w:val="00D70186"/>
    <w:rsid w:val="00D7047D"/>
    <w:rsid w:val="00D70513"/>
    <w:rsid w:val="00D717C4"/>
    <w:rsid w:val="00D71B6A"/>
    <w:rsid w:val="00D722AD"/>
    <w:rsid w:val="00D7230F"/>
    <w:rsid w:val="00D72BFE"/>
    <w:rsid w:val="00D72CFD"/>
    <w:rsid w:val="00D730E4"/>
    <w:rsid w:val="00D73128"/>
    <w:rsid w:val="00D7354B"/>
    <w:rsid w:val="00D743A0"/>
    <w:rsid w:val="00D74A72"/>
    <w:rsid w:val="00D74D75"/>
    <w:rsid w:val="00D75024"/>
    <w:rsid w:val="00D75172"/>
    <w:rsid w:val="00D75C51"/>
    <w:rsid w:val="00D762CB"/>
    <w:rsid w:val="00D76DEC"/>
    <w:rsid w:val="00D76FF7"/>
    <w:rsid w:val="00D77EC0"/>
    <w:rsid w:val="00D807DD"/>
    <w:rsid w:val="00D8141C"/>
    <w:rsid w:val="00D81A04"/>
    <w:rsid w:val="00D81F34"/>
    <w:rsid w:val="00D820E2"/>
    <w:rsid w:val="00D831BC"/>
    <w:rsid w:val="00D83324"/>
    <w:rsid w:val="00D8356A"/>
    <w:rsid w:val="00D83C93"/>
    <w:rsid w:val="00D83F9D"/>
    <w:rsid w:val="00D842F1"/>
    <w:rsid w:val="00D84756"/>
    <w:rsid w:val="00D84B24"/>
    <w:rsid w:val="00D84F53"/>
    <w:rsid w:val="00D850D5"/>
    <w:rsid w:val="00D85179"/>
    <w:rsid w:val="00D854F3"/>
    <w:rsid w:val="00D85747"/>
    <w:rsid w:val="00D86843"/>
    <w:rsid w:val="00D86EEB"/>
    <w:rsid w:val="00D86F53"/>
    <w:rsid w:val="00D86F6D"/>
    <w:rsid w:val="00D87163"/>
    <w:rsid w:val="00D872A9"/>
    <w:rsid w:val="00D877A0"/>
    <w:rsid w:val="00D8794A"/>
    <w:rsid w:val="00D87B1D"/>
    <w:rsid w:val="00D87CE3"/>
    <w:rsid w:val="00D9055D"/>
    <w:rsid w:val="00D90E12"/>
    <w:rsid w:val="00D92526"/>
    <w:rsid w:val="00D92919"/>
    <w:rsid w:val="00D929B8"/>
    <w:rsid w:val="00D92C14"/>
    <w:rsid w:val="00D92C35"/>
    <w:rsid w:val="00D93076"/>
    <w:rsid w:val="00D93B31"/>
    <w:rsid w:val="00D93D54"/>
    <w:rsid w:val="00D93E5B"/>
    <w:rsid w:val="00D93EC1"/>
    <w:rsid w:val="00D942E4"/>
    <w:rsid w:val="00D94679"/>
    <w:rsid w:val="00D947C3"/>
    <w:rsid w:val="00D94C26"/>
    <w:rsid w:val="00D959F0"/>
    <w:rsid w:val="00D95B31"/>
    <w:rsid w:val="00D96DEE"/>
    <w:rsid w:val="00D97160"/>
    <w:rsid w:val="00D976CF"/>
    <w:rsid w:val="00D97E1C"/>
    <w:rsid w:val="00D97F59"/>
    <w:rsid w:val="00DA0200"/>
    <w:rsid w:val="00DA087D"/>
    <w:rsid w:val="00DA0FDA"/>
    <w:rsid w:val="00DA133E"/>
    <w:rsid w:val="00DA1665"/>
    <w:rsid w:val="00DA172D"/>
    <w:rsid w:val="00DA176E"/>
    <w:rsid w:val="00DA17CA"/>
    <w:rsid w:val="00DA220A"/>
    <w:rsid w:val="00DA27AD"/>
    <w:rsid w:val="00DA33E1"/>
    <w:rsid w:val="00DA3597"/>
    <w:rsid w:val="00DA36C2"/>
    <w:rsid w:val="00DA374F"/>
    <w:rsid w:val="00DA3D0F"/>
    <w:rsid w:val="00DA4B32"/>
    <w:rsid w:val="00DA4E63"/>
    <w:rsid w:val="00DA5432"/>
    <w:rsid w:val="00DA608A"/>
    <w:rsid w:val="00DA6592"/>
    <w:rsid w:val="00DA7E49"/>
    <w:rsid w:val="00DB0310"/>
    <w:rsid w:val="00DB0F4C"/>
    <w:rsid w:val="00DB1178"/>
    <w:rsid w:val="00DB26C7"/>
    <w:rsid w:val="00DB5451"/>
    <w:rsid w:val="00DB5489"/>
    <w:rsid w:val="00DB600E"/>
    <w:rsid w:val="00DB6134"/>
    <w:rsid w:val="00DB6981"/>
    <w:rsid w:val="00DB6C6D"/>
    <w:rsid w:val="00DB760C"/>
    <w:rsid w:val="00DB763E"/>
    <w:rsid w:val="00DB78FC"/>
    <w:rsid w:val="00DC0097"/>
    <w:rsid w:val="00DC160E"/>
    <w:rsid w:val="00DC17BA"/>
    <w:rsid w:val="00DC1A24"/>
    <w:rsid w:val="00DC1A77"/>
    <w:rsid w:val="00DC1DDE"/>
    <w:rsid w:val="00DC21EC"/>
    <w:rsid w:val="00DC2586"/>
    <w:rsid w:val="00DC2BC6"/>
    <w:rsid w:val="00DC2E25"/>
    <w:rsid w:val="00DC4233"/>
    <w:rsid w:val="00DC4760"/>
    <w:rsid w:val="00DC4BCB"/>
    <w:rsid w:val="00DC5371"/>
    <w:rsid w:val="00DC553C"/>
    <w:rsid w:val="00DC5651"/>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9D7"/>
    <w:rsid w:val="00DD21C7"/>
    <w:rsid w:val="00DD2246"/>
    <w:rsid w:val="00DD28CF"/>
    <w:rsid w:val="00DD28D9"/>
    <w:rsid w:val="00DD2A02"/>
    <w:rsid w:val="00DD2EF7"/>
    <w:rsid w:val="00DD3D3E"/>
    <w:rsid w:val="00DD4BD2"/>
    <w:rsid w:val="00DD5564"/>
    <w:rsid w:val="00DD5E9D"/>
    <w:rsid w:val="00DD74CE"/>
    <w:rsid w:val="00DD7C19"/>
    <w:rsid w:val="00DD7C9A"/>
    <w:rsid w:val="00DD7D47"/>
    <w:rsid w:val="00DE04AE"/>
    <w:rsid w:val="00DE0564"/>
    <w:rsid w:val="00DE094D"/>
    <w:rsid w:val="00DE186B"/>
    <w:rsid w:val="00DE1D01"/>
    <w:rsid w:val="00DE1D23"/>
    <w:rsid w:val="00DE1E6D"/>
    <w:rsid w:val="00DE2CDE"/>
    <w:rsid w:val="00DE3593"/>
    <w:rsid w:val="00DE37A6"/>
    <w:rsid w:val="00DE3B58"/>
    <w:rsid w:val="00DE4C62"/>
    <w:rsid w:val="00DE5E3A"/>
    <w:rsid w:val="00DE5F44"/>
    <w:rsid w:val="00DE5F85"/>
    <w:rsid w:val="00DE6530"/>
    <w:rsid w:val="00DE6838"/>
    <w:rsid w:val="00DE6A5D"/>
    <w:rsid w:val="00DE6D92"/>
    <w:rsid w:val="00DE73CF"/>
    <w:rsid w:val="00DE7F03"/>
    <w:rsid w:val="00DF1180"/>
    <w:rsid w:val="00DF1B6D"/>
    <w:rsid w:val="00DF1C8C"/>
    <w:rsid w:val="00DF1D1F"/>
    <w:rsid w:val="00DF2362"/>
    <w:rsid w:val="00DF2EE6"/>
    <w:rsid w:val="00DF43F7"/>
    <w:rsid w:val="00DF52AC"/>
    <w:rsid w:val="00DF5BD3"/>
    <w:rsid w:val="00DF5EF2"/>
    <w:rsid w:val="00DF5FA1"/>
    <w:rsid w:val="00DF6509"/>
    <w:rsid w:val="00DF6D46"/>
    <w:rsid w:val="00DF6D4E"/>
    <w:rsid w:val="00DF6F50"/>
    <w:rsid w:val="00DF7354"/>
    <w:rsid w:val="00DF768A"/>
    <w:rsid w:val="00DF79E9"/>
    <w:rsid w:val="00DF7FF1"/>
    <w:rsid w:val="00E00942"/>
    <w:rsid w:val="00E00BE7"/>
    <w:rsid w:val="00E00DFB"/>
    <w:rsid w:val="00E01497"/>
    <w:rsid w:val="00E01A17"/>
    <w:rsid w:val="00E01DBE"/>
    <w:rsid w:val="00E01E82"/>
    <w:rsid w:val="00E0239B"/>
    <w:rsid w:val="00E0248B"/>
    <w:rsid w:val="00E032FD"/>
    <w:rsid w:val="00E03336"/>
    <w:rsid w:val="00E03735"/>
    <w:rsid w:val="00E04890"/>
    <w:rsid w:val="00E05178"/>
    <w:rsid w:val="00E059B4"/>
    <w:rsid w:val="00E06ADE"/>
    <w:rsid w:val="00E06C92"/>
    <w:rsid w:val="00E070B6"/>
    <w:rsid w:val="00E07A55"/>
    <w:rsid w:val="00E07C70"/>
    <w:rsid w:val="00E07F78"/>
    <w:rsid w:val="00E07FAE"/>
    <w:rsid w:val="00E104D8"/>
    <w:rsid w:val="00E108EC"/>
    <w:rsid w:val="00E109F6"/>
    <w:rsid w:val="00E113A7"/>
    <w:rsid w:val="00E11D7F"/>
    <w:rsid w:val="00E120C2"/>
    <w:rsid w:val="00E122D4"/>
    <w:rsid w:val="00E12633"/>
    <w:rsid w:val="00E14439"/>
    <w:rsid w:val="00E1467B"/>
    <w:rsid w:val="00E15648"/>
    <w:rsid w:val="00E15B53"/>
    <w:rsid w:val="00E16293"/>
    <w:rsid w:val="00E164ED"/>
    <w:rsid w:val="00E16F46"/>
    <w:rsid w:val="00E17319"/>
    <w:rsid w:val="00E17785"/>
    <w:rsid w:val="00E17826"/>
    <w:rsid w:val="00E17EED"/>
    <w:rsid w:val="00E2051A"/>
    <w:rsid w:val="00E20859"/>
    <w:rsid w:val="00E20C27"/>
    <w:rsid w:val="00E20D49"/>
    <w:rsid w:val="00E20E6B"/>
    <w:rsid w:val="00E22028"/>
    <w:rsid w:val="00E220FB"/>
    <w:rsid w:val="00E2254F"/>
    <w:rsid w:val="00E2256A"/>
    <w:rsid w:val="00E22E9D"/>
    <w:rsid w:val="00E231F0"/>
    <w:rsid w:val="00E23480"/>
    <w:rsid w:val="00E2391A"/>
    <w:rsid w:val="00E23D73"/>
    <w:rsid w:val="00E23F1E"/>
    <w:rsid w:val="00E24181"/>
    <w:rsid w:val="00E24749"/>
    <w:rsid w:val="00E24873"/>
    <w:rsid w:val="00E2562B"/>
    <w:rsid w:val="00E2588B"/>
    <w:rsid w:val="00E259DA"/>
    <w:rsid w:val="00E2631B"/>
    <w:rsid w:val="00E26691"/>
    <w:rsid w:val="00E26938"/>
    <w:rsid w:val="00E26A12"/>
    <w:rsid w:val="00E27492"/>
    <w:rsid w:val="00E27A52"/>
    <w:rsid w:val="00E30057"/>
    <w:rsid w:val="00E30D70"/>
    <w:rsid w:val="00E31B46"/>
    <w:rsid w:val="00E32B43"/>
    <w:rsid w:val="00E33122"/>
    <w:rsid w:val="00E33605"/>
    <w:rsid w:val="00E33B30"/>
    <w:rsid w:val="00E3484A"/>
    <w:rsid w:val="00E34990"/>
    <w:rsid w:val="00E34F44"/>
    <w:rsid w:val="00E35558"/>
    <w:rsid w:val="00E35749"/>
    <w:rsid w:val="00E360E4"/>
    <w:rsid w:val="00E370E3"/>
    <w:rsid w:val="00E3765D"/>
    <w:rsid w:val="00E37763"/>
    <w:rsid w:val="00E37F9E"/>
    <w:rsid w:val="00E400BA"/>
    <w:rsid w:val="00E407FF"/>
    <w:rsid w:val="00E408AB"/>
    <w:rsid w:val="00E4093C"/>
    <w:rsid w:val="00E4096E"/>
    <w:rsid w:val="00E40A20"/>
    <w:rsid w:val="00E40E53"/>
    <w:rsid w:val="00E415C6"/>
    <w:rsid w:val="00E424D1"/>
    <w:rsid w:val="00E42CB2"/>
    <w:rsid w:val="00E436A1"/>
    <w:rsid w:val="00E44226"/>
    <w:rsid w:val="00E448C6"/>
    <w:rsid w:val="00E45BFC"/>
    <w:rsid w:val="00E46B5E"/>
    <w:rsid w:val="00E46CB0"/>
    <w:rsid w:val="00E46F3D"/>
    <w:rsid w:val="00E47405"/>
    <w:rsid w:val="00E47B29"/>
    <w:rsid w:val="00E503D9"/>
    <w:rsid w:val="00E5057E"/>
    <w:rsid w:val="00E50620"/>
    <w:rsid w:val="00E51042"/>
    <w:rsid w:val="00E513AC"/>
    <w:rsid w:val="00E51974"/>
    <w:rsid w:val="00E51981"/>
    <w:rsid w:val="00E51AC1"/>
    <w:rsid w:val="00E52039"/>
    <w:rsid w:val="00E52934"/>
    <w:rsid w:val="00E530F2"/>
    <w:rsid w:val="00E53A57"/>
    <w:rsid w:val="00E53C1E"/>
    <w:rsid w:val="00E5421A"/>
    <w:rsid w:val="00E54627"/>
    <w:rsid w:val="00E559ED"/>
    <w:rsid w:val="00E56089"/>
    <w:rsid w:val="00E56101"/>
    <w:rsid w:val="00E5632D"/>
    <w:rsid w:val="00E5697D"/>
    <w:rsid w:val="00E56C47"/>
    <w:rsid w:val="00E57246"/>
    <w:rsid w:val="00E6011E"/>
    <w:rsid w:val="00E60732"/>
    <w:rsid w:val="00E60835"/>
    <w:rsid w:val="00E61311"/>
    <w:rsid w:val="00E6131F"/>
    <w:rsid w:val="00E6138B"/>
    <w:rsid w:val="00E614FE"/>
    <w:rsid w:val="00E61656"/>
    <w:rsid w:val="00E61FF0"/>
    <w:rsid w:val="00E62103"/>
    <w:rsid w:val="00E6252C"/>
    <w:rsid w:val="00E62FC7"/>
    <w:rsid w:val="00E6308D"/>
    <w:rsid w:val="00E6326C"/>
    <w:rsid w:val="00E638F0"/>
    <w:rsid w:val="00E63F40"/>
    <w:rsid w:val="00E64180"/>
    <w:rsid w:val="00E649C4"/>
    <w:rsid w:val="00E64CDD"/>
    <w:rsid w:val="00E656D8"/>
    <w:rsid w:val="00E65CE5"/>
    <w:rsid w:val="00E65D68"/>
    <w:rsid w:val="00E65E2F"/>
    <w:rsid w:val="00E65E44"/>
    <w:rsid w:val="00E66137"/>
    <w:rsid w:val="00E66149"/>
    <w:rsid w:val="00E6692E"/>
    <w:rsid w:val="00E67751"/>
    <w:rsid w:val="00E67AB6"/>
    <w:rsid w:val="00E67E5D"/>
    <w:rsid w:val="00E70069"/>
    <w:rsid w:val="00E70216"/>
    <w:rsid w:val="00E70410"/>
    <w:rsid w:val="00E704F2"/>
    <w:rsid w:val="00E70B42"/>
    <w:rsid w:val="00E70BEA"/>
    <w:rsid w:val="00E710A8"/>
    <w:rsid w:val="00E712B9"/>
    <w:rsid w:val="00E7200B"/>
    <w:rsid w:val="00E723C2"/>
    <w:rsid w:val="00E728CE"/>
    <w:rsid w:val="00E7294B"/>
    <w:rsid w:val="00E72AE3"/>
    <w:rsid w:val="00E72F40"/>
    <w:rsid w:val="00E741F5"/>
    <w:rsid w:val="00E7464D"/>
    <w:rsid w:val="00E749AF"/>
    <w:rsid w:val="00E74E95"/>
    <w:rsid w:val="00E75313"/>
    <w:rsid w:val="00E75564"/>
    <w:rsid w:val="00E75EFA"/>
    <w:rsid w:val="00E76350"/>
    <w:rsid w:val="00E76E40"/>
    <w:rsid w:val="00E777DF"/>
    <w:rsid w:val="00E77831"/>
    <w:rsid w:val="00E779EC"/>
    <w:rsid w:val="00E803F8"/>
    <w:rsid w:val="00E80A91"/>
    <w:rsid w:val="00E80E38"/>
    <w:rsid w:val="00E82DED"/>
    <w:rsid w:val="00E833B2"/>
    <w:rsid w:val="00E834F5"/>
    <w:rsid w:val="00E83D0C"/>
    <w:rsid w:val="00E8437D"/>
    <w:rsid w:val="00E843E8"/>
    <w:rsid w:val="00E84845"/>
    <w:rsid w:val="00E84B6E"/>
    <w:rsid w:val="00E84CE5"/>
    <w:rsid w:val="00E85D3B"/>
    <w:rsid w:val="00E866D5"/>
    <w:rsid w:val="00E86BD4"/>
    <w:rsid w:val="00E877A1"/>
    <w:rsid w:val="00E90181"/>
    <w:rsid w:val="00E90197"/>
    <w:rsid w:val="00E9026A"/>
    <w:rsid w:val="00E902A8"/>
    <w:rsid w:val="00E905BF"/>
    <w:rsid w:val="00E90AEA"/>
    <w:rsid w:val="00E90E52"/>
    <w:rsid w:val="00E90F4D"/>
    <w:rsid w:val="00E9143F"/>
    <w:rsid w:val="00E9172A"/>
    <w:rsid w:val="00E91E93"/>
    <w:rsid w:val="00E91F82"/>
    <w:rsid w:val="00E9200A"/>
    <w:rsid w:val="00E92448"/>
    <w:rsid w:val="00E92CDE"/>
    <w:rsid w:val="00E935AE"/>
    <w:rsid w:val="00E94477"/>
    <w:rsid w:val="00E945C5"/>
    <w:rsid w:val="00E95571"/>
    <w:rsid w:val="00E95593"/>
    <w:rsid w:val="00E95698"/>
    <w:rsid w:val="00E95750"/>
    <w:rsid w:val="00E9600A"/>
    <w:rsid w:val="00E97BCB"/>
    <w:rsid w:val="00E97BE0"/>
    <w:rsid w:val="00E97DC7"/>
    <w:rsid w:val="00EA04A0"/>
    <w:rsid w:val="00EA0A21"/>
    <w:rsid w:val="00EA163B"/>
    <w:rsid w:val="00EA2253"/>
    <w:rsid w:val="00EA26AB"/>
    <w:rsid w:val="00EA26AC"/>
    <w:rsid w:val="00EA283D"/>
    <w:rsid w:val="00EA3136"/>
    <w:rsid w:val="00EA3C95"/>
    <w:rsid w:val="00EA4EE3"/>
    <w:rsid w:val="00EA4FAB"/>
    <w:rsid w:val="00EA5672"/>
    <w:rsid w:val="00EA6B1D"/>
    <w:rsid w:val="00EA6CA9"/>
    <w:rsid w:val="00EA7206"/>
    <w:rsid w:val="00EA7555"/>
    <w:rsid w:val="00EA7BA7"/>
    <w:rsid w:val="00EB097A"/>
    <w:rsid w:val="00EB14A9"/>
    <w:rsid w:val="00EB15DE"/>
    <w:rsid w:val="00EB1BB8"/>
    <w:rsid w:val="00EB2209"/>
    <w:rsid w:val="00EB25D2"/>
    <w:rsid w:val="00EB531A"/>
    <w:rsid w:val="00EB5F8C"/>
    <w:rsid w:val="00EB6C02"/>
    <w:rsid w:val="00EB6D51"/>
    <w:rsid w:val="00EB74E3"/>
    <w:rsid w:val="00EB7EFB"/>
    <w:rsid w:val="00EB7F30"/>
    <w:rsid w:val="00EB7FCA"/>
    <w:rsid w:val="00EC11BA"/>
    <w:rsid w:val="00EC137F"/>
    <w:rsid w:val="00EC190E"/>
    <w:rsid w:val="00EC1E8C"/>
    <w:rsid w:val="00EC1FCD"/>
    <w:rsid w:val="00EC24B8"/>
    <w:rsid w:val="00EC2CAA"/>
    <w:rsid w:val="00EC2F50"/>
    <w:rsid w:val="00EC32DF"/>
    <w:rsid w:val="00EC3B74"/>
    <w:rsid w:val="00EC3FBB"/>
    <w:rsid w:val="00EC442F"/>
    <w:rsid w:val="00EC4F2C"/>
    <w:rsid w:val="00EC504D"/>
    <w:rsid w:val="00EC5685"/>
    <w:rsid w:val="00EC6B47"/>
    <w:rsid w:val="00EC7453"/>
    <w:rsid w:val="00EC7AC2"/>
    <w:rsid w:val="00EC7B28"/>
    <w:rsid w:val="00EC7B41"/>
    <w:rsid w:val="00ED0004"/>
    <w:rsid w:val="00ED0694"/>
    <w:rsid w:val="00ED0AED"/>
    <w:rsid w:val="00ED0CC5"/>
    <w:rsid w:val="00ED1234"/>
    <w:rsid w:val="00ED1633"/>
    <w:rsid w:val="00ED2828"/>
    <w:rsid w:val="00ED2F79"/>
    <w:rsid w:val="00ED32EF"/>
    <w:rsid w:val="00ED451C"/>
    <w:rsid w:val="00ED45C0"/>
    <w:rsid w:val="00ED52B0"/>
    <w:rsid w:val="00ED53B7"/>
    <w:rsid w:val="00ED543C"/>
    <w:rsid w:val="00ED5ECE"/>
    <w:rsid w:val="00ED5F0F"/>
    <w:rsid w:val="00ED6753"/>
    <w:rsid w:val="00ED6C6D"/>
    <w:rsid w:val="00ED6CD4"/>
    <w:rsid w:val="00ED7167"/>
    <w:rsid w:val="00ED73E6"/>
    <w:rsid w:val="00ED7440"/>
    <w:rsid w:val="00ED7AE7"/>
    <w:rsid w:val="00EE1647"/>
    <w:rsid w:val="00EE1B9F"/>
    <w:rsid w:val="00EE33FE"/>
    <w:rsid w:val="00EE3770"/>
    <w:rsid w:val="00EE37A8"/>
    <w:rsid w:val="00EE3B30"/>
    <w:rsid w:val="00EE40C0"/>
    <w:rsid w:val="00EE4335"/>
    <w:rsid w:val="00EE49F2"/>
    <w:rsid w:val="00EE4B1D"/>
    <w:rsid w:val="00EE50E2"/>
    <w:rsid w:val="00EE51F2"/>
    <w:rsid w:val="00EE5A88"/>
    <w:rsid w:val="00EE5C41"/>
    <w:rsid w:val="00EE60D5"/>
    <w:rsid w:val="00EE6115"/>
    <w:rsid w:val="00EE6B52"/>
    <w:rsid w:val="00EE6E57"/>
    <w:rsid w:val="00EE6FED"/>
    <w:rsid w:val="00EE7159"/>
    <w:rsid w:val="00EE7783"/>
    <w:rsid w:val="00EE78FB"/>
    <w:rsid w:val="00EE7B4C"/>
    <w:rsid w:val="00EF014C"/>
    <w:rsid w:val="00EF0837"/>
    <w:rsid w:val="00EF0EA9"/>
    <w:rsid w:val="00EF1034"/>
    <w:rsid w:val="00EF1057"/>
    <w:rsid w:val="00EF1473"/>
    <w:rsid w:val="00EF1DAD"/>
    <w:rsid w:val="00EF20C4"/>
    <w:rsid w:val="00EF25D6"/>
    <w:rsid w:val="00EF2C1D"/>
    <w:rsid w:val="00EF30CF"/>
    <w:rsid w:val="00EF31DD"/>
    <w:rsid w:val="00EF3422"/>
    <w:rsid w:val="00EF356F"/>
    <w:rsid w:val="00EF3BDF"/>
    <w:rsid w:val="00EF470F"/>
    <w:rsid w:val="00EF4BBF"/>
    <w:rsid w:val="00EF5359"/>
    <w:rsid w:val="00EF56D1"/>
    <w:rsid w:val="00EF60B1"/>
    <w:rsid w:val="00EF674A"/>
    <w:rsid w:val="00EF67D3"/>
    <w:rsid w:val="00EF6E06"/>
    <w:rsid w:val="00EF7658"/>
    <w:rsid w:val="00EF7CC0"/>
    <w:rsid w:val="00EF7E0E"/>
    <w:rsid w:val="00F0083D"/>
    <w:rsid w:val="00F01014"/>
    <w:rsid w:val="00F015A9"/>
    <w:rsid w:val="00F01F00"/>
    <w:rsid w:val="00F022AA"/>
    <w:rsid w:val="00F02ED0"/>
    <w:rsid w:val="00F036B2"/>
    <w:rsid w:val="00F03ABF"/>
    <w:rsid w:val="00F0403A"/>
    <w:rsid w:val="00F0404C"/>
    <w:rsid w:val="00F04463"/>
    <w:rsid w:val="00F0458B"/>
    <w:rsid w:val="00F04943"/>
    <w:rsid w:val="00F059DB"/>
    <w:rsid w:val="00F05B96"/>
    <w:rsid w:val="00F05C7A"/>
    <w:rsid w:val="00F05DCB"/>
    <w:rsid w:val="00F06504"/>
    <w:rsid w:val="00F079D0"/>
    <w:rsid w:val="00F07A21"/>
    <w:rsid w:val="00F07D74"/>
    <w:rsid w:val="00F10AF5"/>
    <w:rsid w:val="00F10B07"/>
    <w:rsid w:val="00F10D1E"/>
    <w:rsid w:val="00F11243"/>
    <w:rsid w:val="00F11628"/>
    <w:rsid w:val="00F117E7"/>
    <w:rsid w:val="00F12413"/>
    <w:rsid w:val="00F124AE"/>
    <w:rsid w:val="00F126BE"/>
    <w:rsid w:val="00F127DD"/>
    <w:rsid w:val="00F1355A"/>
    <w:rsid w:val="00F137A4"/>
    <w:rsid w:val="00F137C7"/>
    <w:rsid w:val="00F1386B"/>
    <w:rsid w:val="00F14188"/>
    <w:rsid w:val="00F1446D"/>
    <w:rsid w:val="00F1464E"/>
    <w:rsid w:val="00F146A4"/>
    <w:rsid w:val="00F147D4"/>
    <w:rsid w:val="00F15115"/>
    <w:rsid w:val="00F15DC0"/>
    <w:rsid w:val="00F162EA"/>
    <w:rsid w:val="00F163FA"/>
    <w:rsid w:val="00F16CE0"/>
    <w:rsid w:val="00F16D11"/>
    <w:rsid w:val="00F16D36"/>
    <w:rsid w:val="00F16FAF"/>
    <w:rsid w:val="00F179AB"/>
    <w:rsid w:val="00F17A1A"/>
    <w:rsid w:val="00F17CAD"/>
    <w:rsid w:val="00F17E6B"/>
    <w:rsid w:val="00F20B3B"/>
    <w:rsid w:val="00F20FF6"/>
    <w:rsid w:val="00F21396"/>
    <w:rsid w:val="00F21BC8"/>
    <w:rsid w:val="00F21FA9"/>
    <w:rsid w:val="00F22022"/>
    <w:rsid w:val="00F2346B"/>
    <w:rsid w:val="00F2348A"/>
    <w:rsid w:val="00F2353E"/>
    <w:rsid w:val="00F23C16"/>
    <w:rsid w:val="00F23DA8"/>
    <w:rsid w:val="00F2451A"/>
    <w:rsid w:val="00F24783"/>
    <w:rsid w:val="00F2530A"/>
    <w:rsid w:val="00F25A53"/>
    <w:rsid w:val="00F25B67"/>
    <w:rsid w:val="00F2688F"/>
    <w:rsid w:val="00F26DEB"/>
    <w:rsid w:val="00F26EEC"/>
    <w:rsid w:val="00F26FF1"/>
    <w:rsid w:val="00F2760B"/>
    <w:rsid w:val="00F279CB"/>
    <w:rsid w:val="00F312CB"/>
    <w:rsid w:val="00F313EA"/>
    <w:rsid w:val="00F3162F"/>
    <w:rsid w:val="00F31C03"/>
    <w:rsid w:val="00F321AA"/>
    <w:rsid w:val="00F322AD"/>
    <w:rsid w:val="00F322DD"/>
    <w:rsid w:val="00F32A13"/>
    <w:rsid w:val="00F32B1E"/>
    <w:rsid w:val="00F32DE3"/>
    <w:rsid w:val="00F33763"/>
    <w:rsid w:val="00F33B78"/>
    <w:rsid w:val="00F34160"/>
    <w:rsid w:val="00F344B6"/>
    <w:rsid w:val="00F348A1"/>
    <w:rsid w:val="00F35C94"/>
    <w:rsid w:val="00F35DCD"/>
    <w:rsid w:val="00F36207"/>
    <w:rsid w:val="00F374F3"/>
    <w:rsid w:val="00F3766B"/>
    <w:rsid w:val="00F376E8"/>
    <w:rsid w:val="00F37B3E"/>
    <w:rsid w:val="00F40198"/>
    <w:rsid w:val="00F404D6"/>
    <w:rsid w:val="00F4142A"/>
    <w:rsid w:val="00F41520"/>
    <w:rsid w:val="00F418F5"/>
    <w:rsid w:val="00F42610"/>
    <w:rsid w:val="00F4299C"/>
    <w:rsid w:val="00F42DE3"/>
    <w:rsid w:val="00F42E60"/>
    <w:rsid w:val="00F430A7"/>
    <w:rsid w:val="00F435D8"/>
    <w:rsid w:val="00F43BE4"/>
    <w:rsid w:val="00F43D35"/>
    <w:rsid w:val="00F43D36"/>
    <w:rsid w:val="00F44326"/>
    <w:rsid w:val="00F44A0E"/>
    <w:rsid w:val="00F4546B"/>
    <w:rsid w:val="00F464E5"/>
    <w:rsid w:val="00F466DB"/>
    <w:rsid w:val="00F469D7"/>
    <w:rsid w:val="00F46C17"/>
    <w:rsid w:val="00F46EED"/>
    <w:rsid w:val="00F47110"/>
    <w:rsid w:val="00F47443"/>
    <w:rsid w:val="00F47A9A"/>
    <w:rsid w:val="00F47DAD"/>
    <w:rsid w:val="00F50A84"/>
    <w:rsid w:val="00F5181E"/>
    <w:rsid w:val="00F5199B"/>
    <w:rsid w:val="00F522F0"/>
    <w:rsid w:val="00F5277A"/>
    <w:rsid w:val="00F53A23"/>
    <w:rsid w:val="00F54DD6"/>
    <w:rsid w:val="00F55406"/>
    <w:rsid w:val="00F55ABD"/>
    <w:rsid w:val="00F55CAC"/>
    <w:rsid w:val="00F560E7"/>
    <w:rsid w:val="00F56420"/>
    <w:rsid w:val="00F570B3"/>
    <w:rsid w:val="00F57CD7"/>
    <w:rsid w:val="00F57D28"/>
    <w:rsid w:val="00F60953"/>
    <w:rsid w:val="00F611D4"/>
    <w:rsid w:val="00F6140B"/>
    <w:rsid w:val="00F6149E"/>
    <w:rsid w:val="00F61533"/>
    <w:rsid w:val="00F6262C"/>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0C6A"/>
    <w:rsid w:val="00F71E09"/>
    <w:rsid w:val="00F7268B"/>
    <w:rsid w:val="00F72954"/>
    <w:rsid w:val="00F73C2A"/>
    <w:rsid w:val="00F73D08"/>
    <w:rsid w:val="00F73D9F"/>
    <w:rsid w:val="00F74569"/>
    <w:rsid w:val="00F74723"/>
    <w:rsid w:val="00F74A94"/>
    <w:rsid w:val="00F74B0A"/>
    <w:rsid w:val="00F74BE9"/>
    <w:rsid w:val="00F74D24"/>
    <w:rsid w:val="00F75326"/>
    <w:rsid w:val="00F75366"/>
    <w:rsid w:val="00F7563A"/>
    <w:rsid w:val="00F76841"/>
    <w:rsid w:val="00F76CE9"/>
    <w:rsid w:val="00F76DF8"/>
    <w:rsid w:val="00F76E0C"/>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4130"/>
    <w:rsid w:val="00F84816"/>
    <w:rsid w:val="00F84F19"/>
    <w:rsid w:val="00F8566D"/>
    <w:rsid w:val="00F86DAA"/>
    <w:rsid w:val="00F86FAE"/>
    <w:rsid w:val="00F8743B"/>
    <w:rsid w:val="00F90167"/>
    <w:rsid w:val="00F90763"/>
    <w:rsid w:val="00F907B0"/>
    <w:rsid w:val="00F9147B"/>
    <w:rsid w:val="00F91E7B"/>
    <w:rsid w:val="00F92607"/>
    <w:rsid w:val="00F92824"/>
    <w:rsid w:val="00F93205"/>
    <w:rsid w:val="00F93588"/>
    <w:rsid w:val="00F93AFE"/>
    <w:rsid w:val="00F93D14"/>
    <w:rsid w:val="00F9426D"/>
    <w:rsid w:val="00F94664"/>
    <w:rsid w:val="00F95BB7"/>
    <w:rsid w:val="00F95D04"/>
    <w:rsid w:val="00F95FFB"/>
    <w:rsid w:val="00F963A4"/>
    <w:rsid w:val="00F96E45"/>
    <w:rsid w:val="00F97D0D"/>
    <w:rsid w:val="00FA004C"/>
    <w:rsid w:val="00FA0252"/>
    <w:rsid w:val="00FA06BD"/>
    <w:rsid w:val="00FA0923"/>
    <w:rsid w:val="00FA0FB4"/>
    <w:rsid w:val="00FA111F"/>
    <w:rsid w:val="00FA1123"/>
    <w:rsid w:val="00FA1ADB"/>
    <w:rsid w:val="00FA21A9"/>
    <w:rsid w:val="00FA2205"/>
    <w:rsid w:val="00FA2903"/>
    <w:rsid w:val="00FA2B89"/>
    <w:rsid w:val="00FA2C57"/>
    <w:rsid w:val="00FA350E"/>
    <w:rsid w:val="00FA3763"/>
    <w:rsid w:val="00FA49E7"/>
    <w:rsid w:val="00FA5E01"/>
    <w:rsid w:val="00FA653E"/>
    <w:rsid w:val="00FA6800"/>
    <w:rsid w:val="00FA7024"/>
    <w:rsid w:val="00FA7148"/>
    <w:rsid w:val="00FA7CFD"/>
    <w:rsid w:val="00FB06C5"/>
    <w:rsid w:val="00FB07BF"/>
    <w:rsid w:val="00FB08C6"/>
    <w:rsid w:val="00FB0BB1"/>
    <w:rsid w:val="00FB0D03"/>
    <w:rsid w:val="00FB154D"/>
    <w:rsid w:val="00FB199C"/>
    <w:rsid w:val="00FB1D7D"/>
    <w:rsid w:val="00FB252C"/>
    <w:rsid w:val="00FB25B6"/>
    <w:rsid w:val="00FB25C0"/>
    <w:rsid w:val="00FB2A31"/>
    <w:rsid w:val="00FB2C70"/>
    <w:rsid w:val="00FB3212"/>
    <w:rsid w:val="00FB409D"/>
    <w:rsid w:val="00FB42A6"/>
    <w:rsid w:val="00FB47D1"/>
    <w:rsid w:val="00FB490E"/>
    <w:rsid w:val="00FB4ADB"/>
    <w:rsid w:val="00FB561A"/>
    <w:rsid w:val="00FB5B10"/>
    <w:rsid w:val="00FB5D68"/>
    <w:rsid w:val="00FB690F"/>
    <w:rsid w:val="00FB6BF3"/>
    <w:rsid w:val="00FB6E40"/>
    <w:rsid w:val="00FB6F70"/>
    <w:rsid w:val="00FB763E"/>
    <w:rsid w:val="00FB7C41"/>
    <w:rsid w:val="00FC05CE"/>
    <w:rsid w:val="00FC08D8"/>
    <w:rsid w:val="00FC1542"/>
    <w:rsid w:val="00FC15AE"/>
    <w:rsid w:val="00FC1F60"/>
    <w:rsid w:val="00FC229A"/>
    <w:rsid w:val="00FC3101"/>
    <w:rsid w:val="00FC3251"/>
    <w:rsid w:val="00FC3781"/>
    <w:rsid w:val="00FC3D7D"/>
    <w:rsid w:val="00FC3DEA"/>
    <w:rsid w:val="00FC3DF9"/>
    <w:rsid w:val="00FC3E46"/>
    <w:rsid w:val="00FC4177"/>
    <w:rsid w:val="00FC4AF1"/>
    <w:rsid w:val="00FC50A2"/>
    <w:rsid w:val="00FC5EE1"/>
    <w:rsid w:val="00FC600A"/>
    <w:rsid w:val="00FC60C2"/>
    <w:rsid w:val="00FC652B"/>
    <w:rsid w:val="00FC6553"/>
    <w:rsid w:val="00FC6B87"/>
    <w:rsid w:val="00FC7FC4"/>
    <w:rsid w:val="00FD0639"/>
    <w:rsid w:val="00FD095D"/>
    <w:rsid w:val="00FD0EA4"/>
    <w:rsid w:val="00FD173A"/>
    <w:rsid w:val="00FD1CA3"/>
    <w:rsid w:val="00FD1D89"/>
    <w:rsid w:val="00FD1F24"/>
    <w:rsid w:val="00FD269F"/>
    <w:rsid w:val="00FD2A6D"/>
    <w:rsid w:val="00FD2C9C"/>
    <w:rsid w:val="00FD2CCD"/>
    <w:rsid w:val="00FD3206"/>
    <w:rsid w:val="00FD3304"/>
    <w:rsid w:val="00FD40BF"/>
    <w:rsid w:val="00FD44C4"/>
    <w:rsid w:val="00FD488B"/>
    <w:rsid w:val="00FD5531"/>
    <w:rsid w:val="00FD5582"/>
    <w:rsid w:val="00FD61B6"/>
    <w:rsid w:val="00FD63DD"/>
    <w:rsid w:val="00FD63E0"/>
    <w:rsid w:val="00FD67A5"/>
    <w:rsid w:val="00FD691A"/>
    <w:rsid w:val="00FD6921"/>
    <w:rsid w:val="00FD6B42"/>
    <w:rsid w:val="00FD6CA3"/>
    <w:rsid w:val="00FD6F57"/>
    <w:rsid w:val="00FD707B"/>
    <w:rsid w:val="00FD7410"/>
    <w:rsid w:val="00FD747B"/>
    <w:rsid w:val="00FD7A28"/>
    <w:rsid w:val="00FE00ED"/>
    <w:rsid w:val="00FE0223"/>
    <w:rsid w:val="00FE02B6"/>
    <w:rsid w:val="00FE0778"/>
    <w:rsid w:val="00FE07F5"/>
    <w:rsid w:val="00FE0AC1"/>
    <w:rsid w:val="00FE13B7"/>
    <w:rsid w:val="00FE2A9F"/>
    <w:rsid w:val="00FE2B04"/>
    <w:rsid w:val="00FE407C"/>
    <w:rsid w:val="00FE469C"/>
    <w:rsid w:val="00FE4CA8"/>
    <w:rsid w:val="00FE557F"/>
    <w:rsid w:val="00FE5809"/>
    <w:rsid w:val="00FE7044"/>
    <w:rsid w:val="00FE7EF3"/>
    <w:rsid w:val="00FF2095"/>
    <w:rsid w:val="00FF26AF"/>
    <w:rsid w:val="00FF29E8"/>
    <w:rsid w:val="00FF2F46"/>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3F2"/>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39"/>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40"/>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40"/>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40"/>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40"/>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40"/>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1"/>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A7717"/>
    <w:rPr>
      <w:color w:val="605E5C"/>
      <w:shd w:val="clear" w:color="auto" w:fill="E1DFDD"/>
    </w:rPr>
  </w:style>
  <w:style w:type="table" w:customStyle="1" w:styleId="Tabela-Siatka9">
    <w:name w:val="Tabela - Siatka9"/>
    <w:basedOn w:val="Standardowy"/>
    <w:next w:val="Tabela-Siatka"/>
    <w:uiPriority w:val="39"/>
    <w:rsid w:val="0030258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1A1116"/>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51732620">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5846038">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37755826">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28408223">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09748813">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image" Target="media/image1.emf"/><Relationship Id="rId21" Type="http://schemas.openxmlformats.org/officeDocument/2006/relationships/hyperlink" Target="https://www.tauron.pl/tauron/o-tauronie/zgodnosc-compliance" TargetMode="Externa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application?MP_action=publicFilesList&amp;folder=000f00000000&amp;MP_module=main" TargetMode="External"/><Relationship Id="rId25" Type="http://schemas.openxmlformats.org/officeDocument/2006/relationships/hyperlink" Target="mailto:cuwit@tauron.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mailto:tw.zabezpieczenia@tauron-wytwarzanie.pl" TargetMode="External"/><Relationship Id="rId29" Type="http://schemas.openxmlformats.org/officeDocument/2006/relationships/hyperlink" Target="mailto:tw.cuw.rozrachunki@tauron-wytwarzanie.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https://www.tauron.pl/rodo/gt-wymagania-bezpieczenstwa" TargetMode="External"/><Relationship Id="rId28" Type="http://schemas.openxmlformats.org/officeDocument/2006/relationships/hyperlink" Target="https://swoz.tauron.pl/platform/application?MP_action=publicFilesList&amp;folder=000f00000000&amp;MP_module=main" TargetMode="External"/><Relationship Id="rId36" Type="http://schemas.openxmlformats.org/officeDocument/2006/relationships/footer" Target="footer3.xm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www.tauron-wytwarzanie.pl/dane-osobowe/klauzula-kontrahenci" TargetMode="External"/><Relationship Id="rId27" Type="http://schemas.openxmlformats.org/officeDocument/2006/relationships/image" Target="media/image2.emf"/><Relationship Id="rId30" Type="http://schemas.openxmlformats.org/officeDocument/2006/relationships/hyperlink" Target="mailto:tw.cuw.rozrachunki@tauron-wytwarzanie.pl" TargetMode="External"/><Relationship Id="rId35" Type="http://schemas.openxmlformats.org/officeDocument/2006/relationships/header" Target="header3.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rLbp+mSO56/PnldDDnK23ksxOMJRXGrWNAjoEPVrfOs=</DigestValue>
    </Reference>
    <Reference Type="http://www.w3.org/2000/09/xmldsig#Object" URI="#idOfficeObject">
      <DigestMethod Algorithm="http://www.w3.org/2001/04/xmlenc#sha256"/>
      <DigestValue>cj9PK+iFNlbpUFSGuL8KpeTgEk4tDHe13oteq4GZNK8=</DigestValue>
    </Reference>
    <Reference Type="http://uri.etsi.org/01903#SignedProperties" URI="#idSignedProperties">
      <Transforms>
        <Transform Algorithm="http://www.w3.org/TR/2001/REC-xml-c14n-20010315"/>
      </Transforms>
      <DigestMethod Algorithm="http://www.w3.org/2001/04/xmlenc#sha256"/>
      <DigestValue>n9sY8F29HodF0bc/e40GX6RS+aG6Rk8XgegcSm8NuzU=</DigestValue>
    </Reference>
    <Reference Type="http://www.w3.org/2000/09/xmldsig#Object" URI="#idValidSigLnImg">
      <DigestMethod Algorithm="http://www.w3.org/2001/04/xmlenc#sha256"/>
      <DigestValue>wQSoXgsncAELhxgwsN9Jjb4ygd6vZSht+twnTRoUkdQ=</DigestValue>
    </Reference>
    <Reference Type="http://www.w3.org/2000/09/xmldsig#Object" URI="#idInvalidSigLnImg">
      <DigestMethod Algorithm="http://www.w3.org/2001/04/xmlenc#sha256"/>
      <DigestValue>bd35GBXSuNusDWAwjSccongvWYHAdaVUmfxkI2jomQw=</DigestValue>
    </Reference>
  </SignedInfo>
  <SignatureValue>eyaYSWPruMz5pJAaH5sRCuT+yFlmT9Wiscyuatnm1HALGvfTPk6h4wn3/EeT5cztEao21Ai5pt++
oaI8bcGR64HFp5sQ0aHc8Enfw7CneFiiFKT7Ou1hvWSyipNndlQk7GOOHBfHoUXeX0hGeINyyMeE
GveyXCD2Js7Pzus5PK/jVW7OTfp8HcOfks37s1wdIPdIpheuPgaAVipeaKQkZlLSOPpHCbm/SuGb
3VyWDmFIDeRDQnY0QXalbdsDQZF82YH79pdwfAIx6My3jqakYLvJ2r6ryuzUVEGNwEGASarVjcrN
DsKGuOMjOM963r5byLFXWci91SgqQFo5Ipwiug==</SignatureValue>
  <KeyInfo>
    <X509Data>
      <X509Certificate>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03NTA3MzAuBgNVHREEJzAlgSNKYWNlay5EYW5jemFrQHRhdXJvbi13eXR3YXJ6YW5pZS5wbDAdBgNVHQ4EFgQUpT09wz1gjgtjzFbfZeONsM+x+P0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Transform>
          <Transform Algorithm="http://www.w3.org/TR/2001/REC-xml-c14n-20010315"/>
        </Transforms>
        <DigestMethod Algorithm="http://www.w3.org/2001/04/xmlenc#sha256"/>
        <DigestValue>oL9sdxyP7FrRd+pJIetls2uSK6RGgMz73tx5pDVimgE=</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/NIVkpu5M/xB5UjijBPVeZSIESuty0blEi0fZHM3zCc=</DigestValue>
      </Reference>
      <Reference URI="/word/endnotes.xml?ContentType=application/vnd.openxmlformats-officedocument.wordprocessingml.endnotes+xml">
        <DigestMethod Algorithm="http://www.w3.org/2001/04/xmlenc#sha256"/>
        <DigestValue>zEHk6tPYFYDekyPgOaRR+sHKdOUNl8n7u0jCTBMWhKw=</DigestValue>
      </Reference>
      <Reference URI="/word/fontTable.xml?ContentType=application/vnd.openxmlformats-officedocument.wordprocessingml.fontTable+xml">
        <DigestMethod Algorithm="http://www.w3.org/2001/04/xmlenc#sha256"/>
        <DigestValue>HF2t70278+FD9EuB7nWXuzujm4rwOxfqvsIGvONry7I=</DigestValue>
      </Reference>
      <Reference URI="/word/footer1.xml?ContentType=application/vnd.openxmlformats-officedocument.wordprocessingml.footer+xml">
        <DigestMethod Algorithm="http://www.w3.org/2001/04/xmlenc#sha256"/>
        <DigestValue>iz7XSJFMIVaPxvXlxoVLQA3O46nUZWZodiZ5dRweD2M=</DigestValue>
      </Reference>
      <Reference URI="/word/footer2.xml?ContentType=application/vnd.openxmlformats-officedocument.wordprocessingml.footer+xml">
        <DigestMethod Algorithm="http://www.w3.org/2001/04/xmlenc#sha256"/>
        <DigestValue>wLNRuLKRoge9oHOCkEPMNUIdx5b3S4nUIkK3qTnDU2Y=</DigestValue>
      </Reference>
      <Reference URI="/word/footer3.xml?ContentType=application/vnd.openxmlformats-officedocument.wordprocessingml.footer+xml">
        <DigestMethod Algorithm="http://www.w3.org/2001/04/xmlenc#sha256"/>
        <DigestValue>OhsgOaHBmAcoIf57jiKD6Kyd2bu8l5HGg7IKf2Wqeu8=</DigestValue>
      </Reference>
      <Reference URI="/word/footnotes.xml?ContentType=application/vnd.openxmlformats-officedocument.wordprocessingml.footnotes+xml">
        <DigestMethod Algorithm="http://www.w3.org/2001/04/xmlenc#sha256"/>
        <DigestValue>sqnQLvo9hOqPZl8wUPRovUr+uFKo75H6DMQZD4koYlc=</DigestValue>
      </Reference>
      <Reference URI="/word/header1.xml?ContentType=application/vnd.openxmlformats-officedocument.wordprocessingml.header+xml">
        <DigestMethod Algorithm="http://www.w3.org/2001/04/xmlenc#sha256"/>
        <DigestValue>YcqayPPuQsZeNRWJVMNODHoyL6bNDxGgsFpz/LYX8tc=</DigestValue>
      </Reference>
      <Reference URI="/word/header2.xml?ContentType=application/vnd.openxmlformats-officedocument.wordprocessingml.header+xml">
        <DigestMethod Algorithm="http://www.w3.org/2001/04/xmlenc#sha256"/>
        <DigestValue>e1d51jW95SAU6E0lB/OG0v1iaVxraNKMuONo4gInknk=</DigestValue>
      </Reference>
      <Reference URI="/word/header3.xml?ContentType=application/vnd.openxmlformats-officedocument.wordprocessingml.header+xml">
        <DigestMethod Algorithm="http://www.w3.org/2001/04/xmlenc#sha256"/>
        <DigestValue>CErzv1bHAspUYo6F/hheDKEv+9+3WP+mvo/OEaNraak=</DigestValue>
      </Reference>
      <Reference URI="/word/media/image1.emf?ContentType=image/x-emf">
        <DigestMethod Algorithm="http://www.w3.org/2001/04/xmlenc#sha256"/>
        <DigestValue>8wPId28Fas+ElQ8EHIg5zwkb65JPhEo1IonXt5arX+U=</DigestValue>
      </Reference>
      <Reference URI="/word/media/image2.emf?ContentType=image/x-emf">
        <DigestMethod Algorithm="http://www.w3.org/2001/04/xmlenc#sha256"/>
        <DigestValue>xRVWggTUSGH59LD56wM1gQ5giXzuu5OdZitcH9XUof4=</DigestValue>
      </Reference>
      <Reference URI="/word/media/image3.emf?ContentType=image/x-emf">
        <DigestMethod Algorithm="http://www.w3.org/2001/04/xmlenc#sha256"/>
        <DigestValue>r75pE7gD5MgBaGdjDmwOlf7r7eIRBKaHKIIRi5kB7r4=</DigestValue>
      </Reference>
      <Reference URI="/word/numbering.xml?ContentType=application/vnd.openxmlformats-officedocument.wordprocessingml.numbering+xml">
        <DigestMethod Algorithm="http://www.w3.org/2001/04/xmlenc#sha256"/>
        <DigestValue>/Hrh6vUZWNPp4DeZGIifeIP8/luM7FGwXJTcAOIRAdk=</DigestValue>
      </Reference>
      <Reference URI="/word/settings.xml?ContentType=application/vnd.openxmlformats-officedocument.wordprocessingml.settings+xml">
        <DigestMethod Algorithm="http://www.w3.org/2001/04/xmlenc#sha256"/>
        <DigestValue>2lhm5XqO5Z03RfUDIXOSWO/a9aBfx5kWs76Y5besYZI=</DigestValue>
      </Reference>
      <Reference URI="/word/styles.xml?ContentType=application/vnd.openxmlformats-officedocument.wordprocessingml.styles+xml">
        <DigestMethod Algorithm="http://www.w3.org/2001/04/xmlenc#sha256"/>
        <DigestValue>Ur7DkG8MxOsbGALsZH4N62W8tp85MZV1XWgzU9kaago=</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HF4GZsxbHuKuSC8zTpOlTlhW0S9o1PJARnyGuv3GTmg=</DigestValue>
      </Reference>
    </Manifest>
    <SignatureProperties>
      <SignatureProperty Id="idSignatureTime" Target="#idPackageSignature">
        <mdssi:SignatureTime xmlns:mdssi="http://schemas.openxmlformats.org/package/2006/digital-signature">
          <mdssi:Format>YYYY-MM-DDThh:mm:ssTZD</mdssi:Format>
          <mdssi:Value>2026-01-22T08:37:10Z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2026-01-22T08:37:10Z</xd:SigningTime>
          <xd:SigningCertificate>
            <xd:Cert>
              <xd:CertDigest>
                <DigestMethod Algorithm="http://www.w3.org/2001/04/xmlenc#sha256"/>
                <DigestValue>Kp53GAonfwjmMMJtPBYLgEYbzKyfdZ6uZefQ7E1eLuc=</DigestValue>
              </xd:CertDigest>
              <xd:IssuerSerial>
                <X509IssuerName>CN=TAURON CA1, O=TAURON, C=PL</X509IssuerName>
                <X509SerialNumber>1858862877826758614955027260583127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y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BaA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cAAAAKgAAADMAAACMAAAARwAAAAEAAABVFdRBE9rTQSoAAAAzAAAADQAAAEwAAAAAAAAAAAAAAAAAAAD//////////2gAAABKAGEAYwBlAGsAIABEAGEARAFjAHoAYQBrAAAA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A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OAAAASAAAACUAAAAMAAAABAAAAFQAAACcAAAAKgAAADMAAACMAAAARwAAAAEAAABVFdRBE9rTQSoAAAAzAAAADQAAAEwAAAAAAAAAAAAAAAAAAAD//////////2gAAABKAGEAYwBlAGsAIABEAGEARAFjAHoAYQBrAAAA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A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Props1.xml><?xml version="1.0" encoding="utf-8"?>
<ds:datastoreItem xmlns:ds="http://schemas.openxmlformats.org/officeDocument/2006/customXml" ds:itemID="{ADFAFC13-3C43-4F3C-8FDA-8F9C37098FA8}">
  <ds:schemaRefs>
    <ds:schemaRef ds:uri="http://schemas.openxmlformats.org/officeDocument/2006/bibliography"/>
  </ds:schemaRefs>
</ds:datastoreItem>
</file>

<file path=customXml/itemProps2.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3.xml><?xml version="1.0" encoding="utf-8"?>
<ds:datastoreItem xmlns:ds="http://schemas.openxmlformats.org/officeDocument/2006/customXml" ds:itemID="{24AE3497-E058-44C9-B1C4-D6CF3275CACC}">
  <ds:schemaRefs>
    <ds:schemaRef ds:uri="http://schemas.openxmlformats.org/officeDocument/2006/bibliography"/>
  </ds:schemaRefs>
</ds:datastoreItem>
</file>

<file path=customXml/itemProps4.xml><?xml version="1.0" encoding="utf-8"?>
<ds:datastoreItem xmlns:ds="http://schemas.openxmlformats.org/officeDocument/2006/customXml" ds:itemID="{16E4B650-AC7C-43BE-9D0E-B1A3FF445D0C}">
  <ds:schemaRefs>
    <ds:schemaRef ds:uri="http://schemas.openxmlformats.org/officeDocument/2006/bibliography"/>
  </ds:schemaRefs>
</ds:datastoreItem>
</file>

<file path=customXml/itemProps5.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6.xml><?xml version="1.0" encoding="utf-8"?>
<ds:datastoreItem xmlns:ds="http://schemas.openxmlformats.org/officeDocument/2006/customXml" ds:itemID="{3154A729-7D9A-4CC0-A066-5BA7140E7311}">
  <ds:schemaRefs>
    <ds:schemaRef ds:uri="http://schemas.openxmlformats.org/officeDocument/2006/bibliography"/>
  </ds:schemaRefs>
</ds:datastoreItem>
</file>

<file path=customXml/itemProps7.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41</Pages>
  <Words>16017</Words>
  <Characters>96106</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111900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126</cp:revision>
  <cp:lastPrinted>2021-08-06T11:15:00Z</cp:lastPrinted>
  <dcterms:created xsi:type="dcterms:W3CDTF">2025-10-15T07:30:00Z</dcterms:created>
  <dcterms:modified xsi:type="dcterms:W3CDTF">2026-01-22T08:36:00Z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